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AD3D3F" w:rsidP="00AD3D3F" w:rsidRDefault="00AD3D3F" w14:paraId="1229FEEB" w14:textId="7DEF2F6F">
      <w:pPr>
        <w:spacing w:line="360" w:lineRule="auto"/>
        <w:jc w:val="both"/>
        <w:rPr>
          <w:b/>
        </w:rPr>
      </w:pPr>
    </w:p>
    <w:p w:rsidR="00AD3D3F" w:rsidP="00E0143F" w:rsidRDefault="00AD3D3F" w14:paraId="595B70FA" w14:textId="77777777">
      <w:pPr>
        <w:widowControl w:val="0"/>
        <w:suppressLineNumbers/>
        <w:tabs>
          <w:tab w:val="left" w:pos="6379"/>
        </w:tabs>
        <w:suppressAutoHyphens/>
        <w:spacing w:line="360" w:lineRule="auto"/>
        <w:rPr>
          <w:rFonts w:asciiTheme="minorHAnsi" w:hAnsiTheme="minorHAnsi" w:cstheme="minorHAnsi"/>
          <w:b/>
          <w:kern w:val="28"/>
          <w:szCs w:val="24"/>
        </w:rPr>
      </w:pPr>
    </w:p>
    <w:p w:rsidRPr="007A7F15" w:rsidR="00E0143F" w:rsidP="00E0143F" w:rsidRDefault="00B1618E" w14:paraId="576138B2" w14:textId="2F39D98B">
      <w:pPr>
        <w:widowControl w:val="0"/>
        <w:suppressLineNumbers/>
        <w:tabs>
          <w:tab w:val="left" w:pos="6379"/>
        </w:tabs>
        <w:suppressAutoHyphens/>
        <w:spacing w:line="360" w:lineRule="auto"/>
        <w:rPr>
          <w:rFonts w:asciiTheme="minorHAnsi" w:hAnsiTheme="minorHAnsi" w:cstheme="minorHAnsi"/>
          <w:b/>
          <w:bCs/>
          <w:kern w:val="28"/>
          <w:szCs w:val="24"/>
        </w:rPr>
      </w:pPr>
      <w:r>
        <w:rPr>
          <w:rFonts w:asciiTheme="minorHAnsi" w:hAnsiTheme="minorHAnsi" w:cstheme="minorHAnsi"/>
          <w:b/>
          <w:kern w:val="28"/>
          <w:szCs w:val="24"/>
        </w:rPr>
        <w:t>Załącznik n</w:t>
      </w:r>
      <w:r w:rsidRPr="007A7F15" w:rsidR="00E0143F">
        <w:rPr>
          <w:rFonts w:asciiTheme="minorHAnsi" w:hAnsiTheme="minorHAnsi" w:cstheme="minorHAnsi"/>
          <w:b/>
          <w:kern w:val="28"/>
          <w:szCs w:val="24"/>
        </w:rPr>
        <w:t>r</w:t>
      </w:r>
      <w:r w:rsidRPr="007A7F15" w:rsidR="00F02115">
        <w:rPr>
          <w:rFonts w:asciiTheme="minorHAnsi" w:hAnsiTheme="minorHAnsi" w:cstheme="minorHAnsi"/>
          <w:b/>
          <w:kern w:val="28"/>
          <w:szCs w:val="24"/>
        </w:rPr>
        <w:t xml:space="preserve"> </w:t>
      </w:r>
      <w:r w:rsidRPr="007A7F15" w:rsidR="009A50E9">
        <w:rPr>
          <w:rFonts w:asciiTheme="minorHAnsi" w:hAnsiTheme="minorHAnsi" w:cstheme="minorHAnsi"/>
          <w:b/>
          <w:kern w:val="28"/>
          <w:szCs w:val="24"/>
        </w:rPr>
        <w:t>2</w:t>
      </w:r>
      <w:r w:rsidRPr="007A7F15" w:rsidR="00E0143F">
        <w:rPr>
          <w:rFonts w:asciiTheme="minorHAnsi" w:hAnsiTheme="minorHAnsi" w:cstheme="minorHAnsi"/>
          <w:b/>
          <w:kern w:val="28"/>
          <w:szCs w:val="24"/>
        </w:rPr>
        <w:t xml:space="preserve"> do </w:t>
      </w:r>
      <w:r w:rsidR="008F7890">
        <w:rPr>
          <w:rFonts w:asciiTheme="minorHAnsi" w:hAnsiTheme="minorHAnsi" w:cstheme="minorHAnsi"/>
          <w:b/>
          <w:kern w:val="28"/>
          <w:szCs w:val="24"/>
        </w:rPr>
        <w:t>Z</w:t>
      </w:r>
      <w:r w:rsidRPr="007A7F15" w:rsidR="009A50E9">
        <w:rPr>
          <w:rFonts w:asciiTheme="minorHAnsi" w:hAnsiTheme="minorHAnsi" w:cstheme="minorHAnsi"/>
          <w:b/>
          <w:kern w:val="28"/>
          <w:szCs w:val="24"/>
        </w:rPr>
        <w:t>apytania ofertowego</w:t>
      </w:r>
    </w:p>
    <w:p w:rsidRPr="007A7F15" w:rsidR="007A7F15" w:rsidP="007A7F15" w:rsidRDefault="007A7F15" w14:paraId="1B7DCA6F" w14:textId="77777777">
      <w:pPr>
        <w:spacing w:line="360" w:lineRule="auto"/>
        <w:ind w:left="4253"/>
        <w:rPr>
          <w:rFonts w:asciiTheme="minorHAnsi" w:hAnsiTheme="minorHAnsi" w:cstheme="minorHAnsi"/>
          <w:b/>
          <w:szCs w:val="24"/>
        </w:rPr>
      </w:pPr>
      <w:r w:rsidRPr="007A7F15">
        <w:rPr>
          <w:rFonts w:asciiTheme="minorHAnsi" w:hAnsiTheme="minorHAnsi" w:cstheme="minorHAnsi"/>
          <w:b/>
          <w:szCs w:val="24"/>
        </w:rPr>
        <w:t>Zamawiający:</w:t>
      </w:r>
    </w:p>
    <w:p w:rsidRPr="007A7F15" w:rsidR="007A7F15" w:rsidP="007A7F15" w:rsidRDefault="007A7F15" w14:paraId="43CBC80F" w14:textId="77777777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>Instytut Rozwoju Miast i Regionów</w:t>
      </w:r>
    </w:p>
    <w:p w:rsidRPr="007A7F15" w:rsidR="007A7F15" w:rsidP="007A7F15" w:rsidRDefault="007A7F15" w14:paraId="7BC6C914" w14:textId="77777777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>ul. Targowa 45</w:t>
      </w:r>
    </w:p>
    <w:p w:rsidRPr="007A7F15" w:rsidR="007A7F15" w:rsidP="007A7F15" w:rsidRDefault="007A7F15" w14:paraId="141CF81C" w14:textId="77777777">
      <w:pPr>
        <w:spacing w:line="360" w:lineRule="auto"/>
        <w:ind w:left="4253"/>
        <w:rPr>
          <w:rFonts w:asciiTheme="minorHAnsi" w:hAnsiTheme="minorHAnsi" w:cstheme="minorHAnsi"/>
          <w:b/>
          <w:bCs/>
          <w:szCs w:val="24"/>
        </w:rPr>
      </w:pPr>
      <w:r w:rsidRPr="007A7F15">
        <w:rPr>
          <w:rFonts w:asciiTheme="minorHAnsi" w:hAnsiTheme="minorHAnsi" w:cstheme="minorHAnsi"/>
          <w:b/>
          <w:bCs/>
          <w:szCs w:val="24"/>
        </w:rPr>
        <w:t xml:space="preserve">03-728 Warszawa </w:t>
      </w:r>
    </w:p>
    <w:p w:rsidRPr="007A7F15" w:rsidR="00E0143F" w:rsidP="007A7F15" w:rsidRDefault="00E0143F" w14:paraId="2A522839" w14:textId="77777777">
      <w:pPr>
        <w:ind w:left="4678"/>
        <w:rPr>
          <w:rFonts w:asciiTheme="minorHAnsi" w:hAnsiTheme="minorHAnsi" w:cstheme="minorHAnsi"/>
          <w:iCs/>
          <w:szCs w:val="24"/>
        </w:rPr>
      </w:pPr>
    </w:p>
    <w:p w:rsidRPr="007A7F15" w:rsidR="007A7F15" w:rsidP="007A7F15" w:rsidRDefault="007A7F15" w14:paraId="26E76B51" w14:textId="77777777">
      <w:pPr>
        <w:rPr>
          <w:rFonts w:asciiTheme="minorHAnsi" w:hAnsiTheme="minorHAnsi" w:cstheme="minorHAnsi"/>
          <w:i/>
          <w:szCs w:val="24"/>
        </w:rPr>
      </w:pPr>
    </w:p>
    <w:p w:rsidRPr="007A7F15" w:rsidR="00375244" w:rsidP="00915100" w:rsidRDefault="00375244" w14:paraId="0521F97C" w14:textId="40E83288">
      <w:pPr>
        <w:pStyle w:val="Nagwek2"/>
        <w:spacing w:line="360" w:lineRule="auto"/>
        <w:jc w:val="left"/>
        <w:rPr>
          <w:rFonts w:asciiTheme="minorHAnsi" w:hAnsiTheme="minorHAnsi" w:cstheme="minorHAnsi"/>
          <w:i w:val="0"/>
          <w:sz w:val="24"/>
          <w:szCs w:val="24"/>
        </w:rPr>
      </w:pPr>
      <w:r w:rsidRPr="007A7F15">
        <w:rPr>
          <w:rFonts w:asciiTheme="minorHAnsi" w:hAnsiTheme="minorHAnsi" w:cstheme="minorHAnsi"/>
          <w:i w:val="0"/>
          <w:sz w:val="24"/>
          <w:szCs w:val="24"/>
        </w:rPr>
        <w:t>FORMULARZ OFERTOWY</w:t>
      </w:r>
    </w:p>
    <w:p w:rsidRPr="007A7F15" w:rsidR="00375244" w:rsidP="00915100" w:rsidRDefault="00375244" w14:paraId="036CB775" w14:textId="77777777">
      <w:pPr>
        <w:pStyle w:val="Tekstpodstawowy"/>
        <w:rPr>
          <w:rFonts w:asciiTheme="minorHAnsi" w:hAnsiTheme="minorHAnsi" w:cstheme="minorHAnsi"/>
          <w:spacing w:val="4"/>
          <w:sz w:val="24"/>
          <w:szCs w:val="24"/>
        </w:rPr>
      </w:pPr>
      <w:r w:rsidRPr="007A7F15">
        <w:rPr>
          <w:rFonts w:asciiTheme="minorHAnsi" w:hAnsiTheme="minorHAnsi" w:cstheme="minorHAnsi"/>
          <w:spacing w:val="4"/>
          <w:sz w:val="24"/>
          <w:szCs w:val="24"/>
        </w:rPr>
        <w:t xml:space="preserve">Ja/My, niżej podpisani: </w:t>
      </w:r>
    </w:p>
    <w:p w:rsidRPr="007A7F15" w:rsidR="00375244" w:rsidP="00915100" w:rsidRDefault="00375244" w14:paraId="7CC6B9D3" w14:textId="77777777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</w:p>
    <w:p w:rsidRPr="007A7F15" w:rsidR="00375244" w:rsidP="00915100" w:rsidRDefault="00375244" w14:paraId="6ED3C7F0" w14:textId="77777777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</w:p>
    <w:p w:rsidRPr="007A7F15" w:rsidR="00375244" w:rsidP="00915100" w:rsidRDefault="00375244" w14:paraId="4DAA3ECB" w14:textId="3253E4A7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 xml:space="preserve">działając </w:t>
      </w:r>
      <w:r w:rsidR="00B1618E">
        <w:rPr>
          <w:rFonts w:asciiTheme="minorHAnsi" w:hAnsiTheme="minorHAnsi" w:cstheme="minorHAnsi"/>
          <w:sz w:val="24"/>
          <w:szCs w:val="24"/>
        </w:rPr>
        <w:t>w imieniu i na rzecz Wykonawcy/</w:t>
      </w:r>
      <w:r w:rsidRPr="007A7F15">
        <w:rPr>
          <w:rFonts w:asciiTheme="minorHAnsi" w:hAnsiTheme="minorHAnsi" w:cstheme="minorHAnsi"/>
          <w:sz w:val="24"/>
          <w:szCs w:val="24"/>
        </w:rPr>
        <w:t>wykonawców występujących wspólnie*</w:t>
      </w:r>
      <w:r w:rsidRPr="007A7F15" w:rsidR="00F70BBE">
        <w:rPr>
          <w:rFonts w:asciiTheme="minorHAnsi" w:hAnsiTheme="minorHAnsi" w:cstheme="minorHAnsi"/>
          <w:sz w:val="24"/>
          <w:szCs w:val="24"/>
        </w:rPr>
        <w:t>*</w:t>
      </w:r>
      <w:r w:rsidRPr="007A7F15">
        <w:rPr>
          <w:rFonts w:asciiTheme="minorHAnsi" w:hAnsiTheme="minorHAnsi" w:cstheme="minorHAnsi"/>
          <w:sz w:val="24"/>
          <w:szCs w:val="24"/>
        </w:rPr>
        <w:t xml:space="preserve">: </w:t>
      </w:r>
    </w:p>
    <w:p w:rsidRPr="007A7F15" w:rsidR="00375244" w:rsidP="00915100" w:rsidRDefault="00375244" w14:paraId="1737CE49" w14:textId="77777777">
      <w:pPr>
        <w:pStyle w:val="Tekstpodstawowy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........................................................................................................................................</w:t>
      </w:r>
    </w:p>
    <w:p w:rsidRPr="007A7F15" w:rsidR="00375244" w:rsidP="004F168A" w:rsidRDefault="00375244" w14:paraId="52F18682" w14:textId="1F6D1912">
      <w:pPr>
        <w:pStyle w:val="Tekstpodstawowy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(</w:t>
      </w:r>
      <w:r w:rsidR="00B1618E">
        <w:rPr>
          <w:rFonts w:asciiTheme="minorHAnsi" w:hAnsiTheme="minorHAnsi" w:cstheme="minorHAnsi"/>
          <w:sz w:val="24"/>
          <w:szCs w:val="24"/>
          <w:lang w:val="pl-PL" w:eastAsia="pl-PL"/>
        </w:rPr>
        <w:t>z</w:t>
      </w:r>
      <w:r w:rsidRPr="007A7F15" w:rsidR="001E1CAA">
        <w:rPr>
          <w:rFonts w:asciiTheme="minorHAnsi" w:hAnsiTheme="minorHAnsi" w:cstheme="minorHAnsi"/>
          <w:sz w:val="24"/>
          <w:szCs w:val="24"/>
          <w:lang w:val="pl-PL" w:eastAsia="pl-PL"/>
        </w:rPr>
        <w:t>arejestrowana nazwa</w:t>
      </w:r>
      <w:r w:rsidR="00B1618E">
        <w:rPr>
          <w:rFonts w:asciiTheme="minorHAnsi" w:hAnsiTheme="minorHAnsi" w:cstheme="minorHAnsi"/>
          <w:sz w:val="24"/>
          <w:szCs w:val="24"/>
          <w:lang w:val="pl-PL" w:eastAsia="pl-PL"/>
        </w:rPr>
        <w:t xml:space="preserve"> Wykonawcy/</w:t>
      </w:r>
      <w:r w:rsidRPr="007A7F15" w:rsidR="001E1CAA">
        <w:rPr>
          <w:rFonts w:asciiTheme="minorHAnsi" w:hAnsiTheme="minorHAnsi" w:cstheme="minorHAnsi"/>
          <w:sz w:val="24"/>
          <w:szCs w:val="24"/>
          <w:lang w:val="pl-PL" w:eastAsia="pl-PL"/>
        </w:rPr>
        <w:t>pełnomocnika wykonawców występujących wspólnie*, dane adresowe</w:t>
      </w:r>
      <w:r w:rsidRPr="007A7F15">
        <w:rPr>
          <w:rFonts w:asciiTheme="minorHAnsi" w:hAnsiTheme="minorHAnsi" w:cstheme="minorHAnsi"/>
          <w:sz w:val="24"/>
          <w:szCs w:val="24"/>
        </w:rPr>
        <w:t>*</w:t>
      </w:r>
      <w:r w:rsidRPr="007A7F15" w:rsidR="00F70BBE">
        <w:rPr>
          <w:rFonts w:asciiTheme="minorHAnsi" w:hAnsiTheme="minorHAnsi" w:cstheme="minorHAnsi"/>
          <w:sz w:val="24"/>
          <w:szCs w:val="24"/>
        </w:rPr>
        <w:t>*</w:t>
      </w:r>
      <w:r w:rsidRPr="007A7F15">
        <w:rPr>
          <w:rFonts w:asciiTheme="minorHAnsi" w:hAnsiTheme="minorHAnsi" w:cstheme="minorHAnsi"/>
          <w:sz w:val="24"/>
          <w:szCs w:val="24"/>
        </w:rPr>
        <w:t>)</w:t>
      </w:r>
    </w:p>
    <w:p w:rsidRPr="007A7F15" w:rsidR="00375244" w:rsidP="00915100" w:rsidRDefault="00375244" w14:paraId="16C207B7" w14:textId="6D7331FC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........................................................................................................................................</w:t>
      </w:r>
    </w:p>
    <w:p w:rsidRPr="007A7F15" w:rsidR="00375244" w:rsidP="00915100" w:rsidRDefault="00375244" w14:paraId="2CAEACD5" w14:textId="615AA4DA">
      <w:pPr>
        <w:pStyle w:val="Tekstpodstawowy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…………………………………………………………………………………………</w:t>
      </w:r>
      <w:r w:rsidRPr="007A7F15" w:rsidR="00DA65B0">
        <w:rPr>
          <w:rFonts w:asciiTheme="minorHAnsi" w:hAnsiTheme="minorHAnsi" w:cstheme="minorHAnsi"/>
          <w:sz w:val="24"/>
          <w:szCs w:val="24"/>
          <w:lang w:val="fr-FR"/>
        </w:rPr>
        <w:t>.</w:t>
      </w:r>
      <w:r w:rsidRPr="007A7F15">
        <w:rPr>
          <w:rFonts w:asciiTheme="minorHAnsi" w:hAnsiTheme="minorHAnsi" w:cstheme="minorHAnsi"/>
          <w:sz w:val="24"/>
          <w:szCs w:val="24"/>
          <w:lang w:val="fr-FR"/>
        </w:rPr>
        <w:t>………..</w:t>
      </w:r>
    </w:p>
    <w:p w:rsidRPr="007A7F15" w:rsidR="00375244" w:rsidP="00915100" w:rsidRDefault="00375244" w14:paraId="44292771" w14:textId="28F42F9C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NIP: ……………………………………………………………………………………</w:t>
      </w:r>
      <w:r w:rsidRPr="007A7F15" w:rsidR="00DA65B0">
        <w:rPr>
          <w:rFonts w:asciiTheme="minorHAnsi" w:hAnsiTheme="minorHAnsi" w:cstheme="minorHAnsi"/>
          <w:sz w:val="24"/>
          <w:szCs w:val="24"/>
          <w:lang w:val="fr-FR"/>
        </w:rPr>
        <w:t>......</w:t>
      </w:r>
      <w:r w:rsidRPr="007A7F15">
        <w:rPr>
          <w:rFonts w:asciiTheme="minorHAnsi" w:hAnsiTheme="minorHAnsi" w:cstheme="minorHAnsi"/>
          <w:sz w:val="24"/>
          <w:szCs w:val="24"/>
          <w:lang w:val="fr-FR"/>
        </w:rPr>
        <w:t>……</w:t>
      </w:r>
    </w:p>
    <w:p w:rsidRPr="007A7F15" w:rsidR="001E1CAA" w:rsidP="00915100" w:rsidRDefault="001E1CAA" w14:paraId="03A96A48" w14:textId="5866476A">
      <w:pPr>
        <w:pStyle w:val="Tekstpodstawowy"/>
        <w:rPr>
          <w:rFonts w:asciiTheme="minorHAnsi" w:hAnsiTheme="minorHAnsi" w:cstheme="minorHAnsi"/>
          <w:sz w:val="24"/>
          <w:szCs w:val="24"/>
          <w:lang w:val="fr-FR"/>
        </w:rPr>
      </w:pPr>
      <w:r w:rsidRPr="007A7F15">
        <w:rPr>
          <w:rFonts w:asciiTheme="minorHAnsi" w:hAnsiTheme="minorHAnsi" w:cstheme="minorHAnsi"/>
          <w:sz w:val="24"/>
          <w:szCs w:val="24"/>
          <w:lang w:val="fr-FR"/>
        </w:rPr>
        <w:t>Nr telefonu</w:t>
      </w:r>
      <w:r w:rsidR="00AA09FB">
        <w:rPr>
          <w:rFonts w:asciiTheme="minorHAnsi" w:hAnsiTheme="minorHAnsi" w:cstheme="minorHAnsi"/>
          <w:sz w:val="24"/>
          <w:szCs w:val="24"/>
          <w:lang w:val="fr-FR"/>
        </w:rPr>
        <w:t> :</w:t>
      </w:r>
      <w:r w:rsidRPr="007A7F15" w:rsidR="004618A9">
        <w:rPr>
          <w:rFonts w:asciiTheme="minorHAnsi" w:hAnsiTheme="minorHAnsi" w:cstheme="minorHAnsi"/>
          <w:sz w:val="24"/>
          <w:szCs w:val="24"/>
          <w:lang w:val="fr-FR"/>
        </w:rPr>
        <w:t xml:space="preserve"> ..............................................................................................................</w:t>
      </w:r>
      <w:r w:rsidRPr="007A7F15" w:rsidR="00DA65B0">
        <w:rPr>
          <w:rFonts w:asciiTheme="minorHAnsi" w:hAnsiTheme="minorHAnsi" w:cstheme="minorHAnsi"/>
          <w:sz w:val="24"/>
          <w:szCs w:val="24"/>
          <w:lang w:val="fr-FR"/>
        </w:rPr>
        <w:t>..</w:t>
      </w:r>
      <w:r w:rsidRPr="007A7F15" w:rsidR="004618A9">
        <w:rPr>
          <w:rFonts w:asciiTheme="minorHAnsi" w:hAnsiTheme="minorHAnsi" w:cstheme="minorHAnsi"/>
          <w:sz w:val="24"/>
          <w:szCs w:val="24"/>
          <w:lang w:val="fr-FR"/>
        </w:rPr>
        <w:t>......</w:t>
      </w:r>
    </w:p>
    <w:p w:rsidRPr="007A7F15" w:rsidR="00375244" w:rsidP="508D550F" w:rsidRDefault="00B1618E" w14:paraId="79DAFF80" w14:textId="280EF47D">
      <w:pPr>
        <w:spacing w:line="360" w:lineRule="auto"/>
        <w:rPr>
          <w:rFonts w:asciiTheme="minorHAnsi" w:hAnsiTheme="minorHAnsi" w:cstheme="minorBidi"/>
        </w:rPr>
      </w:pPr>
      <w:r w:rsidRPr="508D550F">
        <w:rPr>
          <w:rFonts w:asciiTheme="minorHAnsi" w:hAnsiTheme="minorHAnsi" w:cstheme="minorBidi"/>
        </w:rPr>
        <w:t>A</w:t>
      </w:r>
      <w:r w:rsidRPr="508D550F" w:rsidR="00375244">
        <w:rPr>
          <w:rFonts w:asciiTheme="minorHAnsi" w:hAnsiTheme="minorHAnsi" w:cstheme="minorBidi"/>
        </w:rPr>
        <w:t>dres email:</w:t>
      </w:r>
      <w:r w:rsidRPr="508D550F" w:rsidR="00AA09FB">
        <w:rPr>
          <w:rFonts w:asciiTheme="minorHAnsi" w:hAnsiTheme="minorHAnsi" w:cstheme="minorBidi"/>
        </w:rPr>
        <w:t xml:space="preserve"> </w:t>
      </w:r>
      <w:r w:rsidRPr="508D550F" w:rsidR="00375244">
        <w:rPr>
          <w:rFonts w:asciiTheme="minorHAnsi" w:hAnsiTheme="minorHAnsi" w:cstheme="minorBidi"/>
        </w:rPr>
        <w:t>……………………………………………………………………………</w:t>
      </w:r>
      <w:r w:rsidRPr="508D550F" w:rsidR="00DA65B0">
        <w:rPr>
          <w:rFonts w:asciiTheme="minorHAnsi" w:hAnsiTheme="minorHAnsi" w:cstheme="minorBidi"/>
        </w:rPr>
        <w:t>.</w:t>
      </w:r>
      <w:r w:rsidRPr="508D550F" w:rsidR="00375244">
        <w:rPr>
          <w:rFonts w:asciiTheme="minorHAnsi" w:hAnsiTheme="minorHAnsi" w:cstheme="minorBidi"/>
        </w:rPr>
        <w:t>……….</w:t>
      </w:r>
    </w:p>
    <w:p w:rsidRPr="007A7F15" w:rsidR="00F02C6E" w:rsidP="00915100" w:rsidRDefault="00F02C6E" w14:paraId="01F33BAF" w14:textId="77777777">
      <w:pPr>
        <w:spacing w:line="360" w:lineRule="auto"/>
        <w:rPr>
          <w:rFonts w:asciiTheme="minorHAnsi" w:hAnsiTheme="minorHAnsi" w:cstheme="minorHAnsi"/>
          <w:szCs w:val="24"/>
        </w:rPr>
      </w:pPr>
    </w:p>
    <w:p w:rsidR="00B1618E" w:rsidP="1E746A2C" w:rsidRDefault="00B1618E" w14:paraId="79DC6BB4" w14:textId="14ADF309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Calibri" w:hAnsi="Calibri" w:eastAsia="Calibri" w:cs="Calibri"/>
          <w:szCs w:val="24"/>
        </w:rPr>
      </w:pPr>
      <w:r w:rsidRPr="1E746A2C">
        <w:rPr>
          <w:rFonts w:asciiTheme="minorHAnsi" w:hAnsiTheme="minorHAnsi" w:cstheme="minorBidi"/>
        </w:rPr>
        <w:t>u</w:t>
      </w:r>
      <w:r w:rsidRPr="1E746A2C" w:rsidR="00375244">
        <w:rPr>
          <w:rFonts w:asciiTheme="minorHAnsi" w:hAnsiTheme="minorHAnsi" w:cstheme="minorBidi"/>
        </w:rPr>
        <w:t xml:space="preserve">biegając się o udzielenie zamówienia publicznego, prowadzonego przez </w:t>
      </w:r>
      <w:r w:rsidRPr="1E746A2C" w:rsidR="0077727E">
        <w:rPr>
          <w:rFonts w:asciiTheme="minorHAnsi" w:hAnsiTheme="minorHAnsi" w:cstheme="minorBidi"/>
        </w:rPr>
        <w:t>Instytut Rozwoju Miast i Regionów</w:t>
      </w:r>
      <w:r w:rsidRPr="1E746A2C" w:rsidR="00D96F09">
        <w:rPr>
          <w:rFonts w:asciiTheme="minorHAnsi" w:hAnsiTheme="minorHAnsi" w:cstheme="minorBidi"/>
        </w:rPr>
        <w:t>,</w:t>
      </w:r>
      <w:r w:rsidRPr="1E746A2C" w:rsidR="00375244">
        <w:rPr>
          <w:rFonts w:asciiTheme="minorHAnsi" w:hAnsiTheme="minorHAnsi" w:cstheme="minorBidi"/>
        </w:rPr>
        <w:t xml:space="preserve"> </w:t>
      </w:r>
      <w:r w:rsidRPr="1E746A2C" w:rsidR="00D96F09">
        <w:rPr>
          <w:rFonts w:asciiTheme="minorHAnsi" w:hAnsiTheme="minorHAnsi" w:cstheme="minorBidi"/>
        </w:rPr>
        <w:t>którego przedmiotem jest</w:t>
      </w:r>
      <w:r w:rsidRPr="1E746A2C" w:rsidR="00D96F09">
        <w:rPr>
          <w:rFonts w:asciiTheme="minorHAnsi" w:hAnsiTheme="minorHAnsi" w:cstheme="minorBidi"/>
          <w:szCs w:val="24"/>
        </w:rPr>
        <w:t xml:space="preserve"> </w:t>
      </w:r>
      <w:r w:rsidRPr="1E746A2C" w:rsidR="028E8ED0">
        <w:rPr>
          <w:rFonts w:asciiTheme="minorHAnsi" w:hAnsiTheme="minorHAnsi" w:cstheme="minorBidi"/>
          <w:szCs w:val="24"/>
        </w:rPr>
        <w:t xml:space="preserve">usługa polegająca </w:t>
      </w:r>
      <w:r w:rsidRPr="1E746A2C" w:rsidR="3A7C599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na przeprowadzeniu analizy zgodności Planu Społeczno-Klimatycznego (dalej: PSK) z zasadą Do No </w:t>
      </w:r>
      <w:proofErr w:type="spellStart"/>
      <w:r w:rsidRPr="1E746A2C" w:rsidR="3A7C599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Significant</w:t>
      </w:r>
      <w:proofErr w:type="spellEnd"/>
      <w:r w:rsidRPr="1E746A2C" w:rsidR="3A7C599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</w:t>
      </w:r>
      <w:proofErr w:type="spellStart"/>
      <w:r w:rsidRPr="1E746A2C" w:rsidR="3A7C599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>Harm</w:t>
      </w:r>
      <w:proofErr w:type="spellEnd"/>
      <w:r w:rsidRPr="1E746A2C" w:rsidR="3A7C599D">
        <w:rPr>
          <w:rFonts w:ascii="Calibri" w:hAnsi="Calibri" w:eastAsia="Calibri" w:cs="Calibri"/>
          <w:b/>
          <w:bCs/>
          <w:color w:val="000000" w:themeColor="text1"/>
          <w:sz w:val="22"/>
          <w:szCs w:val="22"/>
        </w:rPr>
        <w:t xml:space="preserve"> (DNSH).</w:t>
      </w:r>
    </w:p>
    <w:p w:rsidRPr="007A7F15" w:rsidR="00572711" w:rsidP="00915100" w:rsidRDefault="00572711" w14:paraId="3CE16CF3" w14:textId="77777777">
      <w:pPr>
        <w:autoSpaceDE w:val="0"/>
        <w:autoSpaceDN w:val="0"/>
        <w:adjustRightInd w:val="0"/>
        <w:spacing w:line="360" w:lineRule="auto"/>
        <w:rPr>
          <w:rFonts w:asciiTheme="minorHAnsi" w:hAnsiTheme="minorHAnsi" w:cstheme="minorHAnsi"/>
          <w:b/>
          <w:bCs/>
          <w:szCs w:val="24"/>
        </w:rPr>
      </w:pPr>
    </w:p>
    <w:p w:rsidRPr="007A7F15" w:rsidR="00CC74A8" w:rsidP="00CA08B5" w:rsidRDefault="001D3D91" w14:paraId="7A5A01DB" w14:textId="51AF2EF6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składam/y niniejszą ofertę na wykonanie zamówienia i:</w:t>
      </w:r>
    </w:p>
    <w:p w:rsidRPr="007A7F15" w:rsidR="00572711" w:rsidP="00CA08B5" w:rsidRDefault="00572711" w14:paraId="48A9857C" w14:textId="77777777">
      <w:pPr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szCs w:val="24"/>
        </w:rPr>
      </w:pPr>
    </w:p>
    <w:p w:rsidRPr="007A7F15" w:rsidR="001D3D91" w:rsidP="00CA08B5" w:rsidRDefault="001D3D91" w14:paraId="6A0628C4" w14:textId="2786DC3D">
      <w:pPr>
        <w:pStyle w:val="Tekstpodstawowy2"/>
        <w:numPr>
          <w:ilvl w:val="0"/>
          <w:numId w:val="1"/>
        </w:numPr>
        <w:tabs>
          <w:tab w:val="num" w:pos="426"/>
        </w:tabs>
        <w:spacing w:line="36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lastRenderedPageBreak/>
        <w:t xml:space="preserve">Oświadczam/y, że zapoznałem/liśmy się z wymaganiami Zamawiającego dotyczącymi przedmiotu zamówienia, </w:t>
      </w:r>
      <w:r w:rsidRPr="007A7F15" w:rsidR="00E15158">
        <w:rPr>
          <w:rFonts w:asciiTheme="minorHAnsi" w:hAnsiTheme="minorHAnsi" w:cstheme="minorHAnsi"/>
          <w:sz w:val="24"/>
          <w:szCs w:val="24"/>
        </w:rPr>
        <w:t xml:space="preserve">zamieszczonymi w </w:t>
      </w:r>
      <w:r w:rsidR="008F7890">
        <w:rPr>
          <w:rFonts w:asciiTheme="minorHAnsi" w:hAnsiTheme="minorHAnsi" w:cstheme="minorHAnsi"/>
          <w:sz w:val="24"/>
          <w:szCs w:val="24"/>
          <w:lang w:val="pl-PL"/>
        </w:rPr>
        <w:t>Z</w:t>
      </w:r>
      <w:proofErr w:type="spellStart"/>
      <w:r w:rsidRPr="007A7F15" w:rsidR="0077727E">
        <w:rPr>
          <w:rFonts w:asciiTheme="minorHAnsi" w:hAnsiTheme="minorHAnsi" w:cstheme="minorHAnsi"/>
          <w:sz w:val="24"/>
          <w:szCs w:val="24"/>
        </w:rPr>
        <w:t>apytaniu</w:t>
      </w:r>
      <w:proofErr w:type="spellEnd"/>
      <w:r w:rsidRPr="007A7F15" w:rsidR="0077727E">
        <w:rPr>
          <w:rFonts w:asciiTheme="minorHAnsi" w:hAnsiTheme="minorHAnsi" w:cstheme="minorHAnsi"/>
          <w:sz w:val="24"/>
          <w:szCs w:val="24"/>
        </w:rPr>
        <w:t xml:space="preserve"> ofertowym</w:t>
      </w:r>
      <w:r w:rsidRPr="007A7F15" w:rsidR="00E15158">
        <w:rPr>
          <w:rFonts w:asciiTheme="minorHAnsi" w:hAnsiTheme="minorHAnsi" w:cstheme="minorHAnsi"/>
          <w:sz w:val="24"/>
          <w:szCs w:val="24"/>
        </w:rPr>
        <w:t xml:space="preserve"> oraz w projektowanych postanowieniach umowy i nie wnoszę/wnosimy do nich żadnych zastrzeżeń</w:t>
      </w:r>
      <w:r w:rsidRPr="007A7F15">
        <w:rPr>
          <w:rFonts w:asciiTheme="minorHAnsi" w:hAnsiTheme="minorHAnsi" w:cstheme="minorHAnsi"/>
          <w:sz w:val="24"/>
          <w:szCs w:val="24"/>
        </w:rPr>
        <w:t>.</w:t>
      </w:r>
    </w:p>
    <w:p w:rsidRPr="007A7F15" w:rsidR="00D35C43" w:rsidP="00CA08B5" w:rsidRDefault="00E15158" w14:paraId="4300862E" w14:textId="6ABA4CBE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</w:rPr>
        <w:t>Oświadczam/y, że zrealizuję/</w:t>
      </w:r>
      <w:proofErr w:type="spellStart"/>
      <w:r w:rsidRPr="007A7F15">
        <w:rPr>
          <w:rFonts w:asciiTheme="minorHAnsi" w:hAnsiTheme="minorHAnsi" w:cstheme="minorHAnsi"/>
          <w:sz w:val="24"/>
          <w:szCs w:val="24"/>
        </w:rPr>
        <w:t>emy</w:t>
      </w:r>
      <w:proofErr w:type="spellEnd"/>
      <w:r w:rsidRPr="007A7F15">
        <w:rPr>
          <w:rFonts w:asciiTheme="minorHAnsi" w:hAnsiTheme="minorHAnsi" w:cstheme="minorHAnsi"/>
          <w:sz w:val="24"/>
          <w:szCs w:val="24"/>
        </w:rPr>
        <w:t xml:space="preserve"> zamówienie zgodnie z </w:t>
      </w:r>
      <w:r w:rsidR="008F7890">
        <w:rPr>
          <w:rFonts w:asciiTheme="minorHAnsi" w:hAnsiTheme="minorHAnsi" w:cstheme="minorHAnsi"/>
          <w:sz w:val="24"/>
          <w:szCs w:val="24"/>
          <w:lang w:val="pl-PL"/>
        </w:rPr>
        <w:t>zakresem usługi opisanym w Z</w:t>
      </w:r>
      <w:r w:rsidRPr="007A7F15" w:rsidR="0077727E">
        <w:rPr>
          <w:rFonts w:asciiTheme="minorHAnsi" w:hAnsiTheme="minorHAnsi" w:cstheme="minorHAnsi"/>
          <w:sz w:val="24"/>
          <w:szCs w:val="24"/>
          <w:lang w:val="pl-PL"/>
        </w:rPr>
        <w:t>apytaniu ofertowym</w:t>
      </w:r>
      <w:r w:rsidRPr="007A7F15">
        <w:rPr>
          <w:rFonts w:asciiTheme="minorHAnsi" w:hAnsiTheme="minorHAnsi" w:cstheme="minorHAnsi"/>
          <w:sz w:val="24"/>
          <w:szCs w:val="24"/>
        </w:rPr>
        <w:t xml:space="preserve"> i projektowanymi postanowieniami umowy</w:t>
      </w:r>
      <w:r w:rsidRPr="007A7F15" w:rsidR="004A54AE">
        <w:rPr>
          <w:rFonts w:asciiTheme="minorHAnsi" w:hAnsiTheme="minorHAnsi" w:cstheme="minorHAnsi"/>
          <w:sz w:val="24"/>
          <w:szCs w:val="24"/>
          <w:lang w:val="pl-PL"/>
        </w:rPr>
        <w:t>.</w:t>
      </w:r>
    </w:p>
    <w:p w:rsidRPr="007A7F15" w:rsidR="00832759" w:rsidP="00CA08B5" w:rsidRDefault="00832759" w14:paraId="0F47F2BB" w14:textId="1FEB46A9">
      <w:pPr>
        <w:pStyle w:val="Tekstpodstawowy2"/>
        <w:numPr>
          <w:ilvl w:val="0"/>
          <w:numId w:val="1"/>
        </w:numPr>
        <w:tabs>
          <w:tab w:val="num" w:pos="426"/>
        </w:tabs>
        <w:spacing w:before="120" w:after="120" w:line="360" w:lineRule="auto"/>
        <w:ind w:left="357" w:hanging="357"/>
        <w:jc w:val="both"/>
        <w:rPr>
          <w:rFonts w:asciiTheme="minorHAnsi" w:hAnsiTheme="minorHAnsi" w:cstheme="minorHAnsi"/>
          <w:sz w:val="24"/>
          <w:szCs w:val="24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>Oferuję/</w:t>
      </w:r>
      <w:proofErr w:type="spellStart"/>
      <w:r w:rsidRPr="007A7F15">
        <w:rPr>
          <w:rFonts w:asciiTheme="minorHAnsi" w:hAnsiTheme="minorHAnsi" w:cstheme="minorHAnsi"/>
          <w:sz w:val="24"/>
          <w:szCs w:val="24"/>
          <w:lang w:val="pl-PL"/>
        </w:rPr>
        <w:t>emy</w:t>
      </w:r>
      <w:proofErr w:type="spellEnd"/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realizację zamówienia w zakresie określonym w Opisie Przedmiotu Zamówienia w cenach wskazanych poniższej:</w:t>
      </w:r>
    </w:p>
    <w:tbl>
      <w:tblPr>
        <w:tblW w:w="993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5"/>
        <w:gridCol w:w="2970"/>
        <w:gridCol w:w="1590"/>
        <w:gridCol w:w="2153"/>
        <w:gridCol w:w="1683"/>
        <w:gridCol w:w="1103"/>
      </w:tblGrid>
      <w:tr w:rsidRPr="007A7F15" w:rsidR="00E0143F" w:rsidTr="1C992014" w14:paraId="0CD1C177" w14:textId="77777777">
        <w:trPr>
          <w:trHeight w:val="870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25E79BEE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Lp.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4155B780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OPIS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106D92A1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Cena jednostkowa brutto 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569ED7E5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 xml:space="preserve">Ilość maksymalna 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26CD48E1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Rodzaj miary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E0143F" w:rsidP="00167795" w:rsidRDefault="00E0143F" w14:paraId="2C71ADAA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Wartość brutto</w:t>
            </w:r>
          </w:p>
          <w:p w:rsidRPr="007A7F15" w:rsidR="00E0143F" w:rsidP="00167795" w:rsidRDefault="00E0143F" w14:paraId="20202901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</w:p>
        </w:tc>
      </w:tr>
      <w:tr w:rsidRPr="007A7F15" w:rsidR="00A2433B" w:rsidTr="1C992014" w14:paraId="7AA68022" w14:textId="77777777">
        <w:trPr>
          <w:trHeight w:val="870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P="00D35C43" w:rsidRDefault="00A2433B" w14:paraId="750F41D0" w14:textId="608E922F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A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P="00D35C43" w:rsidRDefault="00A2433B" w14:paraId="655CBD99" w14:textId="588AFC6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B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P="00D35C43" w:rsidRDefault="00A2433B" w14:paraId="31E28C4C" w14:textId="6701C166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C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Del="00A2433B" w:rsidP="00D35C43" w:rsidRDefault="00A2433B" w14:paraId="5B2D00CC" w14:textId="496558E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D</w:t>
            </w:r>
          </w:p>
        </w:tc>
        <w:tc>
          <w:tcPr>
            <w:tcW w:w="1683" w:type="dxa"/>
            <w:tcBorders>
              <w:top w:val="single" w:color="auto" w:sz="4" w:space="0"/>
              <w:left w:val="nil"/>
              <w:bottom w:val="single" w:color="000000" w:themeColor="text1" w:sz="8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A2433B" w:rsidP="00D35C43" w:rsidRDefault="00A2433B" w14:paraId="68846CFF" w14:textId="50111AAB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E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</w:tcPr>
          <w:p w:rsidRPr="007A7F15" w:rsidR="00D94F24" w:rsidP="00D35C43" w:rsidRDefault="00D94F24" w14:paraId="779645A4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F</w:t>
            </w:r>
          </w:p>
          <w:p w:rsidRPr="007A7F15" w:rsidR="00A2433B" w:rsidP="00D35C43" w:rsidRDefault="00D94F24" w14:paraId="3B565924" w14:textId="5AFA9319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=C*D</w:t>
            </w:r>
          </w:p>
        </w:tc>
      </w:tr>
      <w:tr w:rsidRPr="007A7F15" w:rsidR="005E064D" w:rsidTr="1C992014" w14:paraId="14243EE7" w14:textId="77777777">
        <w:trPr>
          <w:trHeight w:val="642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67593E5E" w14:textId="203C1710">
            <w:pPr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1.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7A7F15" w:rsidR="005E064D" w:rsidP="173D5E82" w:rsidRDefault="64816D4C" w14:paraId="0AD64A15" w14:textId="28FEC74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jc w:val="both"/>
              <w:rPr>
                <w:rFonts w:asciiTheme="minorHAnsi" w:hAnsiTheme="minorHAnsi" w:cstheme="minorBidi"/>
                <w:b/>
                <w:bCs/>
                <w:color w:val="000000" w:themeColor="text1"/>
                <w:highlight w:val="yellow"/>
              </w:rPr>
            </w:pPr>
            <w:r w:rsidRPr="173D5E82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Zadanie 1</w:t>
            </w:r>
            <w:r w:rsidRPr="173D5E82" w:rsidR="06F7B7CB">
              <w:rPr>
                <w:rFonts w:asciiTheme="minorHAnsi" w:hAnsiTheme="minorHAnsi" w:cstheme="minorBidi"/>
                <w:b/>
                <w:bCs/>
                <w:color w:val="000000" w:themeColor="text1"/>
              </w:rPr>
              <w:t xml:space="preserve"> – etap 1.</w:t>
            </w:r>
            <w:r w:rsidRPr="0C2A5960" w:rsidR="04B50C7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Przeprowadzenie analizy zgodności </w:t>
            </w:r>
            <w:r w:rsidRPr="0C2A5960" w:rsidR="63D07474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projektowanych w ramach</w:t>
            </w:r>
            <w:r w:rsidRPr="0C2A5960" w:rsidR="04B50C7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PSK środków i inwestycji z zasadą “Do No </w:t>
            </w:r>
            <w:proofErr w:type="spellStart"/>
            <w:r w:rsidRPr="0C2A5960" w:rsidR="04B50C7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Significant</w:t>
            </w:r>
            <w:proofErr w:type="spellEnd"/>
            <w:r w:rsidRPr="0C2A5960" w:rsidR="04B50C7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C2A5960" w:rsidR="04B50C7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Harm</w:t>
            </w:r>
            <w:proofErr w:type="spellEnd"/>
            <w:r w:rsidRPr="0C2A5960" w:rsidR="04B50C7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” (DNSH)</w:t>
            </w:r>
            <w:r w:rsidRPr="0C2A5960" w:rsidR="42E46317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na podstawie projektu Wytycznych KE</w:t>
            </w:r>
            <w:r w:rsidRPr="0C2A5960">
              <w:rPr>
                <w:rStyle w:val="Odwoanieprzypisudolnego"/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footnoteReference w:id="1"/>
            </w:r>
            <w:r w:rsidRPr="0C2A5960" w:rsidR="42E46317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. </w:t>
            </w:r>
            <w:r w:rsidRPr="0C2A5960" w:rsidR="04B50C7E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C2A5960" w:rsidR="04B50C7E">
              <w:rPr>
                <w:rFonts w:ascii="Calibri" w:hAnsi="Calibri" w:eastAsia="Calibri" w:cs="Calibri"/>
              </w:rPr>
              <w:t xml:space="preserve"> </w:t>
            </w:r>
          </w:p>
          <w:p w:rsidRPr="007A7F15" w:rsidR="005E064D" w:rsidP="09C71F79" w:rsidRDefault="005E064D" w14:paraId="65BA7CA7" w14:textId="5194989B">
            <w:pPr>
              <w:rPr>
                <w:rFonts w:asciiTheme="minorHAnsi" w:hAnsiTheme="minorHAnsi" w:cstheme="minorBidi"/>
                <w:b/>
                <w:bCs/>
                <w:color w:val="000000"/>
                <w:highlight w:val="yellow"/>
              </w:rPr>
            </w:pP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C2A5960" w:rsidRDefault="304879A1" w14:paraId="3E4D1113" w14:textId="5C854AF3">
            <w:pPr>
              <w:jc w:val="center"/>
              <w:rPr>
                <w:rFonts w:asciiTheme="minorHAnsi" w:hAnsiTheme="minorHAnsi" w:cstheme="minorBidi"/>
                <w:color w:val="000000"/>
              </w:rPr>
            </w:pPr>
            <w:r w:rsidRPr="0C2A5960">
              <w:rPr>
                <w:rFonts w:asciiTheme="minorHAnsi" w:hAnsiTheme="minorHAnsi" w:cstheme="minorBidi"/>
                <w:color w:val="000000" w:themeColor="text1"/>
              </w:rPr>
              <w:t>......... zł</w:t>
            </w:r>
          </w:p>
        </w:tc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2D94C9CA" w14:textId="740A6EC8">
            <w:pPr>
              <w:jc w:val="center"/>
              <w:rPr>
                <w:rFonts w:asciiTheme="minorHAnsi" w:hAnsiTheme="minorHAnsi" w:cstheme="minorHAnsi"/>
                <w:color w:val="000000"/>
                <w:szCs w:val="24"/>
              </w:rPr>
            </w:pPr>
            <w:r>
              <w:rPr>
                <w:rFonts w:asciiTheme="minorHAnsi" w:hAnsiTheme="minorHAnsi" w:cstheme="minorHAnsi"/>
                <w:color w:val="000000"/>
                <w:szCs w:val="24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Pr="007A7F15" w:rsidR="005E064D" w:rsidP="1C992014" w:rsidRDefault="75384C14" w14:paraId="400E1397" w14:textId="43FA42AE">
            <w:pPr>
              <w:jc w:val="center"/>
              <w:rPr>
                <w:rFonts w:ascii="Calibri" w:hAnsi="Calibri" w:cs="" w:asciiTheme="minorAscii" w:hAnsiTheme="minorAscii" w:cstheme="minorBidi"/>
                <w:color w:val="000000"/>
              </w:rPr>
            </w:pPr>
            <w:r w:rsidRPr="1C992014" w:rsidR="75384C1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r</w:t>
            </w:r>
            <w:r w:rsidRPr="1C992014" w:rsidR="005E064D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aport</w:t>
            </w:r>
            <w:r w:rsidRPr="1C992014" w:rsidR="71AAEC0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  <w:r>
              <w:br/>
            </w:r>
            <w:r w:rsidRPr="1C992014" w:rsidR="71AAEC0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(termin </w:t>
            </w:r>
            <w:r w:rsidRPr="1C992014" w:rsidR="0027685B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2</w:t>
            </w:r>
            <w:r w:rsidRPr="1C992014" w:rsidR="533FA4C8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6</w:t>
            </w:r>
            <w:r w:rsidRPr="1C992014" w:rsidR="71AAEC00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.03.2025 r.)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287A76F5" w:rsidRDefault="005E064D" w14:paraId="77124D16" w14:textId="265DA274" w14:noSpellErr="1">
            <w:pPr>
              <w:jc w:val="center"/>
              <w:rPr>
                <w:rFonts w:ascii="Calibri" w:hAnsi="Calibri" w:cs="Calibri" w:asciiTheme="minorAscii" w:hAnsiTheme="minorAscii" w:cstheme="minorAscii"/>
                <w:color w:val="000000"/>
              </w:rPr>
            </w:pPr>
            <w:r w:rsidRPr="287A76F5" w:rsidR="005E064D"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  <w:t>………. zł</w:t>
            </w:r>
          </w:p>
        </w:tc>
      </w:tr>
      <w:tr w:rsidR="0C2A5960" w:rsidTr="1C992014" w14:paraId="20E10347" w14:textId="77777777">
        <w:trPr>
          <w:trHeight w:val="300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="150F565C" w:rsidP="0C2A5960" w:rsidRDefault="150F565C" w14:paraId="4B73B926" w14:textId="2B2A0EFE">
            <w:pPr>
              <w:rPr>
                <w:rFonts w:asciiTheme="minorHAnsi" w:hAnsiTheme="minorHAnsi" w:cstheme="minorBidi"/>
                <w:b/>
                <w:bCs/>
                <w:color w:val="000000" w:themeColor="text1"/>
              </w:rPr>
            </w:pPr>
            <w:r w:rsidRPr="0C2A5960">
              <w:rPr>
                <w:rFonts w:asciiTheme="minorHAnsi" w:hAnsiTheme="minorHAnsi" w:cstheme="minorBidi"/>
                <w:b/>
                <w:bCs/>
                <w:color w:val="000000" w:themeColor="text1"/>
              </w:rPr>
              <w:t>2.</w:t>
            </w:r>
          </w:p>
        </w:tc>
        <w:tc>
          <w:tcPr>
            <w:tcW w:w="2970" w:type="dxa"/>
            <w:tcBorders>
              <w:top w:val="nil"/>
              <w:left w:val="nil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="246C1F4A" w:rsidP="0C2A5960" w:rsidRDefault="246C1F4A" w14:paraId="221F806D" w14:textId="49F4EA08">
            <w:pPr>
              <w:spacing w:line="360" w:lineRule="auto"/>
              <w:jc w:val="both"/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</w:pPr>
            <w:r w:rsidRPr="0C2A596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Zadanie 1 – etap 2. </w:t>
            </w:r>
            <w:r w:rsidRPr="0C2A5960" w:rsidR="150F565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Przeprowadzenie analizy zgodności ujętych w projekcie PSK środków i inwestycji</w:t>
            </w:r>
            <w:r w:rsidRPr="0C2A5960" w:rsidR="72D1B09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(uwzględniających ewentualne </w:t>
            </w:r>
            <w:r w:rsidRPr="0C2A5960" w:rsidR="72D1B092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lastRenderedPageBreak/>
              <w:t>zmiany wynikające z etapu konsultacji publicznych)</w:t>
            </w:r>
            <w:r w:rsidRPr="0C2A5960" w:rsidR="150F565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z zasadą “Do No </w:t>
            </w:r>
            <w:proofErr w:type="spellStart"/>
            <w:r w:rsidRPr="0C2A5960" w:rsidR="150F565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Significant</w:t>
            </w:r>
            <w:proofErr w:type="spellEnd"/>
            <w:r w:rsidRPr="0C2A5960" w:rsidR="150F565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proofErr w:type="spellStart"/>
            <w:r w:rsidRPr="0C2A5960" w:rsidR="150F565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Harm</w:t>
            </w:r>
            <w:proofErr w:type="spellEnd"/>
            <w:r w:rsidRPr="0C2A5960" w:rsidR="150F565C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” (DNSH)</w:t>
            </w:r>
            <w:r w:rsidRPr="0C2A5960" w:rsidR="5938A97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 xml:space="preserve"> na podstawie przyjętych przez KE Wytycznych</w:t>
            </w:r>
            <w:r w:rsidRPr="0C2A5960">
              <w:rPr>
                <w:rStyle w:val="Odwoanieprzypisudolnego"/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footnoteReference w:id="2"/>
            </w:r>
            <w:r w:rsidRPr="0C2A5960" w:rsidR="5938A970">
              <w:rPr>
                <w:rFonts w:ascii="Calibri" w:hAnsi="Calibri" w:eastAsia="Calibri" w:cs="Calibri"/>
                <w:b/>
                <w:bCs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  <w:hideMark/>
          </w:tcPr>
          <w:p w:rsidR="665BE436" w:rsidP="287A76F5" w:rsidRDefault="665BE436" w14:noSpellErr="1" w14:paraId="0B964E38" w14:textId="5C854AF3">
            <w:pPr>
              <w:jc w:val="center"/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</w:pPr>
            <w:r w:rsidRPr="287A76F5" w:rsidR="665BE436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......... zł</w:t>
            </w:r>
          </w:p>
          <w:p w:rsidR="287A76F5" w:rsidP="287A76F5" w:rsidRDefault="287A76F5" w14:paraId="3748574B" w14:textId="719B08B8">
            <w:pPr>
              <w:pStyle w:val="Normalny"/>
              <w:jc w:val="center"/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</w:pPr>
          </w:p>
        </w:tc>
        <w:tc>
          <w:tcPr>
            <w:tcW w:w="2153" w:type="dxa"/>
            <w:tcBorders>
              <w:top w:val="nil"/>
              <w:left w:val="single" w:color="auto" w:sz="4" w:space="0"/>
              <w:bottom w:val="single" w:color="auto" w:sz="4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="250CCC71" w:rsidP="0C2A5960" w:rsidRDefault="250CCC71" w14:paraId="25BEE023" w14:textId="4D945766">
            <w:pPr>
              <w:jc w:val="center"/>
              <w:rPr>
                <w:rFonts w:asciiTheme="minorHAnsi" w:hAnsiTheme="minorHAnsi" w:cstheme="minorBidi"/>
                <w:color w:val="000000" w:themeColor="text1"/>
              </w:rPr>
            </w:pPr>
            <w:r w:rsidRPr="0C2A5960">
              <w:rPr>
                <w:rFonts w:asciiTheme="minorHAnsi" w:hAnsiTheme="minorHAnsi" w:cstheme="minorBidi"/>
                <w:color w:val="000000" w:themeColor="text1"/>
              </w:rPr>
              <w:t>1</w:t>
            </w:r>
          </w:p>
        </w:tc>
        <w:tc>
          <w:tcPr>
            <w:tcW w:w="1683" w:type="dxa"/>
            <w:tcBorders>
              <w:top w:val="nil"/>
              <w:left w:val="nil"/>
              <w:bottom w:val="single" w:color="000000" w:themeColor="text1" w:sz="8" w:space="0"/>
              <w:right w:val="single" w:color="000000" w:themeColor="text1" w:sz="8" w:space="0"/>
            </w:tcBorders>
            <w:shd w:val="clear" w:color="auto" w:fill="auto"/>
            <w:tcMar/>
            <w:vAlign w:val="center"/>
            <w:hideMark/>
          </w:tcPr>
          <w:p w:rsidR="05146AEE" w:rsidP="287A76F5" w:rsidRDefault="05146AEE" w14:paraId="3BFDB867" w14:textId="6653F8FF">
            <w:pPr>
              <w:jc w:val="center"/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</w:pPr>
            <w:r w:rsidRPr="287A76F5" w:rsidR="05146AEE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r</w:t>
            </w:r>
            <w:r w:rsidRPr="287A76F5" w:rsidR="250CCC71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aport</w:t>
            </w:r>
            <w:r w:rsidRPr="287A76F5" w:rsidR="0953DE87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 xml:space="preserve"> </w:t>
            </w:r>
          </w:p>
          <w:p w:rsidR="05146AEE" w:rsidP="287A76F5" w:rsidRDefault="05146AEE" w14:paraId="7D9E4593" w14:textId="2231081D">
            <w:pPr>
              <w:jc w:val="center"/>
              <w:rPr>
                <w:rFonts w:ascii="Calibri" w:hAnsi="Calibri" w:cs="" w:asciiTheme="minorAscii" w:hAnsiTheme="minorAscii" w:cstheme="minorBidi"/>
                <w:color w:val="000000" w:themeColor="text1"/>
              </w:rPr>
            </w:pPr>
            <w:r w:rsidRPr="287A76F5" w:rsidR="0953DE87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(termin 1</w:t>
            </w:r>
            <w:r w:rsidRPr="287A76F5" w:rsidR="160C12E5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5.05.</w:t>
            </w:r>
            <w:r w:rsidRPr="287A76F5" w:rsidR="0953DE87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2025 r.)</w:t>
            </w:r>
          </w:p>
        </w:tc>
        <w:tc>
          <w:tcPr>
            <w:tcW w:w="1103" w:type="dxa"/>
            <w:tcBorders>
              <w:top w:val="nil"/>
              <w:left w:val="nil"/>
              <w:bottom w:val="single" w:color="auto" w:sz="4"/>
              <w:right w:val="single" w:color="auto" w:sz="4"/>
            </w:tcBorders>
            <w:shd w:val="clear" w:color="auto" w:fill="auto"/>
            <w:tcMar/>
            <w:vAlign w:val="center"/>
            <w:hideMark/>
          </w:tcPr>
          <w:p w:rsidR="484F1194" w:rsidP="287A76F5" w:rsidRDefault="484F1194" w14:noSpellErr="1" w14:paraId="064C1147" w14:textId="5C854AF3">
            <w:pPr>
              <w:jc w:val="center"/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</w:pPr>
            <w:r w:rsidRPr="287A76F5" w:rsidR="484F1194">
              <w:rPr>
                <w:rFonts w:ascii="Calibri" w:hAnsi="Calibri" w:cs="" w:asciiTheme="minorAscii" w:hAnsiTheme="minorAscii" w:cstheme="minorBidi"/>
                <w:color w:val="000000" w:themeColor="text1" w:themeTint="FF" w:themeShade="FF"/>
              </w:rPr>
              <w:t>......... zł</w:t>
            </w:r>
          </w:p>
          <w:p w:rsidR="287A76F5" w:rsidP="287A76F5" w:rsidRDefault="287A76F5" w14:paraId="1E387E02" w14:textId="52F485DE">
            <w:pPr>
              <w:pStyle w:val="Normalny"/>
              <w:jc w:val="center"/>
              <w:rPr>
                <w:rFonts w:ascii="Calibri" w:hAnsi="Calibri" w:cs="Calibri" w:asciiTheme="minorAscii" w:hAnsiTheme="minorAscii" w:cstheme="minorAscii"/>
                <w:color w:val="000000" w:themeColor="text1" w:themeTint="FF" w:themeShade="FF"/>
              </w:rPr>
            </w:pPr>
          </w:p>
        </w:tc>
      </w:tr>
      <w:tr w:rsidRPr="007A7F15" w:rsidR="005E064D" w:rsidTr="1C992014" w14:paraId="199E9F02" w14:textId="77777777">
        <w:trPr>
          <w:trHeight w:val="300"/>
        </w:trPr>
        <w:tc>
          <w:tcPr>
            <w:tcW w:w="4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shd w:val="clear" w:color="auto" w:fill="auto"/>
            <w:noWrap/>
            <w:tcMar/>
            <w:vAlign w:val="center"/>
            <w:hideMark/>
          </w:tcPr>
          <w:p w:rsidRPr="007A7F15" w:rsidR="005E064D" w:rsidP="005E064D" w:rsidRDefault="005E064D" w14:paraId="63C332F8" w14:textId="77777777">
            <w:pPr>
              <w:jc w:val="right"/>
              <w:rPr>
                <w:rFonts w:asciiTheme="minorHAnsi" w:hAnsiTheme="minorHAnsi" w:cstheme="minorHAnsi"/>
                <w:b/>
                <w:bCs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> </w:t>
            </w:r>
          </w:p>
        </w:tc>
        <w:tc>
          <w:tcPr>
            <w:tcW w:w="29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52874264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RAZEM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2A0ACF32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21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7BBB74F9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683" w:type="dxa"/>
            <w:tcBorders>
              <w:top w:val="single" w:color="000000" w:themeColor="text1" w:sz="8" w:space="0"/>
              <w:left w:val="nil"/>
              <w:bottom w:val="single" w:color="auto" w:sz="4" w:space="0"/>
              <w:right w:val="single" w:color="auto" w:sz="4" w:space="0"/>
              <w:tl2br w:val="single" w:color="auto" w:sz="4" w:space="0"/>
              <w:tr2bl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61835D0E" w14:textId="77777777">
            <w:pPr>
              <w:jc w:val="center"/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color w:val="000000"/>
                <w:szCs w:val="24"/>
              </w:rPr>
              <w:t> </w:t>
            </w:r>
          </w:p>
        </w:tc>
        <w:tc>
          <w:tcPr>
            <w:tcW w:w="11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tcMar/>
            <w:vAlign w:val="center"/>
            <w:hideMark/>
          </w:tcPr>
          <w:p w:rsidRPr="007A7F15" w:rsidR="005E064D" w:rsidP="005E064D" w:rsidRDefault="005E064D" w14:paraId="0795D1CF" w14:textId="573596A9">
            <w:pPr>
              <w:jc w:val="center"/>
              <w:rPr>
                <w:rFonts w:asciiTheme="minorHAnsi" w:hAnsiTheme="minorHAnsi" w:cstheme="minorHAnsi"/>
                <w:b/>
                <w:bCs/>
                <w:color w:val="FF0000"/>
                <w:szCs w:val="24"/>
              </w:rPr>
            </w:pPr>
            <w:r w:rsidRPr="007A7F15">
              <w:rPr>
                <w:rFonts w:asciiTheme="minorHAnsi" w:hAnsiTheme="minorHAnsi" w:cstheme="minorHAnsi"/>
                <w:b/>
                <w:bCs/>
                <w:szCs w:val="24"/>
              </w:rPr>
              <w:t>………. zł</w:t>
            </w:r>
          </w:p>
        </w:tc>
      </w:tr>
    </w:tbl>
    <w:p w:rsidRPr="007A7F15" w:rsidR="00D35C43" w:rsidP="00915100" w:rsidRDefault="00D35C43" w14:paraId="418F4449" w14:textId="77777777">
      <w:pPr>
        <w:pStyle w:val="Tekstpodstawowy2"/>
        <w:jc w:val="left"/>
        <w:rPr>
          <w:rFonts w:asciiTheme="minorHAnsi" w:hAnsiTheme="minorHAnsi" w:cstheme="minorHAnsi"/>
          <w:sz w:val="24"/>
          <w:szCs w:val="24"/>
        </w:rPr>
      </w:pPr>
    </w:p>
    <w:p w:rsidRPr="007A7F15" w:rsidR="00FE1AE7" w:rsidP="00CA08B5" w:rsidRDefault="00FE1AE7" w14:paraId="4E2B7332" w14:textId="77777777">
      <w:pPr>
        <w:pStyle w:val="Tekstpodstawowy2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Oświadczam/y, że informacje i dokumenty zawarte w Ofercie w następujących plikach: ……………………………………………………………………..……………… </w:t>
      </w:r>
    </w:p>
    <w:p w:rsidRPr="007A7F15" w:rsidR="00FE1AE7" w:rsidP="00CA08B5" w:rsidRDefault="00FE1AE7" w14:paraId="73EF18DB" w14:textId="77777777">
      <w:pPr>
        <w:pStyle w:val="Tekstpodstawowy2"/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b/>
          <w:bCs/>
          <w:sz w:val="24"/>
          <w:szCs w:val="24"/>
          <w:lang w:val="pl-PL"/>
        </w:rPr>
        <w:t>stanowią tajemnicę przedsiębiorstwa w rozumieniu przepisów o zwalczaniu nieuczciwej konkurencji i zastrzegamy, że nie mogą być one udostępniane.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Informacje i dokumenty zawarte na pozostałych stronach Oferty są jawne. </w:t>
      </w:r>
    </w:p>
    <w:p w:rsidRPr="007A7F15" w:rsidR="00FE1AE7" w:rsidP="00CA08B5" w:rsidRDefault="00FE1AE7" w14:paraId="3AA8B6A0" w14:textId="1BD21AC2">
      <w:pPr>
        <w:pStyle w:val="Tekstpodstawowy2"/>
        <w:spacing w:before="120" w:after="120" w:line="360" w:lineRule="auto"/>
        <w:ind w:left="360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W przypadku utajnienia oferty Wykonawca nie później niż </w:t>
      </w:r>
      <w:r w:rsidRPr="007A7F15" w:rsidR="00F3306E">
        <w:rPr>
          <w:rFonts w:asciiTheme="minorHAnsi" w:hAnsiTheme="minorHAnsi" w:cstheme="minorHAnsi"/>
          <w:sz w:val="24"/>
          <w:szCs w:val="24"/>
          <w:lang w:val="pl-PL"/>
        </w:rPr>
        <w:t xml:space="preserve">do terminu </w:t>
      </w:r>
      <w:r w:rsidRPr="007A7F15" w:rsidR="0077727E">
        <w:rPr>
          <w:rFonts w:asciiTheme="minorHAnsi" w:hAnsiTheme="minorHAnsi" w:cstheme="minorHAnsi"/>
          <w:sz w:val="24"/>
          <w:szCs w:val="24"/>
          <w:lang w:val="pl-PL"/>
        </w:rPr>
        <w:t>otwarcia ofert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 musi wykazać, że zastrzeżone informacje stanowią tajemnicę przedsiębiorstwa, w szczególności określając, w jaki sposób zostały spełnione przesłanki, o których mowa w art. 11 ust. 2 ustawy z 16 kwietnia 1993 r. o zwalczaniu nieuczciwej konkurencji (Dz. U. z 2019 r., poz. 1010, 1649), zgodnie z którym przez tajemnicę przedsiębiorstwa rozumie się:</w:t>
      </w:r>
    </w:p>
    <w:p w:rsidRPr="007A7F15" w:rsidR="00FE1AE7" w:rsidP="00CA08B5" w:rsidRDefault="00FE1AE7" w14:paraId="7572EDFD" w14:textId="2928C5D0">
      <w:pPr>
        <w:pStyle w:val="Tekstpodstawowy2"/>
        <w:numPr>
          <w:ilvl w:val="0"/>
          <w:numId w:val="8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informacje techniczne, technologiczne, organizacyjne przedsiębiorstwa lub inne informacje posiadające wartość gospodarczą, </w:t>
      </w:r>
    </w:p>
    <w:p w:rsidRPr="007A7F15" w:rsidR="00FE1AE7" w:rsidP="00CA08B5" w:rsidRDefault="00FE1AE7" w14:paraId="55210941" w14:textId="65690053">
      <w:pPr>
        <w:pStyle w:val="Tekstpodstawowy2"/>
        <w:numPr>
          <w:ilvl w:val="0"/>
          <w:numId w:val="8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które jako całość lub w szczególnym zestawieniu i zbiorze ich elementów nie są powszechnie znane osobom zwykle zajmującym się tym rodzajem informacji albo nie są łatwo dostępne dla takich osób, </w:t>
      </w:r>
    </w:p>
    <w:p w:rsidRPr="007A7F15" w:rsidR="00FE1AE7" w:rsidP="00CA08B5" w:rsidRDefault="00FE1AE7" w14:paraId="6F6CF6AD" w14:textId="5C161F80">
      <w:pPr>
        <w:pStyle w:val="Tekstpodstawowy2"/>
        <w:numPr>
          <w:ilvl w:val="0"/>
          <w:numId w:val="8"/>
        </w:numPr>
        <w:spacing w:before="120" w:after="120" w:line="360" w:lineRule="auto"/>
        <w:ind w:left="709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>o ile uprawniony do korzystania z informacji lub rozporządzania nimi podjął, przy zachowaniu należytej staranności, działania w celu utrzymania ich w poufności.</w:t>
      </w:r>
    </w:p>
    <w:p w:rsidRPr="007A7F15" w:rsidR="00BE2593" w:rsidP="00CA08B5" w:rsidRDefault="00F656E1" w14:paraId="39DF8E27" w14:textId="2BCB7F49">
      <w:pPr>
        <w:pStyle w:val="Tekstpodstawowy2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b/>
          <w:bCs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lastRenderedPageBreak/>
        <w:t xml:space="preserve">Oświadczam, że jestem </w:t>
      </w:r>
      <w:r w:rsidR="008466BE">
        <w:rPr>
          <w:rFonts w:asciiTheme="minorHAnsi" w:hAnsiTheme="minorHAnsi" w:cstheme="minorHAnsi"/>
          <w:b/>
          <w:bCs/>
          <w:sz w:val="24"/>
          <w:szCs w:val="24"/>
          <w:lang w:val="pl-PL"/>
        </w:rPr>
        <w:t>mikro przedsiębiorcą*/małym przedsiębiorcą*/</w:t>
      </w:r>
      <w:r w:rsidRPr="007A7F15">
        <w:rPr>
          <w:rFonts w:asciiTheme="minorHAnsi" w:hAnsiTheme="minorHAnsi" w:cstheme="minorHAnsi"/>
          <w:b/>
          <w:bCs/>
          <w:sz w:val="24"/>
          <w:szCs w:val="24"/>
          <w:lang w:val="pl-PL"/>
        </w:rPr>
        <w:t>średnim przedsiębiorcą*</w:t>
      </w:r>
      <w:r w:rsidR="00B052CA">
        <w:rPr>
          <w:rFonts w:asciiTheme="minorHAnsi" w:hAnsiTheme="minorHAnsi" w:cstheme="minorHAnsi"/>
          <w:b/>
          <w:bCs/>
          <w:sz w:val="24"/>
          <w:szCs w:val="24"/>
          <w:lang w:val="pl-PL"/>
        </w:rPr>
        <w:t>.</w:t>
      </w:r>
    </w:p>
    <w:p w:rsidRPr="007A7F15" w:rsidR="00BE2593" w:rsidP="00CA08B5" w:rsidRDefault="00BE2593" w14:paraId="0823CD5A" w14:textId="184CCD4C">
      <w:pPr>
        <w:pStyle w:val="Tekstpodstawowy2"/>
        <w:numPr>
          <w:ilvl w:val="0"/>
          <w:numId w:val="1"/>
        </w:numPr>
        <w:spacing w:before="120" w:after="120" w:line="360" w:lineRule="auto"/>
        <w:jc w:val="both"/>
        <w:rPr>
          <w:rFonts w:asciiTheme="minorHAnsi" w:hAnsiTheme="minorHAnsi" w:cstheme="minorHAnsi"/>
          <w:sz w:val="24"/>
          <w:szCs w:val="24"/>
          <w:lang w:val="pl-PL"/>
        </w:rPr>
      </w:pPr>
      <w:r w:rsidRPr="007A7F15">
        <w:rPr>
          <w:rFonts w:asciiTheme="minorHAnsi" w:hAnsiTheme="minorHAnsi" w:cstheme="minorHAnsi"/>
          <w:sz w:val="24"/>
          <w:szCs w:val="24"/>
          <w:lang w:val="pl-PL"/>
        </w:rPr>
        <w:t>Dane dotyczące wy</w:t>
      </w:r>
      <w:r w:rsidR="00C7745C">
        <w:rPr>
          <w:rFonts w:asciiTheme="minorHAnsi" w:hAnsiTheme="minorHAnsi" w:cstheme="minorHAnsi"/>
          <w:sz w:val="24"/>
          <w:szCs w:val="24"/>
          <w:lang w:val="pl-PL"/>
        </w:rPr>
        <w:t>konawców występujących wspólnie</w:t>
      </w:r>
      <w:r w:rsidRPr="007A7F15">
        <w:rPr>
          <w:rFonts w:asciiTheme="minorHAnsi" w:hAnsiTheme="minorHAnsi" w:cstheme="minorHAnsi"/>
          <w:sz w:val="24"/>
          <w:szCs w:val="24"/>
          <w:lang w:val="pl-PL"/>
        </w:rPr>
        <w:t xml:space="preserve">**: </w:t>
      </w:r>
    </w:p>
    <w:tbl>
      <w:tblPr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3287"/>
        <w:gridCol w:w="3121"/>
        <w:gridCol w:w="2988"/>
      </w:tblGrid>
      <w:tr w:rsidRPr="007A7F15" w:rsidR="00BE2593" w:rsidTr="004C2397" w14:paraId="6950795A" w14:textId="77777777">
        <w:trPr>
          <w:jc w:val="center"/>
        </w:trPr>
        <w:tc>
          <w:tcPr>
            <w:tcW w:w="1749" w:type="pct"/>
            <w:shd w:val="clear" w:color="auto" w:fill="auto"/>
            <w:vAlign w:val="center"/>
          </w:tcPr>
          <w:p w:rsidRPr="007A7F15" w:rsidR="00BE2593" w:rsidP="004C2397" w:rsidRDefault="00BE2593" w14:paraId="1D230389" w14:textId="77777777">
            <w:pPr>
              <w:tabs>
                <w:tab w:val="num" w:pos="426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A7F15">
              <w:rPr>
                <w:rFonts w:asciiTheme="minorHAnsi" w:hAnsiTheme="minorHAnsi" w:cstheme="minorHAnsi"/>
                <w:szCs w:val="24"/>
              </w:rPr>
              <w:t>Zarejestrowana nazwa Wykonawcy występującego wspólnie</w:t>
            </w:r>
          </w:p>
        </w:tc>
        <w:tc>
          <w:tcPr>
            <w:tcW w:w="1661" w:type="pct"/>
            <w:shd w:val="clear" w:color="auto" w:fill="auto"/>
            <w:vAlign w:val="center"/>
          </w:tcPr>
          <w:p w:rsidRPr="007A7F15" w:rsidR="00BE2593" w:rsidP="004C2397" w:rsidRDefault="00BE2593" w14:paraId="634B6F04" w14:textId="77777777">
            <w:pPr>
              <w:tabs>
                <w:tab w:val="num" w:pos="426"/>
              </w:tabs>
              <w:spacing w:line="276" w:lineRule="auto"/>
              <w:rPr>
                <w:rFonts w:asciiTheme="minorHAnsi" w:hAnsiTheme="minorHAnsi" w:cstheme="minorHAnsi"/>
                <w:szCs w:val="24"/>
              </w:rPr>
            </w:pPr>
            <w:r w:rsidRPr="007A7F15">
              <w:rPr>
                <w:rFonts w:asciiTheme="minorHAnsi" w:hAnsiTheme="minorHAnsi" w:cstheme="minorHAnsi"/>
                <w:szCs w:val="24"/>
              </w:rPr>
              <w:t>Zarejestrowany adres Wykonawcy występującego wspólnie</w:t>
            </w:r>
          </w:p>
        </w:tc>
        <w:tc>
          <w:tcPr>
            <w:tcW w:w="1590" w:type="pct"/>
            <w:shd w:val="clear" w:color="auto" w:fill="auto"/>
            <w:vAlign w:val="center"/>
          </w:tcPr>
          <w:p w:rsidRPr="007A7F15" w:rsidR="00BE2593" w:rsidP="004C2397" w:rsidRDefault="00BE2593" w14:paraId="5FEEDAE5" w14:textId="77777777">
            <w:pPr>
              <w:spacing w:line="276" w:lineRule="auto"/>
              <w:rPr>
                <w:rFonts w:asciiTheme="minorHAnsi" w:hAnsiTheme="minorHAnsi" w:cstheme="minorHAnsi"/>
                <w:b/>
                <w:szCs w:val="24"/>
              </w:rPr>
            </w:pPr>
            <w:r w:rsidRPr="007A7F15">
              <w:rPr>
                <w:rFonts w:asciiTheme="minorHAnsi" w:hAnsiTheme="minorHAnsi" w:cstheme="minorHAnsi"/>
                <w:szCs w:val="24"/>
              </w:rPr>
              <w:t>Informacja czy podmiot jest mikro przedsiębiorcą/ małym przedsiębiorcą/ średnim przedsiębiorcą</w:t>
            </w:r>
          </w:p>
        </w:tc>
      </w:tr>
      <w:tr w:rsidRPr="007A7F15" w:rsidR="00BE2593" w:rsidTr="004C2397" w14:paraId="1EDC7BB6" w14:textId="77777777">
        <w:trPr>
          <w:jc w:val="center"/>
        </w:trPr>
        <w:tc>
          <w:tcPr>
            <w:tcW w:w="1749" w:type="pct"/>
            <w:shd w:val="clear" w:color="auto" w:fill="auto"/>
          </w:tcPr>
          <w:p w:rsidRPr="007A7F15" w:rsidR="00BE2593" w:rsidP="00136137" w:rsidRDefault="00BE2593" w14:paraId="4F4C5CB1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Pr="007A7F15" w:rsidR="00BE2593" w:rsidP="00136137" w:rsidRDefault="00BE2593" w14:paraId="3F8CDAD3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0" w:type="pct"/>
            <w:shd w:val="clear" w:color="auto" w:fill="auto"/>
          </w:tcPr>
          <w:p w:rsidRPr="007A7F15" w:rsidR="00BE2593" w:rsidP="00136137" w:rsidRDefault="00BE2593" w14:paraId="19B3B968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7A7F15" w:rsidR="00BE2593" w:rsidTr="004C2397" w14:paraId="41075609" w14:textId="77777777">
        <w:trPr>
          <w:jc w:val="center"/>
        </w:trPr>
        <w:tc>
          <w:tcPr>
            <w:tcW w:w="1749" w:type="pct"/>
            <w:shd w:val="clear" w:color="auto" w:fill="auto"/>
          </w:tcPr>
          <w:p w:rsidRPr="007A7F15" w:rsidR="00BE2593" w:rsidP="00136137" w:rsidRDefault="00BE2593" w14:paraId="0B82C00D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Pr="007A7F15" w:rsidR="00BE2593" w:rsidP="00136137" w:rsidRDefault="00BE2593" w14:paraId="320E586A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0" w:type="pct"/>
            <w:shd w:val="clear" w:color="auto" w:fill="auto"/>
          </w:tcPr>
          <w:p w:rsidRPr="007A7F15" w:rsidR="00BE2593" w:rsidP="00136137" w:rsidRDefault="00BE2593" w14:paraId="6B629BFE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  <w:tr w:rsidRPr="007A7F15" w:rsidR="00BE2593" w:rsidTr="004C2397" w14:paraId="0B25A703" w14:textId="77777777">
        <w:trPr>
          <w:jc w:val="center"/>
        </w:trPr>
        <w:tc>
          <w:tcPr>
            <w:tcW w:w="1749" w:type="pct"/>
            <w:shd w:val="clear" w:color="auto" w:fill="auto"/>
          </w:tcPr>
          <w:p w:rsidRPr="007A7F15" w:rsidR="00BE2593" w:rsidP="00136137" w:rsidRDefault="00BE2593" w14:paraId="517C6D5D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661" w:type="pct"/>
            <w:shd w:val="clear" w:color="auto" w:fill="auto"/>
          </w:tcPr>
          <w:p w:rsidRPr="007A7F15" w:rsidR="00BE2593" w:rsidP="00136137" w:rsidRDefault="00BE2593" w14:paraId="2D7C5750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  <w:tc>
          <w:tcPr>
            <w:tcW w:w="1590" w:type="pct"/>
            <w:shd w:val="clear" w:color="auto" w:fill="auto"/>
          </w:tcPr>
          <w:p w:rsidRPr="007A7F15" w:rsidR="00BE2593" w:rsidP="00136137" w:rsidRDefault="00BE2593" w14:paraId="162E5954" w14:textId="77777777">
            <w:pPr>
              <w:tabs>
                <w:tab w:val="num" w:pos="426"/>
              </w:tabs>
              <w:spacing w:line="360" w:lineRule="auto"/>
              <w:rPr>
                <w:rFonts w:asciiTheme="minorHAnsi" w:hAnsiTheme="minorHAnsi" w:cstheme="minorHAnsi"/>
                <w:szCs w:val="24"/>
              </w:rPr>
            </w:pPr>
          </w:p>
        </w:tc>
      </w:tr>
    </w:tbl>
    <w:p w:rsidRPr="007A7F15" w:rsidR="00915100" w:rsidP="00CA08B5" w:rsidRDefault="007F1264" w14:paraId="407BD298" w14:textId="2765DA50">
      <w:pPr>
        <w:numPr>
          <w:ilvl w:val="0"/>
          <w:numId w:val="1"/>
        </w:numPr>
        <w:spacing w:before="240" w:line="360" w:lineRule="auto"/>
        <w:ind w:left="357" w:hanging="357"/>
        <w:jc w:val="both"/>
        <w:rPr>
          <w:rFonts w:asciiTheme="minorHAnsi" w:hAnsiTheme="minorHAnsi" w:cstheme="minorHAnsi"/>
          <w:color w:val="000000"/>
          <w:szCs w:val="24"/>
        </w:rPr>
      </w:pPr>
      <w:r w:rsidRPr="007A7F15">
        <w:rPr>
          <w:rFonts w:asciiTheme="minorHAnsi" w:hAnsiTheme="minorHAnsi" w:cstheme="minorHAnsi"/>
          <w:color w:val="000000"/>
          <w:szCs w:val="24"/>
        </w:rPr>
        <w:t>Oświadczam/y, że zamierzam/y powierzyć realizację następujących części zamówienia podwykonawcom**:</w:t>
      </w:r>
    </w:p>
    <w:tbl>
      <w:tblPr>
        <w:tblW w:w="9498" w:type="dxa"/>
        <w:jc w:val="center"/>
        <w:tblLayout w:type="fixed"/>
        <w:tblLook w:val="00A0" w:firstRow="1" w:lastRow="0" w:firstColumn="1" w:lastColumn="0" w:noHBand="0" w:noVBand="0"/>
      </w:tblPr>
      <w:tblGrid>
        <w:gridCol w:w="567"/>
        <w:gridCol w:w="5387"/>
        <w:gridCol w:w="3544"/>
      </w:tblGrid>
      <w:tr w:rsidRPr="007A7F15" w:rsidR="007F1264" w:rsidTr="000A6784" w14:paraId="24C38349" w14:textId="77777777">
        <w:trPr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7A7F15" w:rsidR="007F1264" w:rsidP="00E44730" w:rsidRDefault="007F1264" w14:paraId="694AD5A0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Lp.</w:t>
            </w: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vAlign w:val="center"/>
            <w:hideMark/>
          </w:tcPr>
          <w:p w:rsidRPr="007A7F15" w:rsidR="007F1264" w:rsidP="00E44730" w:rsidRDefault="007F1264" w14:paraId="76F2551B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 xml:space="preserve">Opis części zamówienia, którą Wykonawca </w:t>
            </w:r>
          </w:p>
          <w:p w:rsidRPr="007A7F15" w:rsidR="007F1264" w:rsidP="00E44730" w:rsidRDefault="007F1264" w14:paraId="49B7E1EC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zamierza powierzyć do realizacji przez podwykonawcę</w:t>
            </w:r>
          </w:p>
        </w:tc>
        <w:tc>
          <w:tcPr>
            <w:tcW w:w="3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hideMark/>
          </w:tcPr>
          <w:p w:rsidRPr="007A7F15" w:rsidR="007F1264" w:rsidP="00E44730" w:rsidRDefault="007F1264" w14:paraId="2E62F0FA" w14:textId="77777777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Cs w:val="24"/>
              </w:rPr>
            </w:pPr>
            <w:r w:rsidRPr="007A7F15">
              <w:rPr>
                <w:rFonts w:asciiTheme="minorHAnsi" w:hAnsiTheme="minorHAnsi" w:cstheme="minorHAnsi"/>
                <w:color w:val="000000"/>
                <w:szCs w:val="24"/>
              </w:rPr>
              <w:t>Nazwa podwykonawcy</w:t>
            </w:r>
          </w:p>
        </w:tc>
      </w:tr>
      <w:tr w:rsidRPr="007A7F15" w:rsidR="007F1264" w:rsidTr="000A6784" w14:paraId="7651C995" w14:textId="77777777">
        <w:trPr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7B904089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6808D0BC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353CBE00" w14:textId="77777777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  <w:tr w:rsidRPr="007A7F15" w:rsidR="007F1264" w:rsidTr="000A6784" w14:paraId="76481B85" w14:textId="77777777">
        <w:trPr>
          <w:jc w:val="center"/>
        </w:trPr>
        <w:tc>
          <w:tcPr>
            <w:tcW w:w="56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3AAF5330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5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73172E3A" w14:textId="77777777">
            <w:pPr>
              <w:autoSpaceDE w:val="0"/>
              <w:autoSpaceDN w:val="0"/>
              <w:adjustRightInd w:val="0"/>
              <w:spacing w:line="360" w:lineRule="auto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  <w:tc>
          <w:tcPr>
            <w:tcW w:w="354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 w:rsidRPr="007A7F15" w:rsidR="007F1264" w:rsidP="00E44730" w:rsidRDefault="007F1264" w14:paraId="5B556672" w14:textId="77777777">
            <w:pPr>
              <w:autoSpaceDE w:val="0"/>
              <w:autoSpaceDN w:val="0"/>
              <w:adjustRightInd w:val="0"/>
              <w:spacing w:line="360" w:lineRule="auto"/>
              <w:ind w:right="175"/>
              <w:rPr>
                <w:rFonts w:asciiTheme="minorHAnsi" w:hAnsiTheme="minorHAnsi" w:cstheme="minorHAnsi"/>
                <w:color w:val="000000"/>
                <w:szCs w:val="24"/>
              </w:rPr>
            </w:pPr>
          </w:p>
        </w:tc>
      </w:tr>
    </w:tbl>
    <w:p w:rsidRPr="007A7F15" w:rsidR="004C2397" w:rsidP="004C2397" w:rsidRDefault="004C2397" w14:paraId="0E05E559" w14:textId="77777777">
      <w:pPr>
        <w:keepNext/>
        <w:spacing w:before="120" w:line="360" w:lineRule="auto"/>
        <w:ind w:left="360"/>
        <w:rPr>
          <w:rFonts w:asciiTheme="minorHAnsi" w:hAnsiTheme="minorHAnsi" w:cstheme="minorHAnsi"/>
          <w:szCs w:val="24"/>
        </w:rPr>
      </w:pPr>
    </w:p>
    <w:p w:rsidRPr="007A7F15" w:rsidR="000865BC" w:rsidP="004C2397" w:rsidRDefault="000865BC" w14:paraId="19F17DE4" w14:textId="133C3FFB">
      <w:pPr>
        <w:keepNext/>
        <w:numPr>
          <w:ilvl w:val="0"/>
          <w:numId w:val="1"/>
        </w:numPr>
        <w:spacing w:before="120" w:line="360" w:lineRule="auto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Załącznikami do niniejszego formularza, stanowiącymi integralną część oferty, są:</w:t>
      </w:r>
    </w:p>
    <w:p w:rsidRPr="007A7F15" w:rsidR="001D3D91" w:rsidP="00E44730" w:rsidRDefault="001D3D91" w14:paraId="60774787" w14:textId="77777777">
      <w:pPr>
        <w:numPr>
          <w:ilvl w:val="0"/>
          <w:numId w:val="2"/>
        </w:numPr>
        <w:tabs>
          <w:tab w:val="num" w:pos="1134"/>
        </w:tabs>
        <w:spacing w:line="360" w:lineRule="auto"/>
        <w:ind w:left="1134" w:hanging="567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..............................................................</w:t>
      </w:r>
    </w:p>
    <w:p w:rsidRPr="007A7F15" w:rsidR="00810882" w:rsidP="004C2397" w:rsidRDefault="00810882" w14:paraId="5713277C" w14:textId="77777777">
      <w:pPr>
        <w:ind w:left="6373"/>
        <w:rPr>
          <w:rFonts w:asciiTheme="minorHAnsi" w:hAnsiTheme="minorHAnsi" w:cstheme="minorHAnsi"/>
          <w:szCs w:val="24"/>
        </w:rPr>
      </w:pPr>
    </w:p>
    <w:p w:rsidRPr="007A7F15" w:rsidR="00810882" w:rsidP="004C2397" w:rsidRDefault="00810882" w14:paraId="228E0419" w14:textId="77777777">
      <w:pPr>
        <w:ind w:left="6373"/>
        <w:rPr>
          <w:rFonts w:asciiTheme="minorHAnsi" w:hAnsiTheme="minorHAnsi" w:cstheme="minorHAnsi"/>
          <w:szCs w:val="24"/>
        </w:rPr>
      </w:pPr>
    </w:p>
    <w:p w:rsidRPr="007A7F15" w:rsidR="00CC74A8" w:rsidP="004C2397" w:rsidRDefault="002F7297" w14:paraId="5AFFEC9E" w14:textId="471F9B1A">
      <w:pPr>
        <w:ind w:left="6373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……………………………..</w:t>
      </w:r>
    </w:p>
    <w:p w:rsidRPr="007A7F15" w:rsidR="00CC74A8" w:rsidP="004C2397" w:rsidRDefault="00CC74A8" w14:paraId="5F6580BB" w14:textId="77777777">
      <w:pPr>
        <w:spacing w:line="360" w:lineRule="auto"/>
        <w:ind w:left="6372" w:firstLine="7"/>
        <w:rPr>
          <w:rFonts w:asciiTheme="minorHAnsi" w:hAnsiTheme="minorHAnsi" w:cstheme="minorHAnsi"/>
          <w:i/>
          <w:szCs w:val="24"/>
        </w:rPr>
      </w:pPr>
      <w:r w:rsidRPr="007A7F15">
        <w:rPr>
          <w:rFonts w:asciiTheme="minorHAnsi" w:hAnsiTheme="minorHAnsi" w:cstheme="minorHAnsi"/>
          <w:i/>
          <w:szCs w:val="24"/>
        </w:rPr>
        <w:t>(miejscowość, data)</w:t>
      </w:r>
    </w:p>
    <w:p w:rsidRPr="007A7F15" w:rsidR="00375244" w:rsidP="00E44730" w:rsidRDefault="00375244" w14:paraId="54086D7C" w14:textId="0182714A">
      <w:pPr>
        <w:spacing w:line="360" w:lineRule="auto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* niepotrzebne skreślić</w:t>
      </w:r>
    </w:p>
    <w:p w:rsidRPr="00CA08B5" w:rsidR="00375244" w:rsidP="00CA08B5" w:rsidRDefault="00375244" w14:paraId="18E91F94" w14:textId="4CC14B4E">
      <w:pPr>
        <w:spacing w:line="360" w:lineRule="auto"/>
        <w:rPr>
          <w:rFonts w:asciiTheme="minorHAnsi" w:hAnsiTheme="minorHAnsi" w:cstheme="minorHAnsi"/>
          <w:szCs w:val="24"/>
        </w:rPr>
      </w:pPr>
      <w:r w:rsidRPr="007A7F15">
        <w:rPr>
          <w:rFonts w:asciiTheme="minorHAnsi" w:hAnsiTheme="minorHAnsi" w:cstheme="minorHAnsi"/>
          <w:szCs w:val="24"/>
        </w:rPr>
        <w:t>** wypełnić jeśli dotyczy</w:t>
      </w:r>
    </w:p>
    <w:sectPr w:rsidRPr="00CA08B5" w:rsidR="00375244" w:rsidSect="00E0143F">
      <w:footerReference w:type="even" r:id="rId12"/>
      <w:footerReference w:type="default" r:id="rId13"/>
      <w:pgSz w:w="12240" w:h="15840" w:orient="portrait"/>
      <w:pgMar w:top="1418" w:right="1417" w:bottom="1985" w:left="1417" w:header="708" w:footer="708" w:gutter="0"/>
      <w:cols w:space="708"/>
      <w:docGrid w:linePitch="326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0B42D8" w:rsidRDefault="000B42D8" w14:paraId="34EED64F" w14:textId="77777777">
      <w:r>
        <w:separator/>
      </w:r>
    </w:p>
  </w:endnote>
  <w:endnote w:type="continuationSeparator" w:id="0">
    <w:p w:rsidR="000B42D8" w:rsidRDefault="000B42D8" w14:paraId="2BAC0B12" w14:textId="77777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6D92" w:rsidRDefault="00086D92" w14:paraId="324AB3B7" w14:textId="77777777">
    <w:pPr>
      <w:pStyle w:val="Stopka"/>
      <w:framePr w:wrap="around" w:hAnchor="margin" w:vAnchor="text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086D92" w:rsidRDefault="00086D92" w14:paraId="76DD4992" w14:textId="77777777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086D92" w:rsidP="00295FDF" w:rsidRDefault="00086D92" w14:paraId="4C191DB9" w14:textId="64D6FDFB">
    <w:pPr>
      <w:pStyle w:val="Stopka"/>
      <w:framePr w:wrap="around" w:hAnchor="margin" w:vAnchor="text" w:xAlign="right" w:y="1"/>
      <w:jc w:val="center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95FDF">
      <w:rPr>
        <w:rStyle w:val="Numerstrony"/>
        <w:noProof/>
      </w:rPr>
      <w:t>2</w:t>
    </w:r>
    <w:r>
      <w:rPr>
        <w:rStyle w:val="Numerstrony"/>
      </w:rPr>
      <w:fldChar w:fldCharType="end"/>
    </w:r>
  </w:p>
  <w:p w:rsidR="00295FDF" w:rsidP="00295FDF" w:rsidRDefault="00295FDF" w14:paraId="2AA00415" w14:textId="77777777">
    <w:pPr>
      <w:pStyle w:val="Stopka"/>
      <w:jc w:val="both"/>
      <w:rPr>
        <w:rFonts w:asciiTheme="minorHAnsi" w:hAnsiTheme="minorHAnsi" w:cstheme="minorHAnsi"/>
        <w:bCs/>
        <w:i/>
        <w:iCs/>
      </w:rPr>
    </w:pPr>
  </w:p>
  <w:p w:rsidR="00086D92" w:rsidP="00221A39" w:rsidRDefault="00086D92" w14:paraId="7A96240F" w14:textId="77777777">
    <w:pPr>
      <w:pStyle w:val="Stopka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0B42D8" w:rsidRDefault="000B42D8" w14:paraId="21E9EC7A" w14:textId="77777777">
      <w:r>
        <w:separator/>
      </w:r>
    </w:p>
  </w:footnote>
  <w:footnote w:type="continuationSeparator" w:id="0">
    <w:p w:rsidR="000B42D8" w:rsidRDefault="000B42D8" w14:paraId="76C89C73" w14:textId="77777777">
      <w:r>
        <w:continuationSeparator/>
      </w:r>
    </w:p>
  </w:footnote>
  <w:footnote w:id="1">
    <w:p w:rsidR="0C2A5960" w:rsidP="0C2A5960" w:rsidRDefault="0C2A5960" w14:paraId="6A4736F4" w14:textId="5CABABD1">
      <w:pPr>
        <w:pStyle w:val="Tekstprzypisudolnego"/>
        <w:ind w:left="142" w:hanging="142"/>
        <w:rPr>
          <w:rFonts w:ascii="Calibri" w:hAnsi="Calibri" w:eastAsia="Calibri" w:cs="Calibri"/>
          <w:color w:val="000000" w:themeColor="text1"/>
          <w:lang w:val="pl-PL"/>
        </w:rPr>
      </w:pPr>
      <w:r w:rsidRPr="0C2A5960">
        <w:rPr>
          <w:rStyle w:val="Odwoanieprzypisudolnego"/>
        </w:rPr>
        <w:footnoteRef/>
      </w:r>
      <w:r>
        <w:t xml:space="preserve"> </w:t>
      </w:r>
      <w:r w:rsidRPr="0C2A5960">
        <w:rPr>
          <w:rFonts w:ascii="Calibri" w:hAnsi="Calibri" w:eastAsia="Calibri" w:cs="Calibri"/>
          <w:color w:val="000000" w:themeColor="text1"/>
          <w:lang w:val="pl-PL"/>
        </w:rPr>
        <w:t xml:space="preserve">W chwili obecnej dostępny jest jedynie projekt ww. </w:t>
      </w:r>
      <w:proofErr w:type="spellStart"/>
      <w:r w:rsidRPr="0C2A5960">
        <w:rPr>
          <w:rFonts w:ascii="Calibri" w:hAnsi="Calibri" w:eastAsia="Calibri" w:cs="Calibri"/>
          <w:color w:val="000000" w:themeColor="text1"/>
          <w:lang w:val="en-GB"/>
        </w:rPr>
        <w:t>Wytycznych</w:t>
      </w:r>
      <w:proofErr w:type="spellEnd"/>
      <w:r w:rsidRPr="0C2A5960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  <w:proofErr w:type="spellStart"/>
      <w:r w:rsidRPr="0C2A5960">
        <w:rPr>
          <w:rFonts w:ascii="Calibri" w:hAnsi="Calibri" w:eastAsia="Calibri" w:cs="Calibri"/>
          <w:color w:val="000000" w:themeColor="text1"/>
          <w:lang w:val="en-GB"/>
        </w:rPr>
        <w:t>technicznych</w:t>
      </w:r>
      <w:proofErr w:type="spellEnd"/>
      <w:r w:rsidRPr="0C2A5960">
        <w:rPr>
          <w:rFonts w:ascii="Calibri" w:hAnsi="Calibri" w:eastAsia="Calibri" w:cs="Calibri"/>
          <w:color w:val="000000" w:themeColor="text1"/>
          <w:lang w:val="en-GB"/>
        </w:rPr>
        <w:t xml:space="preserve"> KE, </w:t>
      </w:r>
      <w:proofErr w:type="spellStart"/>
      <w:r w:rsidRPr="0C2A5960">
        <w:rPr>
          <w:rFonts w:ascii="Calibri" w:hAnsi="Calibri" w:eastAsia="Calibri" w:cs="Calibri"/>
          <w:color w:val="000000" w:themeColor="text1"/>
          <w:lang w:val="en-GB"/>
        </w:rPr>
        <w:t>który</w:t>
      </w:r>
      <w:proofErr w:type="spellEnd"/>
      <w:r w:rsidRPr="0C2A5960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  <w:proofErr w:type="spellStart"/>
      <w:r w:rsidRPr="0C2A5960">
        <w:rPr>
          <w:rFonts w:ascii="Calibri" w:hAnsi="Calibri" w:eastAsia="Calibri" w:cs="Calibri"/>
          <w:color w:val="000000" w:themeColor="text1"/>
          <w:lang w:val="en-GB"/>
        </w:rPr>
        <w:t>był</w:t>
      </w:r>
      <w:proofErr w:type="spellEnd"/>
      <w:r w:rsidRPr="0C2A5960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  <w:proofErr w:type="spellStart"/>
      <w:r w:rsidRPr="0C2A5960">
        <w:rPr>
          <w:rFonts w:ascii="Calibri" w:hAnsi="Calibri" w:eastAsia="Calibri" w:cs="Calibri"/>
          <w:color w:val="000000" w:themeColor="text1"/>
          <w:lang w:val="en-GB"/>
        </w:rPr>
        <w:t>poddawany</w:t>
      </w:r>
      <w:proofErr w:type="spellEnd"/>
      <w:r w:rsidRPr="0C2A5960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  <w:proofErr w:type="spellStart"/>
      <w:r w:rsidRPr="0C2A5960">
        <w:rPr>
          <w:rFonts w:ascii="Calibri" w:hAnsi="Calibri" w:eastAsia="Calibri" w:cs="Calibri"/>
          <w:color w:val="000000" w:themeColor="text1"/>
          <w:lang w:val="en-GB"/>
        </w:rPr>
        <w:t>konsultacjom</w:t>
      </w:r>
      <w:proofErr w:type="spellEnd"/>
      <w:r w:rsidRPr="0C2A5960">
        <w:rPr>
          <w:rFonts w:ascii="Calibri" w:hAnsi="Calibri" w:eastAsia="Calibri" w:cs="Calibri"/>
          <w:color w:val="000000" w:themeColor="text1"/>
          <w:lang w:val="en-GB"/>
        </w:rPr>
        <w:t xml:space="preserve"> </w:t>
      </w:r>
      <w:proofErr w:type="spellStart"/>
      <w:r w:rsidRPr="0C2A5960">
        <w:rPr>
          <w:rFonts w:ascii="Calibri" w:hAnsi="Calibri" w:eastAsia="Calibri" w:cs="Calibri"/>
          <w:color w:val="000000" w:themeColor="text1"/>
          <w:lang w:val="en-GB"/>
        </w:rPr>
        <w:t>społecznym</w:t>
      </w:r>
      <w:proofErr w:type="spellEnd"/>
      <w:r w:rsidRPr="0C2A5960">
        <w:rPr>
          <w:rFonts w:ascii="Calibri" w:hAnsi="Calibri" w:eastAsia="Calibri" w:cs="Calibri"/>
          <w:color w:val="000000" w:themeColor="text1"/>
          <w:lang w:val="en-GB"/>
        </w:rPr>
        <w:t xml:space="preserve"> („</w:t>
      </w:r>
      <w:r w:rsidRPr="0C2A5960">
        <w:rPr>
          <w:rFonts w:ascii="Calibri" w:hAnsi="Calibri" w:eastAsia="Calibri" w:cs="Calibri"/>
          <w:i/>
          <w:iCs/>
          <w:color w:val="000000" w:themeColor="text1"/>
          <w:lang w:val="en-GB"/>
        </w:rPr>
        <w:t>Draft ‘Do No Significant Harm’ Technical Guidance for the Social Climate Fund for Consultation.</w:t>
      </w:r>
      <w:r w:rsidRPr="0C2A5960">
        <w:rPr>
          <w:rFonts w:ascii="Calibri" w:hAnsi="Calibri" w:eastAsia="Calibri" w:cs="Calibri"/>
          <w:color w:val="000000" w:themeColor="text1"/>
          <w:lang w:val="en-GB"/>
        </w:rPr>
        <w:t xml:space="preserve">”). </w:t>
      </w:r>
      <w:r w:rsidRPr="0C2A5960">
        <w:rPr>
          <w:rFonts w:ascii="Calibri" w:hAnsi="Calibri" w:eastAsia="Calibri" w:cs="Calibri"/>
          <w:color w:val="000000" w:themeColor="text1"/>
          <w:lang w:val="pl-PL"/>
        </w:rPr>
        <w:t xml:space="preserve">Dostępny jest on na stronach KE: </w:t>
      </w:r>
      <w:hyperlink r:id="rId1">
        <w:r w:rsidRPr="0C2A5960">
          <w:rPr>
            <w:rStyle w:val="Hipercze"/>
            <w:rFonts w:ascii="Calibri" w:hAnsi="Calibri" w:eastAsia="Calibri" w:cs="Calibri"/>
            <w:lang w:val="pl-PL"/>
          </w:rPr>
          <w:t>https://climate.ec.europa.eu/document/download/d5e8c9e7-2c5b-4089-84f8-c577a4fe560e_en?filename=policy_scf_dnsh_guidance_en_0.pdf</w:t>
        </w:r>
      </w:hyperlink>
    </w:p>
    <w:p w:rsidR="0C2A5960" w:rsidP="0C2A5960" w:rsidRDefault="0C2A5960" w14:paraId="304E5FA7" w14:textId="4F349B77">
      <w:pPr>
        <w:rPr>
          <w:rFonts w:ascii="Calibri" w:hAnsi="Calibri" w:eastAsia="Calibri" w:cs="Calibri"/>
          <w:color w:val="000000" w:themeColor="text1"/>
          <w:sz w:val="20"/>
        </w:rPr>
      </w:pPr>
    </w:p>
    <w:p w:rsidR="0C2A5960" w:rsidP="0C2A5960" w:rsidRDefault="0C2A5960" w14:paraId="608770A8" w14:textId="594EFACB">
      <w:pPr>
        <w:pStyle w:val="Tekstprzypisudolnego"/>
      </w:pPr>
    </w:p>
  </w:footnote>
  <w:footnote w:id="2">
    <w:p w:rsidR="0C2A5960" w:rsidP="0C2A5960" w:rsidRDefault="0C2A5960" w14:paraId="1119EC60" w14:textId="1A16B0B2">
      <w:pPr>
        <w:pStyle w:val="Tekstprzypisudolnego"/>
        <w:rPr>
          <w:lang w:val="pl-PL"/>
        </w:rPr>
      </w:pPr>
      <w:r w:rsidRPr="0C2A5960">
        <w:rPr>
          <w:rStyle w:val="Odwoanieprzypisudolnego"/>
        </w:rPr>
        <w:footnoteRef/>
      </w:r>
      <w:r>
        <w:t xml:space="preserve"> </w:t>
      </w:r>
      <w:r w:rsidRPr="0C2A5960">
        <w:rPr>
          <w:rFonts w:ascii="Calibri" w:hAnsi="Calibri" w:eastAsia="Calibri" w:cs="Calibri"/>
          <w:color w:val="000000" w:themeColor="text1"/>
          <w:sz w:val="19"/>
          <w:szCs w:val="19"/>
          <w:lang w:val="pl-PL"/>
        </w:rPr>
        <w:t>Jeżeli do 30.04.2025r. nie zostanie przez KE opublikowana ostateczna wersja Wytycznych, w ramach analizy uwzględniony powinien być najbardziej aktualny projekty wytycznych KE.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9066E3"/>
    <w:multiLevelType w:val="hybridMultilevel"/>
    <w:tmpl w:val="A86A7968"/>
    <w:lvl w:ilvl="0" w:tplc="04150011">
      <w:start w:val="1"/>
      <w:numFmt w:val="decimal"/>
      <w:lvlText w:val="%1)"/>
      <w:lvlJc w:val="left"/>
      <w:pPr>
        <w:ind w:left="654" w:hanging="360"/>
      </w:pPr>
    </w:lvl>
    <w:lvl w:ilvl="1" w:tplc="04150019" w:tentative="1">
      <w:start w:val="1"/>
      <w:numFmt w:val="lowerLetter"/>
      <w:lvlText w:val="%2."/>
      <w:lvlJc w:val="left"/>
      <w:pPr>
        <w:ind w:left="1374" w:hanging="360"/>
      </w:pPr>
    </w:lvl>
    <w:lvl w:ilvl="2" w:tplc="0415001B" w:tentative="1">
      <w:start w:val="1"/>
      <w:numFmt w:val="lowerRoman"/>
      <w:lvlText w:val="%3."/>
      <w:lvlJc w:val="right"/>
      <w:pPr>
        <w:ind w:left="2094" w:hanging="180"/>
      </w:pPr>
    </w:lvl>
    <w:lvl w:ilvl="3" w:tplc="0415000F" w:tentative="1">
      <w:start w:val="1"/>
      <w:numFmt w:val="decimal"/>
      <w:lvlText w:val="%4."/>
      <w:lvlJc w:val="left"/>
      <w:pPr>
        <w:ind w:left="2814" w:hanging="360"/>
      </w:pPr>
    </w:lvl>
    <w:lvl w:ilvl="4" w:tplc="04150019" w:tentative="1">
      <w:start w:val="1"/>
      <w:numFmt w:val="lowerLetter"/>
      <w:lvlText w:val="%5."/>
      <w:lvlJc w:val="left"/>
      <w:pPr>
        <w:ind w:left="3534" w:hanging="360"/>
      </w:pPr>
    </w:lvl>
    <w:lvl w:ilvl="5" w:tplc="0415001B" w:tentative="1">
      <w:start w:val="1"/>
      <w:numFmt w:val="lowerRoman"/>
      <w:lvlText w:val="%6."/>
      <w:lvlJc w:val="right"/>
      <w:pPr>
        <w:ind w:left="4254" w:hanging="180"/>
      </w:pPr>
    </w:lvl>
    <w:lvl w:ilvl="6" w:tplc="0415000F" w:tentative="1">
      <w:start w:val="1"/>
      <w:numFmt w:val="decimal"/>
      <w:lvlText w:val="%7."/>
      <w:lvlJc w:val="left"/>
      <w:pPr>
        <w:ind w:left="4974" w:hanging="360"/>
      </w:pPr>
    </w:lvl>
    <w:lvl w:ilvl="7" w:tplc="04150019" w:tentative="1">
      <w:start w:val="1"/>
      <w:numFmt w:val="lowerLetter"/>
      <w:lvlText w:val="%8."/>
      <w:lvlJc w:val="left"/>
      <w:pPr>
        <w:ind w:left="5694" w:hanging="360"/>
      </w:pPr>
    </w:lvl>
    <w:lvl w:ilvl="8" w:tplc="0415001B" w:tentative="1">
      <w:start w:val="1"/>
      <w:numFmt w:val="lowerRoman"/>
      <w:lvlText w:val="%9."/>
      <w:lvlJc w:val="right"/>
      <w:pPr>
        <w:ind w:left="6414" w:hanging="180"/>
      </w:pPr>
    </w:lvl>
  </w:abstractNum>
  <w:abstractNum w:abstractNumId="1" w15:restartNumberingAfterBreak="0">
    <w:nsid w:val="2739688E"/>
    <w:multiLevelType w:val="hybridMultilevel"/>
    <w:tmpl w:val="C2025EE4"/>
    <w:lvl w:ilvl="0" w:tplc="2348C230">
      <w:start w:val="1"/>
      <w:numFmt w:val="bullet"/>
      <w:lvlText w:val="-"/>
      <w:lvlJc w:val="left"/>
      <w:pPr>
        <w:ind w:left="1146" w:hanging="360"/>
      </w:pPr>
      <w:rPr>
        <w:rFonts w:hint="default" w:ascii="Arial" w:hAnsi="Aria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2" w15:restartNumberingAfterBreak="0">
    <w:nsid w:val="2F243272"/>
    <w:multiLevelType w:val="hybridMultilevel"/>
    <w:tmpl w:val="70CE1408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33D81437"/>
    <w:multiLevelType w:val="hybridMultilevel"/>
    <w:tmpl w:val="55A63C5C"/>
    <w:lvl w:ilvl="0" w:tplc="04150001">
      <w:start w:val="1"/>
      <w:numFmt w:val="bullet"/>
      <w:lvlText w:val=""/>
      <w:lvlJc w:val="left"/>
      <w:pPr>
        <w:ind w:left="1146" w:hanging="360"/>
      </w:pPr>
      <w:rPr>
        <w:rFonts w:hint="default" w:ascii="Symbol" w:hAnsi="Symbol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hint="default" w:ascii="Courier New" w:hAnsi="Courier New" w:cs="Courier New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hint="default" w:ascii="Wingdings" w:hAnsi="Wingdings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hint="default" w:ascii="Symbol" w:hAnsi="Symbol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hint="default" w:ascii="Courier New" w:hAnsi="Courier New" w:cs="Courier New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hint="default" w:ascii="Wingdings" w:hAnsi="Wingdings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hint="default" w:ascii="Symbol" w:hAnsi="Symbol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hint="default" w:ascii="Courier New" w:hAnsi="Courier New" w:cs="Courier New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hint="default" w:ascii="Wingdings" w:hAnsi="Wingdings"/>
      </w:rPr>
    </w:lvl>
  </w:abstractNum>
  <w:abstractNum w:abstractNumId="4" w15:restartNumberingAfterBreak="0">
    <w:nsid w:val="3C3B5944"/>
    <w:multiLevelType w:val="hybridMultilevel"/>
    <w:tmpl w:val="24DED4BE"/>
    <w:lvl w:ilvl="0" w:tplc="0004049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5" w15:restartNumberingAfterBreak="0">
    <w:nsid w:val="427A7A87"/>
    <w:multiLevelType w:val="hybridMultilevel"/>
    <w:tmpl w:val="57A616D4"/>
    <w:lvl w:ilvl="0" w:tplc="3022DB8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sz w:val="24"/>
        <w:szCs w:val="24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6" w15:restartNumberingAfterBreak="0">
    <w:nsid w:val="44DD0786"/>
    <w:multiLevelType w:val="hybridMultilevel"/>
    <w:tmpl w:val="9D7E6EB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FC2A38"/>
    <w:multiLevelType w:val="hybridMultilevel"/>
    <w:tmpl w:val="A86A796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24B415A"/>
    <w:multiLevelType w:val="hybridMultilevel"/>
    <w:tmpl w:val="A3E4F8B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79F4912"/>
    <w:multiLevelType w:val="hybridMultilevel"/>
    <w:tmpl w:val="52062E48"/>
    <w:lvl w:ilvl="0" w:tplc="092AD79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eastAsia="Times New Roman" w:cs="Arial"/>
      </w:rPr>
    </w:lvl>
    <w:lvl w:ilvl="1" w:tplc="FFFFFFFF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012416C"/>
    <w:multiLevelType w:val="hybridMultilevel"/>
    <w:tmpl w:val="9D7E6EB6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642539880">
    <w:abstractNumId w:val="5"/>
  </w:num>
  <w:num w:numId="2" w16cid:durableId="1258631365">
    <w:abstractNumId w:val="2"/>
  </w:num>
  <w:num w:numId="3" w16cid:durableId="175191238">
    <w:abstractNumId w:val="6"/>
  </w:num>
  <w:num w:numId="4" w16cid:durableId="2119714410">
    <w:abstractNumId w:val="8"/>
  </w:num>
  <w:num w:numId="5" w16cid:durableId="28845260">
    <w:abstractNumId w:val="7"/>
  </w:num>
  <w:num w:numId="6" w16cid:durableId="1526480650">
    <w:abstractNumId w:val="0"/>
  </w:num>
  <w:num w:numId="7" w16cid:durableId="1662273415">
    <w:abstractNumId w:val="3"/>
  </w:num>
  <w:num w:numId="8" w16cid:durableId="778569583">
    <w:abstractNumId w:val="1"/>
  </w:num>
  <w:num w:numId="9" w16cid:durableId="43412967">
    <w:abstractNumId w:val="4"/>
  </w:num>
  <w:num w:numId="10" w16cid:durableId="1548033456">
    <w:abstractNumId w:val="10"/>
  </w:num>
  <w:num w:numId="11" w16cid:durableId="2072532131">
    <w:abstractNumId w:val="9"/>
  </w:num>
  <w:numIdMacAtCleanup w:val="6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76"/>
    <w:rsid w:val="00001937"/>
    <w:rsid w:val="00002A0A"/>
    <w:rsid w:val="00011A07"/>
    <w:rsid w:val="00011B10"/>
    <w:rsid w:val="00011BBB"/>
    <w:rsid w:val="00012388"/>
    <w:rsid w:val="000155A2"/>
    <w:rsid w:val="00020B68"/>
    <w:rsid w:val="00021C48"/>
    <w:rsid w:val="00024BF1"/>
    <w:rsid w:val="00030F1C"/>
    <w:rsid w:val="00031425"/>
    <w:rsid w:val="00031906"/>
    <w:rsid w:val="00031B74"/>
    <w:rsid w:val="00031E9C"/>
    <w:rsid w:val="000334CD"/>
    <w:rsid w:val="00040073"/>
    <w:rsid w:val="000424A7"/>
    <w:rsid w:val="000453F6"/>
    <w:rsid w:val="000473A5"/>
    <w:rsid w:val="000500A5"/>
    <w:rsid w:val="000512EA"/>
    <w:rsid w:val="00052FC7"/>
    <w:rsid w:val="00054549"/>
    <w:rsid w:val="000548F1"/>
    <w:rsid w:val="00056085"/>
    <w:rsid w:val="00064805"/>
    <w:rsid w:val="00067DCF"/>
    <w:rsid w:val="00071181"/>
    <w:rsid w:val="0007128D"/>
    <w:rsid w:val="00075916"/>
    <w:rsid w:val="00075C36"/>
    <w:rsid w:val="00076410"/>
    <w:rsid w:val="00077979"/>
    <w:rsid w:val="00081D7E"/>
    <w:rsid w:val="00081ED3"/>
    <w:rsid w:val="00084A6F"/>
    <w:rsid w:val="00084E67"/>
    <w:rsid w:val="00085F3C"/>
    <w:rsid w:val="000865BC"/>
    <w:rsid w:val="00086D92"/>
    <w:rsid w:val="00087160"/>
    <w:rsid w:val="00094E7A"/>
    <w:rsid w:val="0009631B"/>
    <w:rsid w:val="00097C0F"/>
    <w:rsid w:val="000A32CD"/>
    <w:rsid w:val="000A5DA5"/>
    <w:rsid w:val="000A6784"/>
    <w:rsid w:val="000A748D"/>
    <w:rsid w:val="000B0AB2"/>
    <w:rsid w:val="000B3DB0"/>
    <w:rsid w:val="000B42D8"/>
    <w:rsid w:val="000B66FB"/>
    <w:rsid w:val="000C0EB8"/>
    <w:rsid w:val="000C1896"/>
    <w:rsid w:val="000C3835"/>
    <w:rsid w:val="000C5BA6"/>
    <w:rsid w:val="000D2ABA"/>
    <w:rsid w:val="000D5855"/>
    <w:rsid w:val="000E1D3B"/>
    <w:rsid w:val="000E5F17"/>
    <w:rsid w:val="000E67D6"/>
    <w:rsid w:val="000F21EF"/>
    <w:rsid w:val="000F2217"/>
    <w:rsid w:val="000F4B63"/>
    <w:rsid w:val="0010045B"/>
    <w:rsid w:val="00101350"/>
    <w:rsid w:val="00102D66"/>
    <w:rsid w:val="00105A18"/>
    <w:rsid w:val="0010740C"/>
    <w:rsid w:val="00116D44"/>
    <w:rsid w:val="00117EC6"/>
    <w:rsid w:val="00121D9A"/>
    <w:rsid w:val="001221A7"/>
    <w:rsid w:val="00132C49"/>
    <w:rsid w:val="00132F56"/>
    <w:rsid w:val="001336FA"/>
    <w:rsid w:val="00133E3E"/>
    <w:rsid w:val="0013463C"/>
    <w:rsid w:val="00145412"/>
    <w:rsid w:val="0014735D"/>
    <w:rsid w:val="00153C67"/>
    <w:rsid w:val="00155327"/>
    <w:rsid w:val="0015661C"/>
    <w:rsid w:val="001612B3"/>
    <w:rsid w:val="001636DE"/>
    <w:rsid w:val="001709F8"/>
    <w:rsid w:val="001827B7"/>
    <w:rsid w:val="0018424E"/>
    <w:rsid w:val="001860FE"/>
    <w:rsid w:val="00186AE1"/>
    <w:rsid w:val="001916BC"/>
    <w:rsid w:val="00191873"/>
    <w:rsid w:val="0019354B"/>
    <w:rsid w:val="001A0A8A"/>
    <w:rsid w:val="001A248B"/>
    <w:rsid w:val="001A39D6"/>
    <w:rsid w:val="001A3C3F"/>
    <w:rsid w:val="001A61A7"/>
    <w:rsid w:val="001B2006"/>
    <w:rsid w:val="001B44A5"/>
    <w:rsid w:val="001B4FE9"/>
    <w:rsid w:val="001B78BA"/>
    <w:rsid w:val="001C09A5"/>
    <w:rsid w:val="001C1918"/>
    <w:rsid w:val="001C1E94"/>
    <w:rsid w:val="001C25C1"/>
    <w:rsid w:val="001C3817"/>
    <w:rsid w:val="001C3FE2"/>
    <w:rsid w:val="001C497A"/>
    <w:rsid w:val="001C580A"/>
    <w:rsid w:val="001D3D91"/>
    <w:rsid w:val="001E1CAA"/>
    <w:rsid w:val="001F0AAF"/>
    <w:rsid w:val="001F2A6D"/>
    <w:rsid w:val="001F3159"/>
    <w:rsid w:val="001F3A6F"/>
    <w:rsid w:val="001F5FAC"/>
    <w:rsid w:val="001F717C"/>
    <w:rsid w:val="002000C0"/>
    <w:rsid w:val="00202DEF"/>
    <w:rsid w:val="002038CE"/>
    <w:rsid w:val="00204DCA"/>
    <w:rsid w:val="00205057"/>
    <w:rsid w:val="00212802"/>
    <w:rsid w:val="0021649F"/>
    <w:rsid w:val="00221A39"/>
    <w:rsid w:val="00227F88"/>
    <w:rsid w:val="002303D7"/>
    <w:rsid w:val="00231DB5"/>
    <w:rsid w:val="0023485D"/>
    <w:rsid w:val="00236128"/>
    <w:rsid w:val="00236484"/>
    <w:rsid w:val="00237C9E"/>
    <w:rsid w:val="00240ABF"/>
    <w:rsid w:val="00242EDA"/>
    <w:rsid w:val="00243854"/>
    <w:rsid w:val="00243D69"/>
    <w:rsid w:val="00244479"/>
    <w:rsid w:val="00244AD0"/>
    <w:rsid w:val="0025182E"/>
    <w:rsid w:val="00253762"/>
    <w:rsid w:val="002542DD"/>
    <w:rsid w:val="0025657E"/>
    <w:rsid w:val="00261974"/>
    <w:rsid w:val="00261A2D"/>
    <w:rsid w:val="00263E9D"/>
    <w:rsid w:val="00264166"/>
    <w:rsid w:val="00267E84"/>
    <w:rsid w:val="00273E63"/>
    <w:rsid w:val="00275EDC"/>
    <w:rsid w:val="0027685B"/>
    <w:rsid w:val="002769F0"/>
    <w:rsid w:val="00277AC6"/>
    <w:rsid w:val="00280145"/>
    <w:rsid w:val="0028029B"/>
    <w:rsid w:val="00281040"/>
    <w:rsid w:val="0028293A"/>
    <w:rsid w:val="00283ED1"/>
    <w:rsid w:val="00285463"/>
    <w:rsid w:val="002854EF"/>
    <w:rsid w:val="00291F5C"/>
    <w:rsid w:val="00295FDF"/>
    <w:rsid w:val="002A4651"/>
    <w:rsid w:val="002A53FE"/>
    <w:rsid w:val="002B0B4A"/>
    <w:rsid w:val="002B0E0B"/>
    <w:rsid w:val="002B13F2"/>
    <w:rsid w:val="002B30A7"/>
    <w:rsid w:val="002B5AD6"/>
    <w:rsid w:val="002B5B71"/>
    <w:rsid w:val="002B76F2"/>
    <w:rsid w:val="002B7BC9"/>
    <w:rsid w:val="002C1285"/>
    <w:rsid w:val="002C2399"/>
    <w:rsid w:val="002C7EC6"/>
    <w:rsid w:val="002D0AD8"/>
    <w:rsid w:val="002D5B67"/>
    <w:rsid w:val="002E2DD1"/>
    <w:rsid w:val="002E3D22"/>
    <w:rsid w:val="002E5193"/>
    <w:rsid w:val="002E5542"/>
    <w:rsid w:val="002E5679"/>
    <w:rsid w:val="002F402D"/>
    <w:rsid w:val="002F4E5B"/>
    <w:rsid w:val="002F5F39"/>
    <w:rsid w:val="002F6D77"/>
    <w:rsid w:val="002F7297"/>
    <w:rsid w:val="00302B35"/>
    <w:rsid w:val="003112EB"/>
    <w:rsid w:val="003128A0"/>
    <w:rsid w:val="00317CB3"/>
    <w:rsid w:val="00323D29"/>
    <w:rsid w:val="003245E8"/>
    <w:rsid w:val="00325149"/>
    <w:rsid w:val="00325FC8"/>
    <w:rsid w:val="00327F3A"/>
    <w:rsid w:val="0033049C"/>
    <w:rsid w:val="003327F2"/>
    <w:rsid w:val="00334D47"/>
    <w:rsid w:val="00335BF7"/>
    <w:rsid w:val="00344CCE"/>
    <w:rsid w:val="00352E50"/>
    <w:rsid w:val="0035732F"/>
    <w:rsid w:val="00361CE8"/>
    <w:rsid w:val="00363143"/>
    <w:rsid w:val="00363BE0"/>
    <w:rsid w:val="003641E5"/>
    <w:rsid w:val="00364CD4"/>
    <w:rsid w:val="00366478"/>
    <w:rsid w:val="00366F3A"/>
    <w:rsid w:val="003671C5"/>
    <w:rsid w:val="00370637"/>
    <w:rsid w:val="003728F4"/>
    <w:rsid w:val="00372D1F"/>
    <w:rsid w:val="00375244"/>
    <w:rsid w:val="00377C10"/>
    <w:rsid w:val="00382C76"/>
    <w:rsid w:val="0038435D"/>
    <w:rsid w:val="00385860"/>
    <w:rsid w:val="00385A07"/>
    <w:rsid w:val="00390B84"/>
    <w:rsid w:val="003911D4"/>
    <w:rsid w:val="00391302"/>
    <w:rsid w:val="0039138C"/>
    <w:rsid w:val="00392203"/>
    <w:rsid w:val="00392CBD"/>
    <w:rsid w:val="003957E7"/>
    <w:rsid w:val="00396779"/>
    <w:rsid w:val="00397333"/>
    <w:rsid w:val="003A2DE8"/>
    <w:rsid w:val="003A60FD"/>
    <w:rsid w:val="003A6F48"/>
    <w:rsid w:val="003B22C6"/>
    <w:rsid w:val="003B513B"/>
    <w:rsid w:val="003B5350"/>
    <w:rsid w:val="003C2B9D"/>
    <w:rsid w:val="003C2DA4"/>
    <w:rsid w:val="003C43BB"/>
    <w:rsid w:val="003C5868"/>
    <w:rsid w:val="003C59EE"/>
    <w:rsid w:val="003D08F2"/>
    <w:rsid w:val="003D1EEC"/>
    <w:rsid w:val="003D7395"/>
    <w:rsid w:val="003E0182"/>
    <w:rsid w:val="003E0FFD"/>
    <w:rsid w:val="003E1A40"/>
    <w:rsid w:val="003E1D5B"/>
    <w:rsid w:val="003E230F"/>
    <w:rsid w:val="003E2E54"/>
    <w:rsid w:val="003E76A8"/>
    <w:rsid w:val="003F089C"/>
    <w:rsid w:val="003F1859"/>
    <w:rsid w:val="003F6381"/>
    <w:rsid w:val="003F6B58"/>
    <w:rsid w:val="004007AE"/>
    <w:rsid w:val="00400FE3"/>
    <w:rsid w:val="0040146E"/>
    <w:rsid w:val="0040214C"/>
    <w:rsid w:val="00402D55"/>
    <w:rsid w:val="00406AEF"/>
    <w:rsid w:val="00406CC2"/>
    <w:rsid w:val="00414BDD"/>
    <w:rsid w:val="00414C51"/>
    <w:rsid w:val="004157B7"/>
    <w:rsid w:val="00415F3F"/>
    <w:rsid w:val="004219DC"/>
    <w:rsid w:val="004227C6"/>
    <w:rsid w:val="004335D7"/>
    <w:rsid w:val="004600E0"/>
    <w:rsid w:val="0046037B"/>
    <w:rsid w:val="004618A9"/>
    <w:rsid w:val="0046282E"/>
    <w:rsid w:val="00463F97"/>
    <w:rsid w:val="00465919"/>
    <w:rsid w:val="0046617F"/>
    <w:rsid w:val="00470FBB"/>
    <w:rsid w:val="0047326A"/>
    <w:rsid w:val="00477668"/>
    <w:rsid w:val="00480A53"/>
    <w:rsid w:val="00481AEF"/>
    <w:rsid w:val="0048534B"/>
    <w:rsid w:val="004857FE"/>
    <w:rsid w:val="0048700E"/>
    <w:rsid w:val="00487DBD"/>
    <w:rsid w:val="0049102D"/>
    <w:rsid w:val="004921FE"/>
    <w:rsid w:val="0049226D"/>
    <w:rsid w:val="004951C2"/>
    <w:rsid w:val="004A00CB"/>
    <w:rsid w:val="004A4A0E"/>
    <w:rsid w:val="004A54AE"/>
    <w:rsid w:val="004A6936"/>
    <w:rsid w:val="004B2C59"/>
    <w:rsid w:val="004B2F96"/>
    <w:rsid w:val="004B61DA"/>
    <w:rsid w:val="004C1520"/>
    <w:rsid w:val="004C2397"/>
    <w:rsid w:val="004C3E1C"/>
    <w:rsid w:val="004C50B8"/>
    <w:rsid w:val="004C6B57"/>
    <w:rsid w:val="004C7E47"/>
    <w:rsid w:val="004D0003"/>
    <w:rsid w:val="004D2B88"/>
    <w:rsid w:val="004D38CB"/>
    <w:rsid w:val="004D71C9"/>
    <w:rsid w:val="004D7E09"/>
    <w:rsid w:val="004E2E88"/>
    <w:rsid w:val="004F0B6F"/>
    <w:rsid w:val="004F168A"/>
    <w:rsid w:val="004F4B18"/>
    <w:rsid w:val="004F6CD3"/>
    <w:rsid w:val="005017B5"/>
    <w:rsid w:val="00502119"/>
    <w:rsid w:val="0050312A"/>
    <w:rsid w:val="00503BBE"/>
    <w:rsid w:val="005056FD"/>
    <w:rsid w:val="00512363"/>
    <w:rsid w:val="0051320A"/>
    <w:rsid w:val="00513504"/>
    <w:rsid w:val="005135E2"/>
    <w:rsid w:val="00516BFD"/>
    <w:rsid w:val="0052502E"/>
    <w:rsid w:val="00530D22"/>
    <w:rsid w:val="0053604B"/>
    <w:rsid w:val="005375EC"/>
    <w:rsid w:val="005408B7"/>
    <w:rsid w:val="00541AAA"/>
    <w:rsid w:val="00543181"/>
    <w:rsid w:val="0054596D"/>
    <w:rsid w:val="005500F7"/>
    <w:rsid w:val="005507A1"/>
    <w:rsid w:val="00551929"/>
    <w:rsid w:val="00554ACE"/>
    <w:rsid w:val="005550AE"/>
    <w:rsid w:val="00556886"/>
    <w:rsid w:val="00557647"/>
    <w:rsid w:val="005602AD"/>
    <w:rsid w:val="00561BFE"/>
    <w:rsid w:val="00562A36"/>
    <w:rsid w:val="00565044"/>
    <w:rsid w:val="00572711"/>
    <w:rsid w:val="00577D64"/>
    <w:rsid w:val="0058710D"/>
    <w:rsid w:val="00592259"/>
    <w:rsid w:val="005932AE"/>
    <w:rsid w:val="005943C5"/>
    <w:rsid w:val="005971DE"/>
    <w:rsid w:val="005A2ED8"/>
    <w:rsid w:val="005A6E1A"/>
    <w:rsid w:val="005A7394"/>
    <w:rsid w:val="005B0B7B"/>
    <w:rsid w:val="005B1E74"/>
    <w:rsid w:val="005B32B5"/>
    <w:rsid w:val="005B46D5"/>
    <w:rsid w:val="005C3EF5"/>
    <w:rsid w:val="005C3FF5"/>
    <w:rsid w:val="005C6852"/>
    <w:rsid w:val="005C7D1B"/>
    <w:rsid w:val="005D002B"/>
    <w:rsid w:val="005D1A07"/>
    <w:rsid w:val="005D5C5A"/>
    <w:rsid w:val="005E064D"/>
    <w:rsid w:val="005E0A48"/>
    <w:rsid w:val="005E1C02"/>
    <w:rsid w:val="005E3034"/>
    <w:rsid w:val="005F0295"/>
    <w:rsid w:val="005F03A6"/>
    <w:rsid w:val="006006E7"/>
    <w:rsid w:val="00602FAB"/>
    <w:rsid w:val="00613EF0"/>
    <w:rsid w:val="00620517"/>
    <w:rsid w:val="00620B44"/>
    <w:rsid w:val="00620DE3"/>
    <w:rsid w:val="00621E25"/>
    <w:rsid w:val="00623855"/>
    <w:rsid w:val="00623A1A"/>
    <w:rsid w:val="00625A8A"/>
    <w:rsid w:val="006271E3"/>
    <w:rsid w:val="006274C7"/>
    <w:rsid w:val="0062793E"/>
    <w:rsid w:val="00631A9E"/>
    <w:rsid w:val="0063353A"/>
    <w:rsid w:val="00633600"/>
    <w:rsid w:val="00635480"/>
    <w:rsid w:val="0063769B"/>
    <w:rsid w:val="00643053"/>
    <w:rsid w:val="00644422"/>
    <w:rsid w:val="00645ED7"/>
    <w:rsid w:val="0064648B"/>
    <w:rsid w:val="00651063"/>
    <w:rsid w:val="0065277C"/>
    <w:rsid w:val="006538B7"/>
    <w:rsid w:val="00656451"/>
    <w:rsid w:val="0066029A"/>
    <w:rsid w:val="006605CB"/>
    <w:rsid w:val="00662B25"/>
    <w:rsid w:val="00665731"/>
    <w:rsid w:val="006710FA"/>
    <w:rsid w:val="006733AC"/>
    <w:rsid w:val="00674408"/>
    <w:rsid w:val="006764B4"/>
    <w:rsid w:val="00680E3F"/>
    <w:rsid w:val="0068100A"/>
    <w:rsid w:val="0068468A"/>
    <w:rsid w:val="00690F65"/>
    <w:rsid w:val="00695E4F"/>
    <w:rsid w:val="00696916"/>
    <w:rsid w:val="006970DC"/>
    <w:rsid w:val="006A029B"/>
    <w:rsid w:val="006A152D"/>
    <w:rsid w:val="006A220C"/>
    <w:rsid w:val="006A3D06"/>
    <w:rsid w:val="006A4428"/>
    <w:rsid w:val="006A52A8"/>
    <w:rsid w:val="006A596B"/>
    <w:rsid w:val="006A6148"/>
    <w:rsid w:val="006A6619"/>
    <w:rsid w:val="006A7713"/>
    <w:rsid w:val="006A7C6F"/>
    <w:rsid w:val="006B06C1"/>
    <w:rsid w:val="006B108C"/>
    <w:rsid w:val="006B1AEA"/>
    <w:rsid w:val="006B21CA"/>
    <w:rsid w:val="006B3044"/>
    <w:rsid w:val="006B5731"/>
    <w:rsid w:val="006B695E"/>
    <w:rsid w:val="006B707B"/>
    <w:rsid w:val="006C0BD4"/>
    <w:rsid w:val="006C3763"/>
    <w:rsid w:val="006C6F93"/>
    <w:rsid w:val="006C718E"/>
    <w:rsid w:val="006D08D7"/>
    <w:rsid w:val="006D0E58"/>
    <w:rsid w:val="006D1319"/>
    <w:rsid w:val="006D1EFE"/>
    <w:rsid w:val="006E5419"/>
    <w:rsid w:val="006E59EC"/>
    <w:rsid w:val="006F37DA"/>
    <w:rsid w:val="006F5563"/>
    <w:rsid w:val="006F569C"/>
    <w:rsid w:val="006F7FC0"/>
    <w:rsid w:val="007032EE"/>
    <w:rsid w:val="0070597D"/>
    <w:rsid w:val="0070740B"/>
    <w:rsid w:val="0070780F"/>
    <w:rsid w:val="007111C2"/>
    <w:rsid w:val="00712036"/>
    <w:rsid w:val="007122E5"/>
    <w:rsid w:val="0071600E"/>
    <w:rsid w:val="0071613C"/>
    <w:rsid w:val="007206F5"/>
    <w:rsid w:val="007220D4"/>
    <w:rsid w:val="007274FB"/>
    <w:rsid w:val="00730194"/>
    <w:rsid w:val="00730225"/>
    <w:rsid w:val="00731D5C"/>
    <w:rsid w:val="00732F97"/>
    <w:rsid w:val="00733986"/>
    <w:rsid w:val="0073399F"/>
    <w:rsid w:val="00735C40"/>
    <w:rsid w:val="00737E05"/>
    <w:rsid w:val="00742135"/>
    <w:rsid w:val="00743488"/>
    <w:rsid w:val="00743D85"/>
    <w:rsid w:val="00745C6B"/>
    <w:rsid w:val="00745FE4"/>
    <w:rsid w:val="007468B1"/>
    <w:rsid w:val="00754740"/>
    <w:rsid w:val="00757661"/>
    <w:rsid w:val="00761E5A"/>
    <w:rsid w:val="0076229A"/>
    <w:rsid w:val="00762FB0"/>
    <w:rsid w:val="007633C6"/>
    <w:rsid w:val="00765EFE"/>
    <w:rsid w:val="00766B7A"/>
    <w:rsid w:val="00766DF2"/>
    <w:rsid w:val="0076764D"/>
    <w:rsid w:val="007712AC"/>
    <w:rsid w:val="00771F58"/>
    <w:rsid w:val="00773208"/>
    <w:rsid w:val="0077727E"/>
    <w:rsid w:val="00781BBD"/>
    <w:rsid w:val="00786E4F"/>
    <w:rsid w:val="007936A6"/>
    <w:rsid w:val="00794445"/>
    <w:rsid w:val="00795A15"/>
    <w:rsid w:val="007A43A3"/>
    <w:rsid w:val="007A4CEE"/>
    <w:rsid w:val="007A676B"/>
    <w:rsid w:val="007A6AA2"/>
    <w:rsid w:val="007A7A67"/>
    <w:rsid w:val="007A7F15"/>
    <w:rsid w:val="007B2230"/>
    <w:rsid w:val="007B2CBA"/>
    <w:rsid w:val="007B7F9C"/>
    <w:rsid w:val="007C47C1"/>
    <w:rsid w:val="007C5866"/>
    <w:rsid w:val="007C6DEC"/>
    <w:rsid w:val="007D14E1"/>
    <w:rsid w:val="007D2614"/>
    <w:rsid w:val="007D37E9"/>
    <w:rsid w:val="007D65A6"/>
    <w:rsid w:val="007F006B"/>
    <w:rsid w:val="007F1264"/>
    <w:rsid w:val="007F1B6A"/>
    <w:rsid w:val="007F2DD7"/>
    <w:rsid w:val="007F37EF"/>
    <w:rsid w:val="007F3B44"/>
    <w:rsid w:val="007F57DD"/>
    <w:rsid w:val="00810882"/>
    <w:rsid w:val="00810F35"/>
    <w:rsid w:val="0081323C"/>
    <w:rsid w:val="00813695"/>
    <w:rsid w:val="008149E6"/>
    <w:rsid w:val="00816A09"/>
    <w:rsid w:val="008174B8"/>
    <w:rsid w:val="0081771C"/>
    <w:rsid w:val="008302FB"/>
    <w:rsid w:val="00832759"/>
    <w:rsid w:val="00835FCA"/>
    <w:rsid w:val="00836DEC"/>
    <w:rsid w:val="008412D1"/>
    <w:rsid w:val="00841FA6"/>
    <w:rsid w:val="008433DF"/>
    <w:rsid w:val="0084351F"/>
    <w:rsid w:val="008438C8"/>
    <w:rsid w:val="0084442F"/>
    <w:rsid w:val="00844CDB"/>
    <w:rsid w:val="00845C66"/>
    <w:rsid w:val="008466BE"/>
    <w:rsid w:val="008473C6"/>
    <w:rsid w:val="00851DD5"/>
    <w:rsid w:val="00857871"/>
    <w:rsid w:val="00865048"/>
    <w:rsid w:val="00866274"/>
    <w:rsid w:val="00867EDB"/>
    <w:rsid w:val="00870798"/>
    <w:rsid w:val="00872628"/>
    <w:rsid w:val="00872F55"/>
    <w:rsid w:val="00874CD6"/>
    <w:rsid w:val="00875210"/>
    <w:rsid w:val="00875999"/>
    <w:rsid w:val="00875D32"/>
    <w:rsid w:val="00876759"/>
    <w:rsid w:val="008775B8"/>
    <w:rsid w:val="00880A22"/>
    <w:rsid w:val="0089073A"/>
    <w:rsid w:val="00890CE0"/>
    <w:rsid w:val="0089446F"/>
    <w:rsid w:val="00896D15"/>
    <w:rsid w:val="008A2157"/>
    <w:rsid w:val="008A2E83"/>
    <w:rsid w:val="008A3D2F"/>
    <w:rsid w:val="008A591C"/>
    <w:rsid w:val="008B0065"/>
    <w:rsid w:val="008B24B1"/>
    <w:rsid w:val="008B422D"/>
    <w:rsid w:val="008B798E"/>
    <w:rsid w:val="008C180E"/>
    <w:rsid w:val="008C4054"/>
    <w:rsid w:val="008C7FE3"/>
    <w:rsid w:val="008D537B"/>
    <w:rsid w:val="008D54C6"/>
    <w:rsid w:val="008E16F4"/>
    <w:rsid w:val="008E1E41"/>
    <w:rsid w:val="008E38C4"/>
    <w:rsid w:val="008F3448"/>
    <w:rsid w:val="008F5A8D"/>
    <w:rsid w:val="008F762A"/>
    <w:rsid w:val="008F7890"/>
    <w:rsid w:val="00901D5F"/>
    <w:rsid w:val="00910125"/>
    <w:rsid w:val="009136DE"/>
    <w:rsid w:val="00915100"/>
    <w:rsid w:val="0091558C"/>
    <w:rsid w:val="00920D97"/>
    <w:rsid w:val="009240DC"/>
    <w:rsid w:val="009261CA"/>
    <w:rsid w:val="00932ABC"/>
    <w:rsid w:val="00942ED5"/>
    <w:rsid w:val="00947899"/>
    <w:rsid w:val="009534B5"/>
    <w:rsid w:val="00954830"/>
    <w:rsid w:val="0095592D"/>
    <w:rsid w:val="00955964"/>
    <w:rsid w:val="009559DD"/>
    <w:rsid w:val="0095754C"/>
    <w:rsid w:val="00961251"/>
    <w:rsid w:val="00962476"/>
    <w:rsid w:val="009669B9"/>
    <w:rsid w:val="009678FF"/>
    <w:rsid w:val="00972C25"/>
    <w:rsid w:val="00973202"/>
    <w:rsid w:val="00975A86"/>
    <w:rsid w:val="0097638A"/>
    <w:rsid w:val="00986A36"/>
    <w:rsid w:val="00992AA6"/>
    <w:rsid w:val="009A041B"/>
    <w:rsid w:val="009A219B"/>
    <w:rsid w:val="009A50E9"/>
    <w:rsid w:val="009A646D"/>
    <w:rsid w:val="009B18D2"/>
    <w:rsid w:val="009B477B"/>
    <w:rsid w:val="009B571E"/>
    <w:rsid w:val="009C6AF1"/>
    <w:rsid w:val="009D20C0"/>
    <w:rsid w:val="009D5D30"/>
    <w:rsid w:val="009E0C58"/>
    <w:rsid w:val="009E43A6"/>
    <w:rsid w:val="009E4DB8"/>
    <w:rsid w:val="009E5804"/>
    <w:rsid w:val="009E5962"/>
    <w:rsid w:val="009E6F53"/>
    <w:rsid w:val="009F1092"/>
    <w:rsid w:val="00A0000D"/>
    <w:rsid w:val="00A000E2"/>
    <w:rsid w:val="00A065F0"/>
    <w:rsid w:val="00A13AA3"/>
    <w:rsid w:val="00A13E26"/>
    <w:rsid w:val="00A161F7"/>
    <w:rsid w:val="00A17698"/>
    <w:rsid w:val="00A226E1"/>
    <w:rsid w:val="00A240A7"/>
    <w:rsid w:val="00A2433B"/>
    <w:rsid w:val="00A264AA"/>
    <w:rsid w:val="00A30B59"/>
    <w:rsid w:val="00A32808"/>
    <w:rsid w:val="00A32A72"/>
    <w:rsid w:val="00A335B6"/>
    <w:rsid w:val="00A344E0"/>
    <w:rsid w:val="00A35001"/>
    <w:rsid w:val="00A35C0F"/>
    <w:rsid w:val="00A366AD"/>
    <w:rsid w:val="00A37788"/>
    <w:rsid w:val="00A40531"/>
    <w:rsid w:val="00A52B9D"/>
    <w:rsid w:val="00A6108E"/>
    <w:rsid w:val="00A61E1F"/>
    <w:rsid w:val="00A631BB"/>
    <w:rsid w:val="00A6480C"/>
    <w:rsid w:val="00A6704C"/>
    <w:rsid w:val="00A679E4"/>
    <w:rsid w:val="00A744FB"/>
    <w:rsid w:val="00A80567"/>
    <w:rsid w:val="00A811C9"/>
    <w:rsid w:val="00A81478"/>
    <w:rsid w:val="00A83063"/>
    <w:rsid w:val="00A85A65"/>
    <w:rsid w:val="00A91773"/>
    <w:rsid w:val="00AA09FB"/>
    <w:rsid w:val="00AA1F88"/>
    <w:rsid w:val="00AB3733"/>
    <w:rsid w:val="00AB3CF9"/>
    <w:rsid w:val="00AB4151"/>
    <w:rsid w:val="00AC13FB"/>
    <w:rsid w:val="00AC2B3E"/>
    <w:rsid w:val="00AC387E"/>
    <w:rsid w:val="00AC42EE"/>
    <w:rsid w:val="00AC6229"/>
    <w:rsid w:val="00AC6F0C"/>
    <w:rsid w:val="00AD14D1"/>
    <w:rsid w:val="00AD3D3F"/>
    <w:rsid w:val="00AD49AA"/>
    <w:rsid w:val="00AD5868"/>
    <w:rsid w:val="00AD7760"/>
    <w:rsid w:val="00AE15F2"/>
    <w:rsid w:val="00AE241B"/>
    <w:rsid w:val="00AE5233"/>
    <w:rsid w:val="00AE59AF"/>
    <w:rsid w:val="00AE6375"/>
    <w:rsid w:val="00AF1ED6"/>
    <w:rsid w:val="00AF460F"/>
    <w:rsid w:val="00AF6745"/>
    <w:rsid w:val="00AF7195"/>
    <w:rsid w:val="00AF7280"/>
    <w:rsid w:val="00B00A16"/>
    <w:rsid w:val="00B04655"/>
    <w:rsid w:val="00B052CA"/>
    <w:rsid w:val="00B13216"/>
    <w:rsid w:val="00B13E57"/>
    <w:rsid w:val="00B14AB1"/>
    <w:rsid w:val="00B1618E"/>
    <w:rsid w:val="00B16490"/>
    <w:rsid w:val="00B25FAB"/>
    <w:rsid w:val="00B3340F"/>
    <w:rsid w:val="00B36944"/>
    <w:rsid w:val="00B41298"/>
    <w:rsid w:val="00B43F38"/>
    <w:rsid w:val="00B44E3E"/>
    <w:rsid w:val="00B47247"/>
    <w:rsid w:val="00B52EB6"/>
    <w:rsid w:val="00B5325F"/>
    <w:rsid w:val="00B5379B"/>
    <w:rsid w:val="00B561BE"/>
    <w:rsid w:val="00B562B4"/>
    <w:rsid w:val="00B61438"/>
    <w:rsid w:val="00B64288"/>
    <w:rsid w:val="00B64863"/>
    <w:rsid w:val="00B6711D"/>
    <w:rsid w:val="00B671DD"/>
    <w:rsid w:val="00B747FD"/>
    <w:rsid w:val="00B778AE"/>
    <w:rsid w:val="00B77F35"/>
    <w:rsid w:val="00B81145"/>
    <w:rsid w:val="00B8177B"/>
    <w:rsid w:val="00B8292A"/>
    <w:rsid w:val="00B82C73"/>
    <w:rsid w:val="00B83575"/>
    <w:rsid w:val="00B861D6"/>
    <w:rsid w:val="00B943D4"/>
    <w:rsid w:val="00BA3778"/>
    <w:rsid w:val="00BA561D"/>
    <w:rsid w:val="00BB04D8"/>
    <w:rsid w:val="00BB0F86"/>
    <w:rsid w:val="00BB2F90"/>
    <w:rsid w:val="00BB40EF"/>
    <w:rsid w:val="00BB6E50"/>
    <w:rsid w:val="00BC013C"/>
    <w:rsid w:val="00BC1F2C"/>
    <w:rsid w:val="00BC3E3A"/>
    <w:rsid w:val="00BC44C9"/>
    <w:rsid w:val="00BC4675"/>
    <w:rsid w:val="00BC49D9"/>
    <w:rsid w:val="00BC5673"/>
    <w:rsid w:val="00BC6509"/>
    <w:rsid w:val="00BC7D6C"/>
    <w:rsid w:val="00BD629B"/>
    <w:rsid w:val="00BD689E"/>
    <w:rsid w:val="00BE2593"/>
    <w:rsid w:val="00BE55A4"/>
    <w:rsid w:val="00BE7395"/>
    <w:rsid w:val="00BE7882"/>
    <w:rsid w:val="00BF200D"/>
    <w:rsid w:val="00BF4AB1"/>
    <w:rsid w:val="00BF55F4"/>
    <w:rsid w:val="00BF6C20"/>
    <w:rsid w:val="00BF78AC"/>
    <w:rsid w:val="00C042DD"/>
    <w:rsid w:val="00C062F2"/>
    <w:rsid w:val="00C079A9"/>
    <w:rsid w:val="00C10872"/>
    <w:rsid w:val="00C14446"/>
    <w:rsid w:val="00C24652"/>
    <w:rsid w:val="00C32EEE"/>
    <w:rsid w:val="00C35A64"/>
    <w:rsid w:val="00C37470"/>
    <w:rsid w:val="00C444AB"/>
    <w:rsid w:val="00C46CAB"/>
    <w:rsid w:val="00C47CBC"/>
    <w:rsid w:val="00C56FAA"/>
    <w:rsid w:val="00C66BAB"/>
    <w:rsid w:val="00C73B3E"/>
    <w:rsid w:val="00C75877"/>
    <w:rsid w:val="00C7745C"/>
    <w:rsid w:val="00C8009A"/>
    <w:rsid w:val="00C80E91"/>
    <w:rsid w:val="00C811AA"/>
    <w:rsid w:val="00C8329F"/>
    <w:rsid w:val="00C83936"/>
    <w:rsid w:val="00CA08B5"/>
    <w:rsid w:val="00CA1FDB"/>
    <w:rsid w:val="00CA420A"/>
    <w:rsid w:val="00CA446D"/>
    <w:rsid w:val="00CA49E0"/>
    <w:rsid w:val="00CB427A"/>
    <w:rsid w:val="00CB6BB9"/>
    <w:rsid w:val="00CC035C"/>
    <w:rsid w:val="00CC143E"/>
    <w:rsid w:val="00CC2A5B"/>
    <w:rsid w:val="00CC5395"/>
    <w:rsid w:val="00CC74A8"/>
    <w:rsid w:val="00CC7733"/>
    <w:rsid w:val="00CD5751"/>
    <w:rsid w:val="00CD622D"/>
    <w:rsid w:val="00CD6679"/>
    <w:rsid w:val="00CE08D3"/>
    <w:rsid w:val="00CE49C2"/>
    <w:rsid w:val="00CE7360"/>
    <w:rsid w:val="00CF01DA"/>
    <w:rsid w:val="00CF0521"/>
    <w:rsid w:val="00CF1505"/>
    <w:rsid w:val="00CF2A39"/>
    <w:rsid w:val="00CF3ECB"/>
    <w:rsid w:val="00CF6D29"/>
    <w:rsid w:val="00CF7D33"/>
    <w:rsid w:val="00D01B3B"/>
    <w:rsid w:val="00D03BF0"/>
    <w:rsid w:val="00D04626"/>
    <w:rsid w:val="00D05E3D"/>
    <w:rsid w:val="00D1037D"/>
    <w:rsid w:val="00D1491E"/>
    <w:rsid w:val="00D15945"/>
    <w:rsid w:val="00D165EB"/>
    <w:rsid w:val="00D17638"/>
    <w:rsid w:val="00D17E66"/>
    <w:rsid w:val="00D2044D"/>
    <w:rsid w:val="00D219B7"/>
    <w:rsid w:val="00D25738"/>
    <w:rsid w:val="00D25B5C"/>
    <w:rsid w:val="00D261F4"/>
    <w:rsid w:val="00D26780"/>
    <w:rsid w:val="00D26DE9"/>
    <w:rsid w:val="00D26F51"/>
    <w:rsid w:val="00D34964"/>
    <w:rsid w:val="00D3581D"/>
    <w:rsid w:val="00D35C43"/>
    <w:rsid w:val="00D37874"/>
    <w:rsid w:val="00D41249"/>
    <w:rsid w:val="00D45EA7"/>
    <w:rsid w:val="00D54AF1"/>
    <w:rsid w:val="00D55108"/>
    <w:rsid w:val="00D62F3E"/>
    <w:rsid w:val="00D64A4F"/>
    <w:rsid w:val="00D70006"/>
    <w:rsid w:val="00D8000F"/>
    <w:rsid w:val="00D82D2C"/>
    <w:rsid w:val="00D85CE2"/>
    <w:rsid w:val="00D91C1A"/>
    <w:rsid w:val="00D94F24"/>
    <w:rsid w:val="00D959E9"/>
    <w:rsid w:val="00D96F09"/>
    <w:rsid w:val="00D96F9C"/>
    <w:rsid w:val="00DA1062"/>
    <w:rsid w:val="00DA10AA"/>
    <w:rsid w:val="00DA28F7"/>
    <w:rsid w:val="00DA3ABB"/>
    <w:rsid w:val="00DA65B0"/>
    <w:rsid w:val="00DB2598"/>
    <w:rsid w:val="00DB2986"/>
    <w:rsid w:val="00DB2E7F"/>
    <w:rsid w:val="00DB40DE"/>
    <w:rsid w:val="00DC01BD"/>
    <w:rsid w:val="00DC0CAC"/>
    <w:rsid w:val="00DC3531"/>
    <w:rsid w:val="00DC3A7B"/>
    <w:rsid w:val="00DC3E53"/>
    <w:rsid w:val="00DC6B39"/>
    <w:rsid w:val="00DC7A9E"/>
    <w:rsid w:val="00DC7E76"/>
    <w:rsid w:val="00DD6E36"/>
    <w:rsid w:val="00DD7826"/>
    <w:rsid w:val="00DE2A8A"/>
    <w:rsid w:val="00DE2E12"/>
    <w:rsid w:val="00DE38E2"/>
    <w:rsid w:val="00DE3F01"/>
    <w:rsid w:val="00DE4663"/>
    <w:rsid w:val="00DE48F5"/>
    <w:rsid w:val="00DE5D78"/>
    <w:rsid w:val="00DF00E9"/>
    <w:rsid w:val="00DF3400"/>
    <w:rsid w:val="00DF3AC0"/>
    <w:rsid w:val="00DF3D65"/>
    <w:rsid w:val="00DF3DFE"/>
    <w:rsid w:val="00DF450D"/>
    <w:rsid w:val="00DF45E9"/>
    <w:rsid w:val="00DF4C61"/>
    <w:rsid w:val="00DF5DEC"/>
    <w:rsid w:val="00DF6E1D"/>
    <w:rsid w:val="00E007AF"/>
    <w:rsid w:val="00E0143F"/>
    <w:rsid w:val="00E03F87"/>
    <w:rsid w:val="00E0467D"/>
    <w:rsid w:val="00E05EF7"/>
    <w:rsid w:val="00E06E0C"/>
    <w:rsid w:val="00E10006"/>
    <w:rsid w:val="00E1135F"/>
    <w:rsid w:val="00E13FEA"/>
    <w:rsid w:val="00E141CF"/>
    <w:rsid w:val="00E142B8"/>
    <w:rsid w:val="00E14AC6"/>
    <w:rsid w:val="00E15158"/>
    <w:rsid w:val="00E160BF"/>
    <w:rsid w:val="00E162D2"/>
    <w:rsid w:val="00E211D8"/>
    <w:rsid w:val="00E224E2"/>
    <w:rsid w:val="00E2295F"/>
    <w:rsid w:val="00E355A0"/>
    <w:rsid w:val="00E359F2"/>
    <w:rsid w:val="00E446CA"/>
    <w:rsid w:val="00E44730"/>
    <w:rsid w:val="00E46716"/>
    <w:rsid w:val="00E46804"/>
    <w:rsid w:val="00E4691A"/>
    <w:rsid w:val="00E469B3"/>
    <w:rsid w:val="00E50340"/>
    <w:rsid w:val="00E51F95"/>
    <w:rsid w:val="00E5286D"/>
    <w:rsid w:val="00E5545A"/>
    <w:rsid w:val="00E557F1"/>
    <w:rsid w:val="00E60840"/>
    <w:rsid w:val="00E622B9"/>
    <w:rsid w:val="00E632FD"/>
    <w:rsid w:val="00E66ECB"/>
    <w:rsid w:val="00E70AED"/>
    <w:rsid w:val="00E7361B"/>
    <w:rsid w:val="00E73672"/>
    <w:rsid w:val="00E7446E"/>
    <w:rsid w:val="00E75081"/>
    <w:rsid w:val="00E75CD3"/>
    <w:rsid w:val="00E76DF7"/>
    <w:rsid w:val="00E800C0"/>
    <w:rsid w:val="00E80CBF"/>
    <w:rsid w:val="00E843A3"/>
    <w:rsid w:val="00E85C92"/>
    <w:rsid w:val="00E909A7"/>
    <w:rsid w:val="00E93159"/>
    <w:rsid w:val="00E944A9"/>
    <w:rsid w:val="00E9486C"/>
    <w:rsid w:val="00E95F4D"/>
    <w:rsid w:val="00E979C3"/>
    <w:rsid w:val="00EA05E8"/>
    <w:rsid w:val="00EA1BFE"/>
    <w:rsid w:val="00EA1CDE"/>
    <w:rsid w:val="00EA23A2"/>
    <w:rsid w:val="00EA276D"/>
    <w:rsid w:val="00EA4D8F"/>
    <w:rsid w:val="00EC19D8"/>
    <w:rsid w:val="00EC2040"/>
    <w:rsid w:val="00EC32D5"/>
    <w:rsid w:val="00EC3549"/>
    <w:rsid w:val="00EC4CCE"/>
    <w:rsid w:val="00ED049F"/>
    <w:rsid w:val="00ED0B14"/>
    <w:rsid w:val="00ED16D6"/>
    <w:rsid w:val="00ED3F3C"/>
    <w:rsid w:val="00ED5AA4"/>
    <w:rsid w:val="00EE0250"/>
    <w:rsid w:val="00EE20CD"/>
    <w:rsid w:val="00EE4F44"/>
    <w:rsid w:val="00EE561D"/>
    <w:rsid w:val="00EF5F4A"/>
    <w:rsid w:val="00EF61F8"/>
    <w:rsid w:val="00EF6A47"/>
    <w:rsid w:val="00EF7BB7"/>
    <w:rsid w:val="00F0090E"/>
    <w:rsid w:val="00F0146F"/>
    <w:rsid w:val="00F02115"/>
    <w:rsid w:val="00F02C6E"/>
    <w:rsid w:val="00F076C3"/>
    <w:rsid w:val="00F157AB"/>
    <w:rsid w:val="00F171DB"/>
    <w:rsid w:val="00F175E9"/>
    <w:rsid w:val="00F22B84"/>
    <w:rsid w:val="00F254D5"/>
    <w:rsid w:val="00F26B82"/>
    <w:rsid w:val="00F3035A"/>
    <w:rsid w:val="00F30722"/>
    <w:rsid w:val="00F30BD3"/>
    <w:rsid w:val="00F32E63"/>
    <w:rsid w:val="00F3306E"/>
    <w:rsid w:val="00F343E3"/>
    <w:rsid w:val="00F35FD7"/>
    <w:rsid w:val="00F4231B"/>
    <w:rsid w:val="00F433C0"/>
    <w:rsid w:val="00F44D89"/>
    <w:rsid w:val="00F44F4D"/>
    <w:rsid w:val="00F46AAB"/>
    <w:rsid w:val="00F51890"/>
    <w:rsid w:val="00F53797"/>
    <w:rsid w:val="00F54E35"/>
    <w:rsid w:val="00F55BB5"/>
    <w:rsid w:val="00F60620"/>
    <w:rsid w:val="00F61D11"/>
    <w:rsid w:val="00F63F6D"/>
    <w:rsid w:val="00F656E1"/>
    <w:rsid w:val="00F672E4"/>
    <w:rsid w:val="00F67D51"/>
    <w:rsid w:val="00F70BBE"/>
    <w:rsid w:val="00F71D9E"/>
    <w:rsid w:val="00F72969"/>
    <w:rsid w:val="00F73692"/>
    <w:rsid w:val="00F739C3"/>
    <w:rsid w:val="00F77720"/>
    <w:rsid w:val="00F81F74"/>
    <w:rsid w:val="00F82377"/>
    <w:rsid w:val="00F870F3"/>
    <w:rsid w:val="00F9131E"/>
    <w:rsid w:val="00F9249E"/>
    <w:rsid w:val="00F93A1A"/>
    <w:rsid w:val="00F95321"/>
    <w:rsid w:val="00F95EAF"/>
    <w:rsid w:val="00F9719E"/>
    <w:rsid w:val="00F97B36"/>
    <w:rsid w:val="00FA13F0"/>
    <w:rsid w:val="00FA386A"/>
    <w:rsid w:val="00FB1EB3"/>
    <w:rsid w:val="00FB2FD2"/>
    <w:rsid w:val="00FB56F6"/>
    <w:rsid w:val="00FB6877"/>
    <w:rsid w:val="00FC2696"/>
    <w:rsid w:val="00FC269E"/>
    <w:rsid w:val="00FC732D"/>
    <w:rsid w:val="00FD12FC"/>
    <w:rsid w:val="00FD2E61"/>
    <w:rsid w:val="00FD43C8"/>
    <w:rsid w:val="00FD4E90"/>
    <w:rsid w:val="00FD757A"/>
    <w:rsid w:val="00FE1AE7"/>
    <w:rsid w:val="00FE21D8"/>
    <w:rsid w:val="00FF1D64"/>
    <w:rsid w:val="00FF2317"/>
    <w:rsid w:val="00FF2904"/>
    <w:rsid w:val="028E8ED0"/>
    <w:rsid w:val="03BDE4C0"/>
    <w:rsid w:val="04B50C7E"/>
    <w:rsid w:val="05146AEE"/>
    <w:rsid w:val="06F7B7CB"/>
    <w:rsid w:val="08165B5B"/>
    <w:rsid w:val="0871C748"/>
    <w:rsid w:val="0953DE87"/>
    <w:rsid w:val="09C71F79"/>
    <w:rsid w:val="0B7F1544"/>
    <w:rsid w:val="0C2A5960"/>
    <w:rsid w:val="0C49636E"/>
    <w:rsid w:val="127FBF68"/>
    <w:rsid w:val="12E350F9"/>
    <w:rsid w:val="1467EA6F"/>
    <w:rsid w:val="150F565C"/>
    <w:rsid w:val="15161E5A"/>
    <w:rsid w:val="160C12E5"/>
    <w:rsid w:val="173D5E82"/>
    <w:rsid w:val="177CE107"/>
    <w:rsid w:val="1C992014"/>
    <w:rsid w:val="1D0274DD"/>
    <w:rsid w:val="1E3A6201"/>
    <w:rsid w:val="1E6654FC"/>
    <w:rsid w:val="1E746A2C"/>
    <w:rsid w:val="246C1F4A"/>
    <w:rsid w:val="250CCC71"/>
    <w:rsid w:val="287A76F5"/>
    <w:rsid w:val="2D3241AF"/>
    <w:rsid w:val="2E90F2C4"/>
    <w:rsid w:val="304879A1"/>
    <w:rsid w:val="395E90EF"/>
    <w:rsid w:val="39B10889"/>
    <w:rsid w:val="3A7C599D"/>
    <w:rsid w:val="3DC60680"/>
    <w:rsid w:val="4040FED0"/>
    <w:rsid w:val="42E46317"/>
    <w:rsid w:val="430256B4"/>
    <w:rsid w:val="44A1EEEF"/>
    <w:rsid w:val="46251C88"/>
    <w:rsid w:val="471BFDA1"/>
    <w:rsid w:val="484F1194"/>
    <w:rsid w:val="4C8C4C12"/>
    <w:rsid w:val="4D5F85AC"/>
    <w:rsid w:val="4E4F3EF9"/>
    <w:rsid w:val="508D550F"/>
    <w:rsid w:val="533FA4C8"/>
    <w:rsid w:val="56C86788"/>
    <w:rsid w:val="5938A970"/>
    <w:rsid w:val="5B216DE5"/>
    <w:rsid w:val="604AA354"/>
    <w:rsid w:val="63D07474"/>
    <w:rsid w:val="646FCDF6"/>
    <w:rsid w:val="64816D4C"/>
    <w:rsid w:val="656ABA8E"/>
    <w:rsid w:val="665BE436"/>
    <w:rsid w:val="71AAEC00"/>
    <w:rsid w:val="725F7F19"/>
    <w:rsid w:val="72D1B092"/>
    <w:rsid w:val="75384C14"/>
    <w:rsid w:val="7A813C5E"/>
    <w:rsid w:val="7B45CD0A"/>
    <w:rsid w:val="7C901985"/>
    <w:rsid w:val="7D039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91AFD97"/>
  <w15:docId w15:val="{DA70CFA4-C247-4B6F-8679-4437044FE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pPr>
      <w:keepNext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pPr>
      <w:spacing w:before="240" w:after="60"/>
      <w:outlineLvl w:val="5"/>
    </w:pPr>
    <w:rPr>
      <w:rFonts w:ascii="Calibri" w:hAnsi="Calibri"/>
      <w:b/>
      <w:bCs/>
      <w:sz w:val="20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pPr>
      <w:spacing w:before="240" w:after="60"/>
      <w:outlineLvl w:val="6"/>
    </w:pPr>
    <w:rPr>
      <w:rFonts w:ascii="Calibri" w:hAnsi="Calibri"/>
      <w:szCs w:val="24"/>
      <w:lang w:val="x-none" w:eastAsia="x-none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character" w:styleId="Nagwek1Znak" w:customStyle="1">
    <w:name w:val="Nagłówek 1 Znak"/>
    <w:link w:val="Nagwek1"/>
    <w:uiPriority w:val="9"/>
    <w:locked/>
    <w:rPr>
      <w:rFonts w:ascii="Cambria" w:hAnsi="Cambria" w:eastAsia="Times New Roman" w:cs="Times New Roman"/>
      <w:b/>
      <w:bCs/>
      <w:kern w:val="32"/>
      <w:sz w:val="32"/>
      <w:szCs w:val="32"/>
    </w:rPr>
  </w:style>
  <w:style w:type="character" w:styleId="Nagwek2Znak" w:customStyle="1">
    <w:name w:val="Nagłówek 2 Znak"/>
    <w:link w:val="Nagwek2"/>
    <w:uiPriority w:val="9"/>
    <w:semiHidden/>
    <w:locked/>
    <w:rPr>
      <w:rFonts w:ascii="Cambria" w:hAnsi="Cambria" w:eastAsia="Times New Roman" w:cs="Times New Roman"/>
      <w:b/>
      <w:bCs/>
      <w:i/>
      <w:iCs/>
      <w:sz w:val="28"/>
      <w:szCs w:val="28"/>
    </w:rPr>
  </w:style>
  <w:style w:type="character" w:styleId="Nagwek3Znak" w:customStyle="1">
    <w:name w:val="Nagłówek 3 Znak"/>
    <w:link w:val="Nagwek3"/>
    <w:uiPriority w:val="9"/>
    <w:semiHidden/>
    <w:locked/>
    <w:rPr>
      <w:rFonts w:ascii="Cambria" w:hAnsi="Cambria" w:eastAsia="Times New Roman" w:cs="Times New Roman"/>
      <w:b/>
      <w:bCs/>
      <w:sz w:val="26"/>
      <w:szCs w:val="26"/>
    </w:rPr>
  </w:style>
  <w:style w:type="character" w:styleId="Nagwek5Znak" w:customStyle="1">
    <w:name w:val="Nagłówek 5 Znak"/>
    <w:link w:val="Nagwek5"/>
    <w:uiPriority w:val="9"/>
    <w:semiHidden/>
    <w:locked/>
    <w:rPr>
      <w:rFonts w:ascii="Calibri" w:hAnsi="Calibri" w:eastAsia="Times New Roman" w:cs="Times New Roman"/>
      <w:b/>
      <w:bCs/>
      <w:i/>
      <w:iCs/>
      <w:sz w:val="26"/>
      <w:szCs w:val="26"/>
    </w:rPr>
  </w:style>
  <w:style w:type="character" w:styleId="Nagwek6Znak" w:customStyle="1">
    <w:name w:val="Nagłówek 6 Znak"/>
    <w:link w:val="Nagwek6"/>
    <w:uiPriority w:val="9"/>
    <w:semiHidden/>
    <w:locked/>
    <w:rPr>
      <w:rFonts w:ascii="Calibri" w:hAnsi="Calibri" w:eastAsia="Times New Roman" w:cs="Times New Roman"/>
      <w:b/>
      <w:bCs/>
    </w:rPr>
  </w:style>
  <w:style w:type="character" w:styleId="Nagwek7Znak" w:customStyle="1">
    <w:name w:val="Nagłówek 7 Znak"/>
    <w:link w:val="Nagwek7"/>
    <w:uiPriority w:val="9"/>
    <w:semiHidden/>
    <w:locked/>
    <w:rPr>
      <w:rFonts w:ascii="Calibri" w:hAnsi="Calibri" w:eastAsia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Pr>
      <w:rFonts w:ascii="Tahoma" w:hAnsi="Tahoma"/>
      <w:sz w:val="16"/>
      <w:szCs w:val="16"/>
      <w:lang w:val="x-none" w:eastAsia="x-none"/>
    </w:rPr>
  </w:style>
  <w:style w:type="character" w:styleId="TekstdymkaZnak" w:customStyle="1">
    <w:name w:val="Tekst dymka Znak"/>
    <w:link w:val="Tekstdymka"/>
    <w:uiPriority w:val="99"/>
    <w:semiHidden/>
    <w:locked/>
    <w:rPr>
      <w:rFonts w:ascii="Tahoma" w:hAnsi="Tahoma" w:cs="Tahoma"/>
      <w:sz w:val="16"/>
      <w:szCs w:val="16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styleId="StopkaZnak" w:customStyle="1">
    <w:name w:val="Stopka Znak"/>
    <w:link w:val="Stopka"/>
    <w:uiPriority w:val="99"/>
    <w:locked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pPr>
      <w:spacing w:line="360" w:lineRule="auto"/>
    </w:pPr>
    <w:rPr>
      <w:sz w:val="20"/>
      <w:lang w:val="x-none" w:eastAsia="x-none"/>
    </w:rPr>
  </w:style>
  <w:style w:type="character" w:styleId="TekstpodstawowyZnak" w:customStyle="1">
    <w:name w:val="Tekst podstawowy Znak"/>
    <w:link w:val="Tekstpodstawowy"/>
    <w:uiPriority w:val="99"/>
    <w:semiHidden/>
    <w:locked/>
    <w:rPr>
      <w:rFonts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pPr>
      <w:jc w:val="center"/>
    </w:pPr>
    <w:rPr>
      <w:sz w:val="20"/>
      <w:lang w:val="x-none" w:eastAsia="x-none"/>
    </w:rPr>
  </w:style>
  <w:style w:type="character" w:styleId="Tekstpodstawowy2Znak" w:customStyle="1">
    <w:name w:val="Tekst podstawowy 2 Znak"/>
    <w:link w:val="Tekstpodstawowy2"/>
    <w:uiPriority w:val="99"/>
    <w:locked/>
    <w:rPr>
      <w:rFonts w:cs="Times New Roman"/>
      <w:sz w:val="20"/>
      <w:szCs w:val="20"/>
    </w:rPr>
  </w:style>
  <w:style w:type="paragraph" w:styleId="NormalnyWeb">
    <w:name w:val="Normal (Web)"/>
    <w:basedOn w:val="Normalny"/>
    <w:uiPriority w:val="99"/>
    <w:pPr>
      <w:spacing w:before="100" w:after="100"/>
    </w:pPr>
  </w:style>
  <w:style w:type="paragraph" w:styleId="Legenda">
    <w:name w:val="caption"/>
    <w:basedOn w:val="Normalny"/>
    <w:next w:val="Normalny"/>
    <w:uiPriority w:val="99"/>
    <w:qFormat/>
  </w:style>
  <w:style w:type="paragraph" w:styleId="Tekstpodstawowywcity2">
    <w:name w:val="Body Text Indent 2"/>
    <w:basedOn w:val="Normalny"/>
    <w:link w:val="Tekstpodstawowywcity2Znak"/>
    <w:uiPriority w:val="99"/>
    <w:pPr>
      <w:spacing w:after="120" w:line="480" w:lineRule="auto"/>
      <w:ind w:left="283"/>
    </w:pPr>
    <w:rPr>
      <w:sz w:val="20"/>
      <w:lang w:val="x-none" w:eastAsia="x-none"/>
    </w:rPr>
  </w:style>
  <w:style w:type="character" w:styleId="Tekstpodstawowywcity2Znak" w:customStyle="1">
    <w:name w:val="Tekst podstawowy wcięty 2 Znak"/>
    <w:link w:val="Tekstpodstawowywcity2"/>
    <w:uiPriority w:val="99"/>
    <w:semiHidden/>
    <w:locked/>
    <w:rPr>
      <w:rFonts w:cs="Times New Roman"/>
      <w:sz w:val="20"/>
      <w:szCs w:val="20"/>
    </w:rPr>
  </w:style>
  <w:style w:type="character" w:styleId="Numerstrony">
    <w:name w:val="page number"/>
    <w:uiPriority w:val="99"/>
    <w:rPr>
      <w:rFonts w:cs="Times New Roman"/>
    </w:rPr>
  </w:style>
  <w:style w:type="paragraph" w:styleId="Tekstpodstawowy3">
    <w:name w:val="Body Text 3"/>
    <w:basedOn w:val="Normalny"/>
    <w:link w:val="Tekstpodstawowy3Znak"/>
    <w:uiPriority w:val="99"/>
    <w:rPr>
      <w:sz w:val="16"/>
      <w:szCs w:val="16"/>
      <w:lang w:val="x-none" w:eastAsia="x-none"/>
    </w:rPr>
  </w:style>
  <w:style w:type="character" w:styleId="Tekstpodstawowy3Znak" w:customStyle="1">
    <w:name w:val="Tekst podstawowy 3 Znak"/>
    <w:link w:val="Tekstpodstawowy3"/>
    <w:uiPriority w:val="99"/>
    <w:semiHidden/>
    <w:locked/>
    <w:rPr>
      <w:rFonts w:cs="Times New Roman"/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pPr>
      <w:ind w:left="1410" w:hanging="1050"/>
    </w:pPr>
    <w:rPr>
      <w:sz w:val="20"/>
      <w:lang w:val="x-none" w:eastAsia="x-none"/>
    </w:rPr>
  </w:style>
  <w:style w:type="character" w:styleId="TekstpodstawowywcityZnak" w:customStyle="1">
    <w:name w:val="Tekst podstawowy wcięty Znak"/>
    <w:link w:val="Tekstpodstawowywcity"/>
    <w:uiPriority w:val="99"/>
    <w:semiHidden/>
    <w:locked/>
    <w:rPr>
      <w:rFonts w:cs="Times New Roman"/>
      <w:sz w:val="20"/>
      <w:szCs w:val="20"/>
    </w:rPr>
  </w:style>
  <w:style w:type="paragraph" w:styleId="Tekstpodstawowywcity3">
    <w:name w:val="Body Text Indent 3"/>
    <w:basedOn w:val="Normalny"/>
    <w:link w:val="Tekstpodstawowywcity3Znak"/>
    <w:uiPriority w:val="99"/>
    <w:pPr>
      <w:ind w:left="360"/>
    </w:pPr>
    <w:rPr>
      <w:sz w:val="16"/>
      <w:szCs w:val="16"/>
      <w:lang w:val="x-none" w:eastAsia="x-none"/>
    </w:rPr>
  </w:style>
  <w:style w:type="character" w:styleId="Tekstpodstawowywcity3Znak" w:customStyle="1">
    <w:name w:val="Tekst podstawowy wcięty 3 Znak"/>
    <w:link w:val="Tekstpodstawowywcity3"/>
    <w:uiPriority w:val="99"/>
    <w:semiHidden/>
    <w:locked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sz w:val="20"/>
      <w:lang w:val="x-none" w:eastAsia="x-none"/>
    </w:rPr>
  </w:style>
  <w:style w:type="character" w:styleId="NagwekZnak" w:customStyle="1">
    <w:name w:val="Nagłówek Znak"/>
    <w:link w:val="Nagwek"/>
    <w:uiPriority w:val="99"/>
    <w:semiHidden/>
    <w:locked/>
    <w:rPr>
      <w:rFonts w:cs="Times New Roman"/>
      <w:sz w:val="20"/>
      <w:szCs w:val="20"/>
    </w:rPr>
  </w:style>
  <w:style w:type="paragraph" w:styleId="CharZnak" w:customStyle="1">
    <w:name w:val="Char Znak"/>
    <w:basedOn w:val="Normalny"/>
    <w:uiPriority w:val="99"/>
    <w:rPr>
      <w:szCs w:val="24"/>
    </w:rPr>
  </w:style>
  <w:style w:type="paragraph" w:styleId="Tekstkomentarza">
    <w:name w:val="annotation text"/>
    <w:basedOn w:val="Normalny"/>
    <w:link w:val="TekstkomentarzaZnak"/>
    <w:uiPriority w:val="99"/>
    <w:pPr>
      <w:widowControl w:val="0"/>
    </w:pPr>
    <w:rPr>
      <w:sz w:val="20"/>
      <w:lang w:val="x-none" w:eastAsia="x-none"/>
    </w:rPr>
  </w:style>
  <w:style w:type="character" w:styleId="TekstkomentarzaZnak" w:customStyle="1">
    <w:name w:val="Tekst komentarza Znak"/>
    <w:link w:val="Tekstkomentarza"/>
    <w:uiPriority w:val="99"/>
    <w:locked/>
    <w:rPr>
      <w:rFonts w:cs="Times New Roman"/>
      <w:sz w:val="20"/>
      <w:szCs w:val="20"/>
    </w:rPr>
  </w:style>
  <w:style w:type="character" w:styleId="Odwoaniedokomentarza">
    <w:name w:val="annotation reference"/>
    <w:uiPriority w:val="99"/>
    <w:qFormat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pPr>
      <w:widowControl/>
    </w:pPr>
    <w:rPr>
      <w:b/>
      <w:bCs/>
    </w:rPr>
  </w:style>
  <w:style w:type="character" w:styleId="TematkomentarzaZnak" w:customStyle="1">
    <w:name w:val="Temat komentarza Znak"/>
    <w:link w:val="Tematkomentarza"/>
    <w:uiPriority w:val="99"/>
    <w:semiHidden/>
    <w:locked/>
    <w:rPr>
      <w:rFonts w:cs="Times New Roman"/>
      <w:b/>
      <w:bCs/>
      <w:sz w:val="20"/>
      <w:szCs w:val="20"/>
    </w:rPr>
  </w:style>
  <w:style w:type="character" w:styleId="tx1" w:customStyle="1">
    <w:name w:val="tx1"/>
    <w:uiPriority w:val="99"/>
    <w:rPr>
      <w:rFonts w:cs="Times New Roman"/>
      <w:b/>
      <w:bCs/>
    </w:rPr>
  </w:style>
  <w:style w:type="table" w:styleId="Tabela-Siatka">
    <w:name w:val="Table Grid"/>
    <w:basedOn w:val="Standardowy"/>
    <w:uiPriority w:val="99"/>
    <w:rsid w:val="001827B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rsid w:val="001D3D91"/>
    <w:rPr>
      <w:sz w:val="20"/>
      <w:lang w:val="x-none" w:eastAsia="x-none"/>
    </w:rPr>
  </w:style>
  <w:style w:type="character" w:styleId="TekstprzypisudolnegoZnak" w:customStyle="1">
    <w:name w:val="Tekst przypisu dolnego Znak"/>
    <w:link w:val="Tekstprzypisudolnego"/>
    <w:uiPriority w:val="99"/>
    <w:semiHidden/>
    <w:locked/>
    <w:rsid w:val="001D3D91"/>
    <w:rPr>
      <w:rFonts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6711D"/>
    <w:pPr>
      <w:ind w:left="708"/>
    </w:pPr>
  </w:style>
  <w:style w:type="character" w:styleId="Odwoanieprzypisudolnego">
    <w:name w:val="footnote reference"/>
    <w:uiPriority w:val="99"/>
    <w:semiHidden/>
    <w:unhideWhenUsed/>
    <w:rsid w:val="001F2A6D"/>
    <w:rPr>
      <w:vertAlign w:val="superscript"/>
    </w:rPr>
  </w:style>
  <w:style w:type="paragraph" w:styleId="Domylny" w:customStyle="1">
    <w:name w:val="Domyślny"/>
    <w:uiPriority w:val="99"/>
    <w:rsid w:val="0076229A"/>
    <w:pPr>
      <w:suppressAutoHyphens/>
    </w:pPr>
    <w:rPr>
      <w:sz w:val="24"/>
      <w:szCs w:val="24"/>
    </w:rPr>
  </w:style>
  <w:style w:type="paragraph" w:styleId="Poprawka">
    <w:name w:val="Revision"/>
    <w:hidden/>
    <w:uiPriority w:val="99"/>
    <w:semiHidden/>
    <w:rsid w:val="00067DCF"/>
    <w:rPr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AC6F0C"/>
    <w:rPr>
      <w:sz w:val="20"/>
    </w:rPr>
  </w:style>
  <w:style w:type="character" w:styleId="TekstprzypisukocowegoZnak" w:customStyle="1">
    <w:name w:val="Tekst przypisu końcowego Znak"/>
    <w:basedOn w:val="Domylnaczcionkaakapitu"/>
    <w:link w:val="Tekstprzypisukocowego"/>
    <w:uiPriority w:val="99"/>
    <w:semiHidden/>
    <w:rsid w:val="00AC6F0C"/>
  </w:style>
  <w:style w:type="character" w:styleId="Odwoanieprzypisukocowego">
    <w:name w:val="endnote reference"/>
    <w:basedOn w:val="Domylnaczcionkaakapitu"/>
    <w:uiPriority w:val="99"/>
    <w:semiHidden/>
    <w:unhideWhenUsed/>
    <w:rsid w:val="00AC6F0C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95F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76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2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2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oter" Target="footer1.xml" Id="rId12" /><Relationship Type="http://schemas.openxmlformats.org/officeDocument/2006/relationships/numbering" Target="numbering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microsoft.com/office/2011/relationships/people" Target="people.xml" Id="rId15" /><Relationship Type="http://schemas.microsoft.com/office/2016/09/relationships/commentsIds" Target="commentsIds.xml" Id="rId10" /><Relationship Type="http://schemas.openxmlformats.org/officeDocument/2006/relationships/settings" Target="settings.xml" Id="rId4" /><Relationship Type="http://schemas.microsoft.com/office/2011/relationships/commentsExtended" Target="commentsExtended.xml" Id="rId9" /><Relationship Type="http://schemas.openxmlformats.org/officeDocument/2006/relationships/fontTable" Target="fontTable.xml" Id="rId14" 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climate.ec.europa.eu/document/download/d5e8c9e7-2c5b-4089-84f8-c577a4fe560e_en?filename=policy_scf_dnsh_guidance_en_0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B9950-0320-4DD3-A030-D14D61D212B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mpips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Załącznik nr 3</dc:title>
  <dc:creator>Aleksandra Jadach-Sepioło</dc:creator>
  <lastModifiedBy>Ewelina Orzełowska</lastModifiedBy>
  <revision>5</revision>
  <lastPrinted>2023-05-30T13:37:00.0000000Z</lastPrinted>
  <dcterms:created xsi:type="dcterms:W3CDTF">2025-03-04T09:46:00.0000000Z</dcterms:created>
  <dcterms:modified xsi:type="dcterms:W3CDTF">2025-03-04T13:53:48.6945760Z</dcterms:modified>
</coreProperties>
</file>