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5861" w:rsidRPr="00CE1035" w14:paraId="299F8681" w14:textId="77777777" w:rsidTr="00245861">
        <w:tc>
          <w:tcPr>
            <w:tcW w:w="4531" w:type="dxa"/>
          </w:tcPr>
          <w:p w14:paraId="1417F03D" w14:textId="77777777" w:rsidR="00245861" w:rsidRPr="00CE1035" w:rsidRDefault="00062EA9">
            <w:pPr>
              <w:rPr>
                <w:rFonts w:ascii="Times New Roman" w:hAnsi="Times New Roman" w:cs="Times New Roman"/>
                <w:noProof/>
              </w:rPr>
            </w:pPr>
            <w:r w:rsidRPr="00CE103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CBF3F5D" wp14:editId="2FEEA788">
                  <wp:extent cx="2533650" cy="103921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228" cy="105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5680C6E" w14:textId="77777777" w:rsidR="00245861" w:rsidRPr="00CE1035" w:rsidRDefault="00245861">
            <w:pPr>
              <w:rPr>
                <w:rFonts w:ascii="Times New Roman" w:hAnsi="Times New Roman" w:cs="Times New Roman"/>
                <w:noProof/>
              </w:rPr>
            </w:pPr>
          </w:p>
          <w:p w14:paraId="33B1C19C" w14:textId="77777777" w:rsidR="00245861" w:rsidRPr="00CE1035" w:rsidRDefault="00245861">
            <w:pPr>
              <w:rPr>
                <w:rFonts w:ascii="Times New Roman" w:hAnsi="Times New Roman" w:cs="Times New Roman"/>
                <w:noProof/>
              </w:rPr>
            </w:pPr>
            <w:r w:rsidRPr="00CE103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19DD097" wp14:editId="4E5815EF">
                  <wp:extent cx="1908175" cy="646430"/>
                  <wp:effectExtent l="0" t="0" r="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5D5C02" w14:textId="77777777" w:rsidR="00245861" w:rsidRPr="00CE1035" w:rsidRDefault="00245861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67F7CB2B" w14:textId="77777777" w:rsidR="00F160E5" w:rsidRPr="00CE1035" w:rsidRDefault="00F160E5" w:rsidP="00B65A17">
      <w:pPr>
        <w:pStyle w:val="Bodytext2"/>
        <w:spacing w:line="360" w:lineRule="auto"/>
        <w:jc w:val="left"/>
        <w:rPr>
          <w:b w:val="0"/>
          <w:bCs w:val="0"/>
          <w:color w:val="000000"/>
          <w:sz w:val="24"/>
          <w:szCs w:val="20"/>
        </w:rPr>
      </w:pPr>
    </w:p>
    <w:p w14:paraId="283A1554" w14:textId="77777777" w:rsidR="00F160E5" w:rsidRPr="00CE1035" w:rsidRDefault="00F160E5" w:rsidP="00B65A17">
      <w:pPr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  <w:t>Zapytanie ofertowe</w:t>
      </w:r>
      <w:bookmarkStart w:id="0" w:name="_Hlk25836809"/>
      <w:r w:rsidR="0092734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  <w:t xml:space="preserve"> </w:t>
      </w:r>
      <w:r w:rsidRPr="00CE103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  <w:t>na:</w:t>
      </w:r>
    </w:p>
    <w:p w14:paraId="5750EFC9" w14:textId="77777777" w:rsidR="00452BB7" w:rsidRPr="00CE1035" w:rsidRDefault="00452BB7" w:rsidP="00452BB7">
      <w:pPr>
        <w:pStyle w:val="Standard"/>
        <w:jc w:val="center"/>
        <w:rPr>
          <w:rFonts w:cs="Times New Roman"/>
          <w:u w:val="single"/>
        </w:rPr>
      </w:pPr>
      <w:r w:rsidRPr="00CE1035">
        <w:rPr>
          <w:rFonts w:cs="Times New Roman"/>
          <w:u w:val="single"/>
        </w:rPr>
        <w:t xml:space="preserve">usługę dotyczącą opublikowania artykułów sponsorowanych w prasie branżowej oraz artykułów na portalach branżowych w ramach projektu </w:t>
      </w:r>
      <w:r w:rsidRPr="00CE1035">
        <w:rPr>
          <w:rFonts w:cs="Times New Roman"/>
          <w:i/>
          <w:iCs/>
          <w:u w:val="single"/>
        </w:rPr>
        <w:t>„Program kaskadowych szkoleń dla pracowników samorządów terytorialnych w zakresie projektowania i gospodarowania zielenią w miastach”</w:t>
      </w:r>
    </w:p>
    <w:p w14:paraId="570BDBAB" w14:textId="77777777" w:rsidR="00F160E5" w:rsidRPr="00CE1035" w:rsidRDefault="00F160E5" w:rsidP="00EE4425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</w:pPr>
    </w:p>
    <w:bookmarkEnd w:id="0"/>
    <w:p w14:paraId="7CF70D4D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</w:p>
    <w:p w14:paraId="2CC64F8A" w14:textId="77777777" w:rsidR="008768ED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-4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 w:rsidRPr="00CE1035"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u w:val="single"/>
        </w:rPr>
        <w:t xml:space="preserve">Zamawiający 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- Instytut Rozwoju Miast i Regionów, 03-782 Warszawa, ul. Targowa 45</w:t>
      </w:r>
      <w:r w:rsidR="008768ED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;</w:t>
      </w:r>
    </w:p>
    <w:p w14:paraId="4EE631AE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-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Adres korespondencyjny: 30-015 Kraków, ul. Cieszyńska 2</w:t>
      </w:r>
    </w:p>
    <w:p w14:paraId="700CC42A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-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Zamówienie jest dofinansowane ze środków Narodowego Funduszu Ochrony Środowiska i Gospodarki Wodnej w ramach programu priorytetowego nr 5.5 „Międzydziedzinowe Edukacja ekologiczna”. </w:t>
      </w:r>
    </w:p>
    <w:p w14:paraId="34CE64F0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6D031165" w14:textId="77777777" w:rsidR="00F160E5" w:rsidRPr="00CE1035" w:rsidRDefault="00F160E5" w:rsidP="007E4CAE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Opis przedmiotu zamówienia:</w:t>
      </w:r>
    </w:p>
    <w:p w14:paraId="29BF311A" w14:textId="0CA158A2" w:rsidR="00F160E5" w:rsidRPr="00CE1035" w:rsidRDefault="00452BB7" w:rsidP="00974EC1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bookmarkStart w:id="1" w:name="_Hlk25582814"/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Opublikowanie  </w:t>
      </w:r>
      <w:r w:rsidRPr="00CE1035">
        <w:rPr>
          <w:rFonts w:ascii="Times New Roman" w:hAnsi="Times New Roman" w:cs="Times New Roman"/>
          <w:sz w:val="20"/>
          <w:szCs w:val="20"/>
        </w:rPr>
        <w:t>artykułów sponsorowanych w prasie branżowej</w:t>
      </w:r>
    </w:p>
    <w:p w14:paraId="26CB6B05" w14:textId="24D1E751" w:rsidR="00452BB7" w:rsidRPr="00CE1035" w:rsidRDefault="00452BB7" w:rsidP="00974EC1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bookmarkStart w:id="2" w:name="_Hlk25582847"/>
      <w:bookmarkEnd w:id="1"/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Opublikowanie </w:t>
      </w:r>
      <w:r w:rsidRPr="00CE1035">
        <w:rPr>
          <w:rFonts w:ascii="Times New Roman" w:hAnsi="Times New Roman" w:cs="Times New Roman"/>
          <w:sz w:val="20"/>
          <w:szCs w:val="20"/>
        </w:rPr>
        <w:t>artykułów na portalach branżowych</w:t>
      </w:r>
    </w:p>
    <w:p w14:paraId="64D5579C" w14:textId="77777777" w:rsidR="00452BB7" w:rsidRPr="00CE1035" w:rsidRDefault="00452BB7" w:rsidP="007E4CAE">
      <w:pPr>
        <w:pStyle w:val="Standard"/>
        <w:spacing w:line="360" w:lineRule="auto"/>
        <w:ind w:left="360"/>
        <w:rPr>
          <w:rFonts w:cs="Times New Roman"/>
          <w:sz w:val="20"/>
          <w:szCs w:val="20"/>
        </w:rPr>
      </w:pPr>
      <w:r w:rsidRPr="00CE1035">
        <w:rPr>
          <w:rFonts w:cs="Times New Roman"/>
          <w:sz w:val="20"/>
          <w:szCs w:val="20"/>
        </w:rPr>
        <w:t>w I i III etapie projektu według następującego harmonogramu:</w:t>
      </w:r>
    </w:p>
    <w:p w14:paraId="678EEFBC" w14:textId="77777777" w:rsidR="00452BB7" w:rsidRPr="00CE1035" w:rsidRDefault="00452BB7" w:rsidP="00452BB7">
      <w:pPr>
        <w:pStyle w:val="Standard"/>
        <w:ind w:left="360"/>
        <w:rPr>
          <w:rFonts w:cs="Times New Roman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1607"/>
        <w:gridCol w:w="1606"/>
        <w:gridCol w:w="1962"/>
        <w:gridCol w:w="1251"/>
      </w:tblGrid>
      <w:tr w:rsidR="00452BB7" w:rsidRPr="00CE1035" w14:paraId="6DA1A6AA" w14:textId="77777777" w:rsidTr="0008445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E6FF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DAD76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Liczba sztuk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46634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Suma</w:t>
            </w:r>
          </w:p>
        </w:tc>
      </w:tr>
      <w:tr w:rsidR="00452BB7" w:rsidRPr="00CE1035" w14:paraId="3123251A" w14:textId="77777777" w:rsidTr="0008445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3B66D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A5860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2019 r.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D408D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2020 r.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4DCC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2021 r.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F4626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52BB7" w:rsidRPr="00CE1035" w14:paraId="0F3F28E2" w14:textId="77777777" w:rsidTr="0008445C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335AE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ETAP I szkoleń – rekrutacja i konferencja otwierająca</w:t>
            </w:r>
          </w:p>
        </w:tc>
      </w:tr>
      <w:tr w:rsidR="00452BB7" w:rsidRPr="00CE1035" w14:paraId="1A924CDC" w14:textId="77777777" w:rsidTr="0008445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02352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Publikacja artykułów sponsorowanych w prasie branżowej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C3A0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8ABDD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615DA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11A7E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2</w:t>
            </w:r>
          </w:p>
        </w:tc>
      </w:tr>
      <w:tr w:rsidR="00452BB7" w:rsidRPr="00CE1035" w14:paraId="5B1FAD64" w14:textId="77777777" w:rsidTr="0008445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B5BC6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Publikacja artykułów na portalach branżowych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CC28C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6C5E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A477D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54B1E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4</w:t>
            </w:r>
          </w:p>
        </w:tc>
      </w:tr>
      <w:tr w:rsidR="00452BB7" w:rsidRPr="00CE1035" w14:paraId="1929C3AC" w14:textId="77777777" w:rsidTr="0008445C">
        <w:tc>
          <w:tcPr>
            <w:tcW w:w="963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BB9F4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ETAP III szkoleń – szkolenia i konferencja podsumowująca</w:t>
            </w:r>
          </w:p>
        </w:tc>
      </w:tr>
      <w:tr w:rsidR="00452BB7" w:rsidRPr="00CE1035" w14:paraId="098515DD" w14:textId="77777777" w:rsidTr="0008445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464E3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Publikacja artykułów sponsorowanych w prasie branżowej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F5CA3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1C2F0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05658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D29AF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4</w:t>
            </w:r>
          </w:p>
        </w:tc>
      </w:tr>
      <w:tr w:rsidR="00452BB7" w:rsidRPr="00CE1035" w14:paraId="1D92674D" w14:textId="77777777" w:rsidTr="0008445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795B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Publikacja artykułów na portalach branżowych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06922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E055C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06341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C7D5F" w14:textId="77777777" w:rsidR="00452BB7" w:rsidRPr="00CE1035" w:rsidRDefault="00452BB7" w:rsidP="00452B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8</w:t>
            </w:r>
          </w:p>
        </w:tc>
      </w:tr>
    </w:tbl>
    <w:p w14:paraId="1491BAE2" w14:textId="77777777" w:rsidR="0008445C" w:rsidRPr="00CE1035" w:rsidRDefault="0008445C" w:rsidP="0008445C">
      <w:pPr>
        <w:pStyle w:val="Standard"/>
        <w:rPr>
          <w:rFonts w:cs="Times New Roman"/>
        </w:rPr>
      </w:pPr>
    </w:p>
    <w:p w14:paraId="35BB35A3" w14:textId="2A4C9679" w:rsidR="0008445C" w:rsidRDefault="007E4CAE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CE1035">
        <w:rPr>
          <w:rFonts w:cs="Times New Roman"/>
          <w:sz w:val="20"/>
          <w:szCs w:val="20"/>
        </w:rPr>
        <w:t>T</w:t>
      </w:r>
      <w:r w:rsidR="0008445C" w:rsidRPr="00CE1035">
        <w:rPr>
          <w:rFonts w:cs="Times New Roman"/>
          <w:sz w:val="20"/>
          <w:szCs w:val="20"/>
        </w:rPr>
        <w:t>ermin realizacji usługi: grudzień 2019 – wrzesień 2021 r.</w:t>
      </w:r>
    </w:p>
    <w:p w14:paraId="57357AFE" w14:textId="3B761789" w:rsidR="00AC64D5" w:rsidRPr="00CE1035" w:rsidRDefault="00AC64D5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Zamawiający dopuszcza przesunięcia terminów publikacji o jeden kwartał.</w:t>
      </w:r>
    </w:p>
    <w:p w14:paraId="6A057745" w14:textId="77777777" w:rsidR="007E4CAE" w:rsidRPr="00CE1035" w:rsidRDefault="007E4CAE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color w:val="000000"/>
          <w:sz w:val="20"/>
          <w:szCs w:val="20"/>
        </w:rPr>
      </w:pPr>
      <w:r w:rsidRPr="00CE1035">
        <w:rPr>
          <w:rFonts w:cs="Times New Roman"/>
          <w:color w:val="000000"/>
          <w:sz w:val="20"/>
          <w:szCs w:val="20"/>
        </w:rPr>
        <w:t>Zamawiający nie dopuszcza składania ofert częściowych</w:t>
      </w:r>
    </w:p>
    <w:p w14:paraId="70B4117B" w14:textId="68A1EB1E" w:rsidR="00AC64D5" w:rsidRPr="00AC64D5" w:rsidRDefault="007E4CAE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CE1035">
        <w:rPr>
          <w:rFonts w:cs="Times New Roman"/>
          <w:color w:val="000000"/>
          <w:sz w:val="20"/>
          <w:szCs w:val="20"/>
        </w:rPr>
        <w:t xml:space="preserve">Długość poszczególnych artykułów </w:t>
      </w:r>
      <w:r w:rsidR="00AC64D5">
        <w:rPr>
          <w:rFonts w:cs="Times New Roman"/>
          <w:color w:val="000000"/>
          <w:sz w:val="20"/>
          <w:szCs w:val="20"/>
        </w:rPr>
        <w:t xml:space="preserve">w prasie branżowej </w:t>
      </w:r>
      <w:r w:rsidR="00AC64D5" w:rsidRPr="00CE1035">
        <w:rPr>
          <w:rFonts w:cs="Times New Roman"/>
          <w:color w:val="000000"/>
          <w:sz w:val="20"/>
          <w:szCs w:val="20"/>
        </w:rPr>
        <w:t>będzie obejmować</w:t>
      </w:r>
      <w:r w:rsidR="00AC64D5" w:rsidRPr="00CE1035">
        <w:rPr>
          <w:rFonts w:cs="Times New Roman"/>
          <w:color w:val="CC0066"/>
          <w:sz w:val="20"/>
          <w:szCs w:val="20"/>
        </w:rPr>
        <w:t xml:space="preserve"> </w:t>
      </w:r>
      <w:r w:rsidR="00AC64D5">
        <w:rPr>
          <w:rFonts w:cs="Times New Roman"/>
          <w:color w:val="000000"/>
          <w:sz w:val="20"/>
          <w:szCs w:val="20"/>
        </w:rPr>
        <w:t>– 10 tyś znaków</w:t>
      </w:r>
    </w:p>
    <w:p w14:paraId="6EBD6FB9" w14:textId="14D7A3AC" w:rsidR="007E4CAE" w:rsidRPr="00CE1035" w:rsidRDefault="00AC64D5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CE1035">
        <w:rPr>
          <w:rFonts w:cs="Times New Roman"/>
          <w:color w:val="000000"/>
          <w:sz w:val="20"/>
          <w:szCs w:val="20"/>
        </w:rPr>
        <w:t xml:space="preserve">Długość poszczególnych artykułów </w:t>
      </w:r>
      <w:r>
        <w:rPr>
          <w:rFonts w:cs="Times New Roman"/>
          <w:color w:val="000000"/>
          <w:sz w:val="20"/>
          <w:szCs w:val="20"/>
        </w:rPr>
        <w:t xml:space="preserve">w na portalach branżowych </w:t>
      </w:r>
      <w:r w:rsidR="007E4CAE" w:rsidRPr="00CE1035">
        <w:rPr>
          <w:rFonts w:cs="Times New Roman"/>
          <w:color w:val="000000"/>
          <w:sz w:val="20"/>
          <w:szCs w:val="20"/>
        </w:rPr>
        <w:t>będzie obejmować</w:t>
      </w:r>
      <w:r w:rsidR="007E4CAE" w:rsidRPr="00CE1035">
        <w:rPr>
          <w:rFonts w:cs="Times New Roman"/>
          <w:color w:val="CC0066"/>
          <w:sz w:val="20"/>
          <w:szCs w:val="20"/>
        </w:rPr>
        <w:t xml:space="preserve"> </w:t>
      </w:r>
      <w:r w:rsidR="008E1905" w:rsidRPr="00AC64D5">
        <w:rPr>
          <w:rFonts w:cs="Times New Roman"/>
          <w:sz w:val="20"/>
          <w:szCs w:val="20"/>
        </w:rPr>
        <w:t>-2,5 tyś znaków</w:t>
      </w:r>
    </w:p>
    <w:p w14:paraId="74740E5B" w14:textId="5A8F8B6D" w:rsidR="007E4CAE" w:rsidRPr="00AC64D5" w:rsidRDefault="007C357F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AC64D5">
        <w:rPr>
          <w:rFonts w:cs="Times New Roman"/>
          <w:sz w:val="20"/>
          <w:szCs w:val="20"/>
        </w:rPr>
        <w:t>Dostarczenie</w:t>
      </w:r>
      <w:r w:rsidR="007E4CAE" w:rsidRPr="00AC64D5">
        <w:rPr>
          <w:rFonts w:cs="Times New Roman"/>
          <w:sz w:val="20"/>
          <w:szCs w:val="20"/>
        </w:rPr>
        <w:t xml:space="preserve"> </w:t>
      </w:r>
      <w:r w:rsidR="00AC64D5" w:rsidRPr="00AC64D5">
        <w:rPr>
          <w:rFonts w:cs="Times New Roman"/>
          <w:sz w:val="20"/>
          <w:szCs w:val="20"/>
        </w:rPr>
        <w:t>20</w:t>
      </w:r>
      <w:r w:rsidR="007E4CAE" w:rsidRPr="00AC64D5">
        <w:rPr>
          <w:rFonts w:cs="Times New Roman"/>
          <w:sz w:val="20"/>
          <w:szCs w:val="20"/>
        </w:rPr>
        <w:t xml:space="preserve"> sztuk egzemplarzy</w:t>
      </w:r>
      <w:r w:rsidR="00683B9F" w:rsidRPr="00AC64D5">
        <w:rPr>
          <w:rFonts w:cs="Times New Roman"/>
          <w:sz w:val="20"/>
          <w:szCs w:val="20"/>
        </w:rPr>
        <w:t xml:space="preserve"> papierowych</w:t>
      </w:r>
      <w:r w:rsidRPr="00AC64D5">
        <w:rPr>
          <w:rFonts w:cs="Times New Roman"/>
          <w:sz w:val="20"/>
          <w:szCs w:val="20"/>
        </w:rPr>
        <w:t xml:space="preserve"> leży po stronie </w:t>
      </w:r>
      <w:r w:rsidR="00683B9F" w:rsidRPr="00AC64D5">
        <w:rPr>
          <w:rFonts w:cs="Times New Roman"/>
          <w:sz w:val="20"/>
          <w:szCs w:val="20"/>
        </w:rPr>
        <w:t>Wykonawcy</w:t>
      </w:r>
    </w:p>
    <w:p w14:paraId="2357A688" w14:textId="7A67A2BA" w:rsidR="007E4CAE" w:rsidRPr="00AC64D5" w:rsidRDefault="007E4CAE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AC64D5">
        <w:rPr>
          <w:rFonts w:cs="Times New Roman"/>
          <w:sz w:val="20"/>
          <w:szCs w:val="20"/>
        </w:rPr>
        <w:t xml:space="preserve">Prawa autorskie </w:t>
      </w:r>
      <w:r w:rsidR="002811C3" w:rsidRPr="00AC64D5">
        <w:rPr>
          <w:rFonts w:cs="Times New Roman"/>
          <w:sz w:val="20"/>
          <w:szCs w:val="20"/>
        </w:rPr>
        <w:t xml:space="preserve">na wszystkich polach eksploatacji </w:t>
      </w:r>
      <w:r w:rsidR="00683B9F" w:rsidRPr="00AC64D5">
        <w:rPr>
          <w:rFonts w:cs="Times New Roman"/>
          <w:sz w:val="20"/>
          <w:szCs w:val="20"/>
        </w:rPr>
        <w:t>należą do</w:t>
      </w:r>
      <w:r w:rsidRPr="00AC64D5">
        <w:rPr>
          <w:rFonts w:cs="Times New Roman"/>
          <w:sz w:val="20"/>
          <w:szCs w:val="20"/>
        </w:rPr>
        <w:t xml:space="preserve"> </w:t>
      </w:r>
      <w:r w:rsidR="00683B9F" w:rsidRPr="00AC64D5">
        <w:rPr>
          <w:rFonts w:cs="Times New Roman"/>
          <w:sz w:val="20"/>
          <w:szCs w:val="20"/>
        </w:rPr>
        <w:t>Zamawiającego</w:t>
      </w:r>
    </w:p>
    <w:p w14:paraId="74DABAF8" w14:textId="4A3F9F63" w:rsidR="002811C3" w:rsidRPr="00AC64D5" w:rsidRDefault="002811C3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AC64D5">
        <w:rPr>
          <w:rFonts w:cs="Times New Roman"/>
          <w:sz w:val="20"/>
          <w:szCs w:val="20"/>
        </w:rPr>
        <w:lastRenderedPageBreak/>
        <w:t>Redakcja językowa artykułów leży po stronie Wykonawcy.</w:t>
      </w:r>
    </w:p>
    <w:p w14:paraId="749C716A" w14:textId="2864B5ED" w:rsidR="00EE4425" w:rsidRPr="00AC64D5" w:rsidRDefault="007E4CAE" w:rsidP="00CD337D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AC64D5">
        <w:rPr>
          <w:rFonts w:cs="Times New Roman"/>
          <w:sz w:val="20"/>
          <w:szCs w:val="20"/>
        </w:rPr>
        <w:t xml:space="preserve">Przed opublikowaniem każdy artykuł należy przekazać do ostatecznej akceptacji </w:t>
      </w:r>
      <w:r w:rsidR="00683B9F" w:rsidRPr="00AC64D5">
        <w:rPr>
          <w:rFonts w:cs="Times New Roman"/>
          <w:sz w:val="20"/>
          <w:szCs w:val="20"/>
        </w:rPr>
        <w:t>Zamawiającego</w:t>
      </w:r>
    </w:p>
    <w:p w14:paraId="30B7F0AF" w14:textId="57C0BF36" w:rsidR="00F160E5" w:rsidRDefault="00D71E57" w:rsidP="00CD337D">
      <w:pPr>
        <w:pStyle w:val="Standard"/>
        <w:numPr>
          <w:ilvl w:val="0"/>
          <w:numId w:val="37"/>
        </w:numPr>
        <w:rPr>
          <w:rFonts w:cs="Times New Roman"/>
          <w:sz w:val="20"/>
          <w:szCs w:val="20"/>
        </w:rPr>
      </w:pPr>
      <w:r w:rsidRPr="00AC64D5">
        <w:rPr>
          <w:rFonts w:cs="Times New Roman"/>
          <w:sz w:val="20"/>
          <w:szCs w:val="20"/>
        </w:rPr>
        <w:t>Szczegółowy opis przedmiotu zamówienia znajduje się w załączniku nr 1 do Zapytania.</w:t>
      </w:r>
      <w:bookmarkEnd w:id="2"/>
    </w:p>
    <w:p w14:paraId="18745881" w14:textId="77777777" w:rsidR="00AC64D5" w:rsidRPr="00AC64D5" w:rsidRDefault="00AC64D5" w:rsidP="00AC64D5">
      <w:pPr>
        <w:pStyle w:val="Standard"/>
        <w:ind w:left="720"/>
        <w:rPr>
          <w:rFonts w:cs="Times New Roman"/>
          <w:sz w:val="20"/>
          <w:szCs w:val="20"/>
        </w:rPr>
      </w:pPr>
    </w:p>
    <w:p w14:paraId="1B99491C" w14:textId="77777777" w:rsidR="00F160E5" w:rsidRPr="00CE1035" w:rsidRDefault="00F160E5" w:rsidP="008E7EAF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Warunki udziału w postępowaniu i dokumenty potwierdzające ich spełnianie:</w:t>
      </w:r>
    </w:p>
    <w:p w14:paraId="62968159" w14:textId="77777777" w:rsidR="00F160E5" w:rsidRPr="00E448B3" w:rsidRDefault="00466E95" w:rsidP="00E448B3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 </w:t>
      </w:r>
      <w:r w:rsidR="00F160E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udzielenie zamówienia może ubiegać się wykonawca, który:</w:t>
      </w:r>
    </w:p>
    <w:p w14:paraId="42ED2CCA" w14:textId="77777777" w:rsidR="00F160E5" w:rsidRPr="00E448B3" w:rsidRDefault="00466E95" w:rsidP="00E448B3">
      <w:pPr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</w:t>
      </w:r>
      <w:r w:rsidR="00F160E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ie podlega wykluczeniu z postępowania na podstawie okoliczności, o których mowa w art. 24 ust. 1 ustawy Prawo zamówień publicznych;</w:t>
      </w:r>
      <w:r w:rsidR="00927344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</w:t>
      </w:r>
      <w:r w:rsidR="00F160E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a potwierdzenie tej okoliczności wykonawca zobowiązany jest złożyć oświadczenie o braku podstaw do wykluczenia wykonawcy z postępowania – </w:t>
      </w:r>
      <w:r w:rsidR="00F160E5" w:rsidRPr="00E448B3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załącznik nr 2 do Zapytania.</w:t>
      </w:r>
    </w:p>
    <w:p w14:paraId="1FDC2C15" w14:textId="77777777" w:rsidR="00F160E5" w:rsidRPr="00E448B3" w:rsidRDefault="00466E95" w:rsidP="00E448B3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S</w:t>
      </w:r>
      <w:r w:rsidR="00F160E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pełnia warunki udziału w postępowaniu określone w pkt </w:t>
      </w:r>
      <w:r w:rsidR="00EE442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2.1. i </w:t>
      </w:r>
      <w:r w:rsidR="00F160E5" w:rsidRPr="00E448B3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2.2. Zapytania</w:t>
      </w:r>
    </w:p>
    <w:p w14:paraId="5C93EE47" w14:textId="77777777" w:rsidR="00F160E5" w:rsidRPr="00E448B3" w:rsidRDefault="00F160E5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</w:rPr>
      </w:pPr>
      <w:r w:rsidRPr="00E448B3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>Wykonawca musi spełniać następujące warunki udziału w postępowaniu:</w:t>
      </w:r>
    </w:p>
    <w:p w14:paraId="32291307" w14:textId="77777777" w:rsidR="00927344" w:rsidRPr="00AC64D5" w:rsidRDefault="007C357F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E448B3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2.1. </w:t>
      </w:r>
      <w:r w:rsidR="00F160E5" w:rsidRPr="00E448B3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Wykonawca </w:t>
      </w:r>
      <w:r w:rsidR="00927344"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posiada niezbędną wiedzę i doświadczenie oraz potencjał </w:t>
      </w:r>
      <w:r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techniczny, a także dysponuje</w:t>
      </w:r>
      <w:r w:rsidR="00927344"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osobami zdolnymi d</w:t>
      </w:r>
      <w:r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o wykonania zamówienia; znajduje</w:t>
      </w:r>
      <w:r w:rsidR="00927344"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się w sytuacji ekonomicznej i finansowej zapewniającej </w:t>
      </w:r>
      <w:r w:rsidR="00927344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wykonanie zamówienia; </w:t>
      </w:r>
    </w:p>
    <w:p w14:paraId="555A9BC8" w14:textId="3268ABCB" w:rsidR="002811C3" w:rsidRPr="00AC64D5" w:rsidRDefault="007C357F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2.2.</w:t>
      </w:r>
      <w:r w:rsidR="008768ED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2811C3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Wykonawca zapewni dostęp zasięg artykułów na portalu branżowym pojedynczego artykułu na poziomie co najmniej 50 tys. unikalnych użytkowników oraz artykułów w prasie branżowej na poziomie co najmniej 6 000 egzemplarzy 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dystrybuowanego nakładu</w:t>
      </w:r>
      <w:r w:rsidR="002811C3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.</w:t>
      </w:r>
    </w:p>
    <w:p w14:paraId="6CCBC955" w14:textId="137A9103" w:rsidR="007C357F" w:rsidRPr="00AC64D5" w:rsidRDefault="002811C3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2.3. </w:t>
      </w:r>
      <w:r w:rsidR="007C357F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Wykonawca posiada uprawnienia do wykonywania określonej działalności lub czynności, jeżeli ustawy nakładają obowiązek posiadania takich uprawnień, posiadają wpis do Ewidencji Działalności Gospodarczej lub Krajowego Rejestru Sądowego;</w:t>
      </w:r>
    </w:p>
    <w:p w14:paraId="60F7C141" w14:textId="5168D1D7" w:rsidR="00CE1035" w:rsidRPr="00E448B3" w:rsidRDefault="007C357F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</w:rPr>
      </w:pPr>
      <w:r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2.</w:t>
      </w:r>
      <w:r w:rsidR="002811C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4</w:t>
      </w:r>
      <w:r w:rsidRPr="00E448B3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.</w:t>
      </w:r>
      <w:r w:rsidRPr="00E448B3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 W przypadku nie spełniania warunków, o których mowa w pkt 2.1 i 2.2. oferta wykonawcy nie będzie podlegała rozpatrzeniu.</w:t>
      </w:r>
    </w:p>
    <w:p w14:paraId="1BBDD2BA" w14:textId="77777777" w:rsidR="00CE1035" w:rsidRPr="00AC64D5" w:rsidRDefault="00CE1035" w:rsidP="00F160E5">
      <w:pPr>
        <w:suppressAutoHyphens/>
        <w:autoSpaceDN w:val="0"/>
        <w:spacing w:after="0" w:line="360" w:lineRule="auto"/>
        <w:ind w:left="862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14:paraId="5C49E390" w14:textId="77777777" w:rsidR="00F160E5" w:rsidRPr="00AC64D5" w:rsidRDefault="00F160E5" w:rsidP="00E448B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</w:rPr>
        <w:t>Kryteria oceny ofert</w:t>
      </w:r>
    </w:p>
    <w:p w14:paraId="1B80CE38" w14:textId="443F5477" w:rsidR="00730CC5" w:rsidRPr="00AC64D5" w:rsidRDefault="00040636" w:rsidP="00986FBE">
      <w:pPr>
        <w:pStyle w:val="Akapitzlist"/>
        <w:numPr>
          <w:ilvl w:val="0"/>
          <w:numId w:val="4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Cena brutto za całość przedmiotu zamówienia –znaczenia (Wc) </w:t>
      </w:r>
    </w:p>
    <w:p w14:paraId="735EAEEF" w14:textId="3FDCFA72" w:rsidR="00986FBE" w:rsidRPr="00AC64D5" w:rsidRDefault="00986FBE" w:rsidP="00986FB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6</w:t>
      </w:r>
      <w:r w:rsidR="00040636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0% ceny + 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20</w:t>
      </w:r>
      <w:r w:rsidR="00040636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% gwarantowana</w:t>
      </w:r>
      <w:r w:rsidR="00AD2CB4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liczba</w:t>
      </w:r>
      <w:r w:rsidR="00040636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odbiorców</w:t>
      </w:r>
      <w:r w:rsidR="00040636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AD2CB4" w:rsidRPr="00AC64D5">
        <w:rPr>
          <w:rFonts w:ascii="Times New Roman" w:hAnsi="Times New Roman" w:cs="Times New Roman"/>
          <w:sz w:val="20"/>
          <w:szCs w:val="20"/>
        </w:rPr>
        <w:t>artykułów na portalach branżowych</w:t>
      </w:r>
      <w:r w:rsidRPr="00AC64D5">
        <w:rPr>
          <w:rFonts w:ascii="Times New Roman" w:hAnsi="Times New Roman" w:cs="Times New Roman"/>
          <w:sz w:val="20"/>
          <w:szCs w:val="20"/>
        </w:rPr>
        <w:t xml:space="preserve"> +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20% gwarantowana liczba odbiorców </w:t>
      </w:r>
      <w:r w:rsidRPr="00AC64D5">
        <w:rPr>
          <w:rFonts w:ascii="Times New Roman" w:hAnsi="Times New Roman" w:cs="Times New Roman"/>
          <w:sz w:val="20"/>
          <w:szCs w:val="20"/>
        </w:rPr>
        <w:t>artykułów w prasie branżowej</w:t>
      </w:r>
    </w:p>
    <w:p w14:paraId="16936160" w14:textId="77777777" w:rsidR="00AD2CB4" w:rsidRPr="00AC64D5" w:rsidRDefault="00AD2CB4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</w:p>
    <w:p w14:paraId="6B60C4CC" w14:textId="75256008" w:rsidR="00730CC5" w:rsidRPr="00AC64D5" w:rsidRDefault="00040636" w:rsidP="00040636">
      <w:pPr>
        <w:pStyle w:val="Akapitzlist"/>
        <w:numPr>
          <w:ilvl w:val="0"/>
          <w:numId w:val="4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Kryterium </w:t>
      </w:r>
      <w:r w:rsidR="00986FBE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gwarantowana liczba odbiorców artykułów na portalach branżowych oraz artykułów w prasie branżowej 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(</w:t>
      </w:r>
      <w:r w:rsidR="00730CC5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Kp +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</w:t>
      </w:r>
      <w:r w:rsidR="00730CC5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a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) </w:t>
      </w:r>
    </w:p>
    <w:p w14:paraId="6F74FD8A" w14:textId="29814EA6" w:rsidR="00D03D41" w:rsidRPr="00AC64D5" w:rsidRDefault="00D03D41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Kp:</w:t>
      </w:r>
    </w:p>
    <w:p w14:paraId="5F20D12B" w14:textId="0B584441" w:rsidR="00040636" w:rsidRPr="00AC64D5" w:rsidRDefault="00040636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0 punktów 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–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co naj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mniej </w:t>
      </w:r>
      <w:r w:rsidR="00986FBE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50 ty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s.</w:t>
      </w:r>
      <w:r w:rsidR="00986FBE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unikalnych użytkowników pojedynczego artykułu </w:t>
      </w:r>
      <w:r w:rsidR="00986FBE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na portalach branżowych</w:t>
      </w:r>
    </w:p>
    <w:p w14:paraId="05148904" w14:textId="4F22FF7F" w:rsidR="004D5842" w:rsidRPr="00AC64D5" w:rsidRDefault="00986FBE" w:rsidP="004D584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1</w:t>
      </w:r>
      <w:r w:rsidR="00040636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0 punktów - 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powyżej</w:t>
      </w:r>
      <w:r w:rsidR="00040636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50 </w:t>
      </w:r>
      <w:r w:rsid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tys. unikalnych użytkowników pojedynczego artykułu na portalach branżowych</w:t>
      </w:r>
    </w:p>
    <w:p w14:paraId="2C4D6AC2" w14:textId="77C39586" w:rsidR="00040636" w:rsidRPr="00AC64D5" w:rsidRDefault="00986FBE" w:rsidP="00986FB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14:paraId="1746F89A" w14:textId="65765B5B" w:rsidR="00D03D41" w:rsidRPr="00AC64D5" w:rsidRDefault="00D03D41" w:rsidP="00986FB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Ka:</w:t>
      </w:r>
    </w:p>
    <w:p w14:paraId="19B7F7FE" w14:textId="58456F49" w:rsidR="00986FBE" w:rsidRPr="00AC64D5" w:rsidRDefault="00986FBE" w:rsidP="00986FB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0 punktów 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–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co naj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mniej 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6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ty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s. dystrubuowanych egzemplarzy nakładu każdego z numerów czasopisma branżowego, w którym zostanie opublikowany </w:t>
      </w:r>
      <w:r w:rsidRPr="00AC64D5">
        <w:rPr>
          <w:rFonts w:ascii="Times New Roman" w:hAnsi="Times New Roman" w:cs="Times New Roman"/>
          <w:sz w:val="20"/>
          <w:szCs w:val="20"/>
        </w:rPr>
        <w:t>artykuł</w:t>
      </w:r>
    </w:p>
    <w:p w14:paraId="41B178AE" w14:textId="5D20E4DE" w:rsidR="00986FBE" w:rsidRPr="00AC64D5" w:rsidRDefault="00986FBE" w:rsidP="00986FB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10 punktów - powyżej </w:t>
      </w:r>
      <w:r w:rsidR="004D5842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6 tys. dystrubuowanych egzemplarzy nakładu każdego z numerów czasopisma branżowego, w którym zostanie opublikowany </w:t>
      </w:r>
      <w:r w:rsidR="004D5842" w:rsidRPr="00AC64D5">
        <w:rPr>
          <w:rFonts w:ascii="Times New Roman" w:hAnsi="Times New Roman" w:cs="Times New Roman"/>
          <w:sz w:val="20"/>
          <w:szCs w:val="20"/>
        </w:rPr>
        <w:t>artykuł</w:t>
      </w:r>
    </w:p>
    <w:p w14:paraId="29384AFC" w14:textId="77777777" w:rsidR="00986FBE" w:rsidRPr="00730CC5" w:rsidRDefault="00986FBE" w:rsidP="00986FB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</w:pPr>
    </w:p>
    <w:p w14:paraId="31056CD1" w14:textId="77777777" w:rsidR="00040636" w:rsidRPr="00AC64D5" w:rsidRDefault="00040636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lastRenderedPageBreak/>
        <w:t>3)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ab/>
        <w:t>Sposób dokonania oceny oferty wg wzoru:</w:t>
      </w:r>
    </w:p>
    <w:p w14:paraId="382C6DAF" w14:textId="4DE346E1" w:rsidR="00040636" w:rsidRPr="00AC64D5" w:rsidRDefault="00040636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WC = [((Cn : Cb) x 100 pkt)*</w:t>
      </w:r>
      <w:r w:rsidR="00730CC5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6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0% ]+ [</w:t>
      </w:r>
      <w:r w:rsidR="00730CC5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(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</w:t>
      </w:r>
      <w:r w:rsidR="00730CC5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p+Ka)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*</w:t>
      </w:r>
      <w:r w:rsidR="00986FBE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4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0%]</w:t>
      </w:r>
    </w:p>
    <w:p w14:paraId="1B78B1A9" w14:textId="77777777" w:rsidR="00040636" w:rsidRPr="00AC64D5" w:rsidRDefault="00040636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WC – wartość punktowa ceny brutto</w:t>
      </w:r>
    </w:p>
    <w:p w14:paraId="00446722" w14:textId="77777777" w:rsidR="00040636" w:rsidRPr="00AC64D5" w:rsidRDefault="00040636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Cn – cena brutto najniższa</w:t>
      </w:r>
    </w:p>
    <w:p w14:paraId="5B352272" w14:textId="77777777" w:rsidR="00040636" w:rsidRPr="00AC64D5" w:rsidRDefault="00040636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Cb – cena brutto badanej oferty</w:t>
      </w:r>
    </w:p>
    <w:p w14:paraId="75E6F3C8" w14:textId="084DBAB6" w:rsidR="00F160E5" w:rsidRPr="00AC64D5" w:rsidRDefault="00040636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</w:t>
      </w:r>
      <w:r w:rsidR="00730CC5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p</w:t>
      </w: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– kryterium </w:t>
      </w:r>
      <w:r w:rsidR="00730CC5"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gwarantowanej liczby odbiorców na portalach branżowych</w:t>
      </w:r>
    </w:p>
    <w:p w14:paraId="29008EE4" w14:textId="113CD258" w:rsidR="00730CC5" w:rsidRPr="00AC64D5" w:rsidRDefault="00730CC5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Ka - kryterium gwarantowanej liczby odbiorców </w:t>
      </w:r>
      <w:r w:rsidRPr="00AC64D5">
        <w:rPr>
          <w:rFonts w:ascii="Times New Roman" w:hAnsi="Times New Roman" w:cs="Times New Roman"/>
          <w:sz w:val="20"/>
          <w:szCs w:val="20"/>
        </w:rPr>
        <w:t>artykułów w prasie branżowej</w:t>
      </w:r>
    </w:p>
    <w:p w14:paraId="76ADD4FE" w14:textId="77777777" w:rsidR="00730CC5" w:rsidRPr="00CE1035" w:rsidRDefault="00730CC5" w:rsidP="0004063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38232E7A" w14:textId="77777777" w:rsidR="00F160E5" w:rsidRPr="00CE1035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Wybór oferty najkorzystniejszej:  </w:t>
      </w:r>
    </w:p>
    <w:p w14:paraId="38BACAAC" w14:textId="77777777" w:rsidR="00F160E5" w:rsidRPr="00CE1035" w:rsidRDefault="00F160E5" w:rsidP="00974EC1">
      <w:pPr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Oferty wykonawców nie spełniających warunków opisanych w pkt 2 Zapytania</w:t>
      </w:r>
      <w:r w:rsidR="008768ED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,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jak również obejmujących inny zakres zamówienia niż wyspecyfikowany w Zapytaniu nie będą podlegały ocenie.</w:t>
      </w:r>
    </w:p>
    <w:p w14:paraId="70FE05D8" w14:textId="77777777" w:rsidR="00F160E5" w:rsidRPr="00CE1035" w:rsidRDefault="00F160E5" w:rsidP="00974EC1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Zamówienie udzielone zostanie temu wykonawcy, którego oferta spełnia wymagania niniejszego ogłoszenia i uzyska najwyższą liczbę punktów w ramach kryteriów, o których mowa w pkt 3.</w:t>
      </w:r>
    </w:p>
    <w:p w14:paraId="5C3315BF" w14:textId="77777777" w:rsidR="00F160E5" w:rsidRPr="00CE1035" w:rsidRDefault="00F160E5" w:rsidP="00974EC1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 braku możliwości dokonania wyboru oferty najkorzystniejszej ze względu na to, że złożono oferty, które otrzymały taką samą liczbę punktów w ramach kryteriów oceny ofert, zamawiający wybierze ofertę z niższą ceną. W przypadku złożenia ofert o takiej samej cenie zamawiający wezwie wykonawców, którzy złożyli te oferty, do złożenia w terminie określonym przez zamawiającego ofert dodatkowych, które nie mogą być gorsze niż oferty pierwotnie złożone.</w:t>
      </w:r>
    </w:p>
    <w:p w14:paraId="2ED617FB" w14:textId="77777777" w:rsidR="00F160E5" w:rsidRPr="00CE1035" w:rsidRDefault="00F160E5" w:rsidP="00974EC1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przypadku, gdy Wykonawca, którego oferta została wybrana, będzie uchylał się od zawarcia umowy na warunkach wynikających z niniejszego ogłoszenia i złożonej oferty, Zamawiający może wybrać kolejną najkorzystniejszą ofertę spośród złożonych ofert, bez przeprowadzania ich ponownej oceny. Zamawiający może następnie procedurę tą ponowić.</w:t>
      </w:r>
    </w:p>
    <w:p w14:paraId="6662B89F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74518DB1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77B5A8A6" w14:textId="77777777" w:rsidR="00F160E5" w:rsidRPr="00CE1035" w:rsidRDefault="00F160E5" w:rsidP="00E448B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Określenie warunków zmiany umowy i warunków płatności </w:t>
      </w:r>
      <w:r w:rsidRPr="00CE1035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</w:rPr>
        <w:t>(o ile dotyczy):</w:t>
      </w:r>
    </w:p>
    <w:p w14:paraId="0F13D122" w14:textId="77777777" w:rsidR="00F160E5" w:rsidRPr="00CE1035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Zgodnie ze wzorem umowy – 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załącznik nr 4 do Zapytania</w:t>
      </w:r>
    </w:p>
    <w:p w14:paraId="064ABD54" w14:textId="77777777" w:rsidR="00F160E5" w:rsidRPr="00CE1035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</w:pPr>
    </w:p>
    <w:p w14:paraId="7C4DE6ED" w14:textId="77777777" w:rsidR="00F160E5" w:rsidRPr="00CE1035" w:rsidRDefault="00F160E5" w:rsidP="00E448B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Termin realizacji zamówienia:</w:t>
      </w:r>
    </w:p>
    <w:p w14:paraId="53A100C4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Zgodnie z opisem przedmiotu zamówienia.</w:t>
      </w:r>
    </w:p>
    <w:p w14:paraId="62A743FB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45E7D9C9" w14:textId="77777777" w:rsidR="00F160E5" w:rsidRPr="00CE1035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Okres gwarancji</w:t>
      </w:r>
      <w:r w:rsidRPr="00CE1035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</w:rPr>
        <w:t>(o ile dotyczy):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:</w:t>
      </w:r>
    </w:p>
    <w:p w14:paraId="6A9AD98C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Nie dotyczy.</w:t>
      </w:r>
    </w:p>
    <w:p w14:paraId="5198AE6B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6968218D" w14:textId="77777777" w:rsidR="00F160E5" w:rsidRPr="00CE1035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Inne istotne warunki zamówienia</w:t>
      </w:r>
      <w:r w:rsidRPr="00CE1035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</w:rPr>
        <w:t>(o ile dotyczy)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:</w:t>
      </w:r>
    </w:p>
    <w:p w14:paraId="5ADC0087" w14:textId="77777777" w:rsidR="00F160E5" w:rsidRPr="00CE1035" w:rsidRDefault="00F160E5" w:rsidP="00974EC1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W toku badania i oceny złożonych ofert Zamawiający może żądać udzielenia przez Wykonawców wyjaśnień dotyczących treści złożonych przez nich ofert i dokumentów.</w:t>
      </w:r>
    </w:p>
    <w:p w14:paraId="450D20DF" w14:textId="77777777" w:rsidR="00F160E5" w:rsidRPr="00CE1035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Zamawiający odrzuci ofertę Wykonawcy w przypadkach określonych w art. 89 ustawy PZP.</w:t>
      </w:r>
    </w:p>
    <w:p w14:paraId="23B2DF15" w14:textId="77777777" w:rsidR="00F160E5" w:rsidRPr="00CE1035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Cs/>
          <w:color w:val="000000"/>
          <w:kern w:val="3"/>
          <w:sz w:val="20"/>
          <w:szCs w:val="18"/>
        </w:rPr>
        <w:t>Zamawiający przewiduje możliwości jednokrotnego uzupełniania dokumentów w toku postępowania (poza możliwością uzupełnienia formularza ofertowego).</w:t>
      </w:r>
    </w:p>
    <w:p w14:paraId="2024FAD4" w14:textId="77777777" w:rsidR="00F160E5" w:rsidRPr="00CE1035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720" w:hanging="357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 xml:space="preserve">Zamawiający zastrzega sobie prawo do potrącenia ze wskazanej ceny/wynagrodzenia wykonawcy podatków i składek, które zgodnie z odrębnymi przepisami jest obowiązany uiścić Zamawiający </w:t>
      </w: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lastRenderedPageBreak/>
        <w:t>(dotyczy m.in. osób fizycznych nie prowadzących działalności gospodarczej).</w:t>
      </w:r>
    </w:p>
    <w:p w14:paraId="45B75475" w14:textId="77777777" w:rsidR="00F160E5" w:rsidRPr="00CE1035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Zamówienie nie może być udzielone podmiotom powiązanym z zamawiającym osobowo lub kapitałowo. Przez powiązania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</w:t>
      </w:r>
    </w:p>
    <w:p w14:paraId="252FE43F" w14:textId="77777777" w:rsidR="00F160E5" w:rsidRPr="00CE1035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uczestniczeniu w spółce, jako wspólnik spółki cywilnej lub spółki osobowej;</w:t>
      </w:r>
    </w:p>
    <w:p w14:paraId="39541343" w14:textId="77777777" w:rsidR="00F160E5" w:rsidRPr="00CE1035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posiadaniu, co najmniej 10% udziałów lub akcji;</w:t>
      </w:r>
    </w:p>
    <w:p w14:paraId="6973CB07" w14:textId="77777777" w:rsidR="00F160E5" w:rsidRPr="00CE1035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pełnieniu funkcji członka organu nadzorczego lub zarządzającego, prokurenta, pełnomocnika;</w:t>
      </w:r>
    </w:p>
    <w:p w14:paraId="1A40B5A5" w14:textId="77777777" w:rsidR="00F160E5" w:rsidRPr="00CE1035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853636" w14:textId="77777777" w:rsidR="00F160E5" w:rsidRPr="00CE1035" w:rsidRDefault="00F160E5" w:rsidP="00F160E5">
      <w:pPr>
        <w:suppressAutoHyphens/>
        <w:autoSpaceDN w:val="0"/>
        <w:spacing w:after="200" w:line="360" w:lineRule="auto"/>
        <w:ind w:left="862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W przypadku zaistnienia takiej sytuacji wykonawca zostanie wykluczony z postępowania.</w:t>
      </w:r>
    </w:p>
    <w:p w14:paraId="747D8317" w14:textId="77777777" w:rsidR="00F160E5" w:rsidRPr="00CE1035" w:rsidRDefault="00F160E5" w:rsidP="00F160E5">
      <w:pPr>
        <w:suppressAutoHyphens/>
        <w:autoSpaceDN w:val="0"/>
        <w:spacing w:after="0" w:line="360" w:lineRule="auto"/>
        <w:ind w:left="86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10"/>
          <w:szCs w:val="10"/>
        </w:rPr>
      </w:pPr>
    </w:p>
    <w:p w14:paraId="0E1B0285" w14:textId="77777777" w:rsidR="00F160E5" w:rsidRPr="00CE1035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Sposób przygotowania oferty:</w:t>
      </w:r>
    </w:p>
    <w:p w14:paraId="3D3C50DA" w14:textId="77777777" w:rsidR="00F160E5" w:rsidRPr="00CE1035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Ofertę należy sporządzić w języku polskim na załączonym druku 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’’Formularz ofertowy” – załącznik nr </w:t>
      </w:r>
      <w:r w:rsidR="00A92443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4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 do Zapytania 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oraz załączyć wymagane dokumenty podpisane przez wykonawcę.</w:t>
      </w:r>
    </w:p>
    <w:p w14:paraId="4DF69F4D" w14:textId="77777777" w:rsidR="00F160E5" w:rsidRPr="00CE1035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Zamawiający wymaga przedłożenia następujących dokumentów do oferty:</w:t>
      </w:r>
    </w:p>
    <w:p w14:paraId="094A1A3A" w14:textId="77777777" w:rsidR="00F160E5" w:rsidRPr="00CE1035" w:rsidRDefault="00F160E5" w:rsidP="00F160E5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Dokumenty, z których wynika umocowanie do złożenia oferty dla osoby, która podpisała ofertę (chyba, że umocowanie to wynika z ogólnodostępnych rejestrów tj. KRS i CEIDG).</w:t>
      </w:r>
    </w:p>
    <w:p w14:paraId="7ADCE0F5" w14:textId="77777777" w:rsidR="00F160E5" w:rsidRPr="00CE1035" w:rsidRDefault="00F160E5" w:rsidP="00F160E5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Oświadczenie o braku podstaw do wykluczenia wykonawcy z postępowania – załącznik nr 2 do Zapytania.</w:t>
      </w:r>
    </w:p>
    <w:p w14:paraId="06AF188F" w14:textId="77777777" w:rsidR="00F160E5" w:rsidRPr="00CE1035" w:rsidRDefault="00F160E5" w:rsidP="00335CDC">
      <w:pPr>
        <w:widowControl w:val="0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064DDBAD" w14:textId="77777777" w:rsidR="00F160E5" w:rsidRPr="00CE1035" w:rsidRDefault="00F160E5" w:rsidP="00E448B3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Ofertę można złożyć:</w:t>
      </w:r>
    </w:p>
    <w:p w14:paraId="73F13863" w14:textId="77777777" w:rsidR="00F160E5" w:rsidRPr="00CE1035" w:rsidRDefault="00F160E5" w:rsidP="00B86C82">
      <w:pPr>
        <w:widowControl w:val="0"/>
        <w:numPr>
          <w:ilvl w:val="1"/>
          <w:numId w:val="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formie pisemnej – pod adresem:</w:t>
      </w:r>
      <w:r w:rsidR="008768ED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Instytut Rozwoju Miast i Regionów, </w:t>
      </w:r>
      <w:r w:rsidR="00B86C82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ul.Targowa 45, 03-728 Warszawa, tel. +48 22 619 78 17 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 dopiskiem: </w:t>
      </w:r>
      <w:r w:rsidR="00B86C82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Agnieszka Bar</w:t>
      </w:r>
      <w:r w:rsidR="00546919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sz</w:t>
      </w:r>
      <w:r w:rsidR="00B86C82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czewska- Woszczyk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- wówczas na kopercie należy umieścić dodatkowo napis:</w:t>
      </w:r>
    </w:p>
    <w:p w14:paraId="080D252E" w14:textId="77777777" w:rsidR="00F160E5" w:rsidRPr="00CE1035" w:rsidRDefault="00F160E5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</w:pPr>
      <w:r w:rsidRPr="00027573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Oferta na </w:t>
      </w:r>
      <w:r w:rsidR="008768ED" w:rsidRPr="00027573">
        <w:rPr>
          <w:rFonts w:ascii="Times New Roman" w:eastAsia="Calibri" w:hAnsi="Times New Roman" w:cs="Times New Roman"/>
          <w:b/>
          <w:kern w:val="3"/>
          <w:sz w:val="20"/>
          <w:szCs w:val="20"/>
        </w:rPr>
        <w:t>opublikowanie artykułów sponsorowanych w prasie branżowej i</w:t>
      </w:r>
      <w:r w:rsidR="00027573" w:rsidRPr="00027573">
        <w:rPr>
          <w:rFonts w:ascii="Times New Roman" w:eastAsia="Calibri" w:hAnsi="Times New Roman" w:cs="Times New Roman"/>
          <w:b/>
          <w:kern w:val="3"/>
          <w:sz w:val="20"/>
          <w:szCs w:val="20"/>
        </w:rPr>
        <w:t xml:space="preserve"> artykułów</w:t>
      </w:r>
      <w:r w:rsidR="008768ED" w:rsidRPr="00027573">
        <w:rPr>
          <w:rFonts w:ascii="Times New Roman" w:eastAsia="Calibri" w:hAnsi="Times New Roman" w:cs="Times New Roman"/>
          <w:b/>
          <w:kern w:val="3"/>
          <w:sz w:val="20"/>
          <w:szCs w:val="20"/>
        </w:rPr>
        <w:t xml:space="preserve"> na portalach branżowych</w:t>
      </w:r>
      <w:r w:rsidR="008768ED" w:rsidRPr="00027573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 </w:t>
      </w:r>
      <w:r w:rsidRPr="00027573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w ramach projektu „Program kaskadowych szkoleń dla pracowników samorządów terytorialnych w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 zakresie projektowania i gospodarowania zielenią w miastach”</w:t>
      </w:r>
    </w:p>
    <w:p w14:paraId="7B5808E2" w14:textId="531821BD" w:rsidR="00F160E5" w:rsidRPr="00CE1035" w:rsidRDefault="00F160E5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jc w:val="center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Termin </w:t>
      </w:r>
      <w:r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</w:rPr>
        <w:t xml:space="preserve">składania ofert: </w:t>
      </w:r>
      <w:r w:rsidR="00AC64D5"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</w:rPr>
        <w:t>30</w:t>
      </w:r>
      <w:r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</w:rPr>
        <w:t>.12.2019 r.</w:t>
      </w:r>
    </w:p>
    <w:p w14:paraId="7B59C8A0" w14:textId="77777777" w:rsidR="00F160E5" w:rsidRPr="00CE1035" w:rsidRDefault="00F160E5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ab/>
        <w:t>ALBO</w:t>
      </w:r>
    </w:p>
    <w:p w14:paraId="3E728C26" w14:textId="77777777" w:rsidR="00F160E5" w:rsidRPr="00CE1035" w:rsidRDefault="00F160E5" w:rsidP="00F160E5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360" w:lineRule="auto"/>
        <w:ind w:left="851" w:hanging="284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w formie elektronicznej na adres mailowy: </w:t>
      </w:r>
      <w:r w:rsidR="00545441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abarszczewska-woszczyk@igpim.pl</w:t>
      </w:r>
    </w:p>
    <w:p w14:paraId="4B77688B" w14:textId="77777777" w:rsidR="00F160E5" w:rsidRPr="00AC64D5" w:rsidRDefault="00F160E5" w:rsidP="00F160E5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CE103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pl-PL"/>
        </w:rPr>
        <w:t>UWAGA: zamawiający nie przewi</w:t>
      </w:r>
      <w:r w:rsidRPr="00AC64D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pl-PL"/>
        </w:rPr>
        <w:t>duje sesji publicznego otwarcia ofert.</w:t>
      </w:r>
    </w:p>
    <w:p w14:paraId="3EF27510" w14:textId="424AEC6A" w:rsidR="00F160E5" w:rsidRPr="00CE1035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</w:rPr>
        <w:t xml:space="preserve">Ofertę należy złożyć w terminie do dnia </w:t>
      </w:r>
      <w:r w:rsidR="00AC64D5"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</w:rPr>
        <w:t>3</w:t>
      </w:r>
      <w:r w:rsidR="008E1905"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</w:rPr>
        <w:t>0</w:t>
      </w:r>
      <w:r w:rsidRPr="00AC64D5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</w:rPr>
        <w:t xml:space="preserve">.12.2019r. do 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godz. 1</w:t>
      </w:r>
      <w:r w:rsidR="008E190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2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.00 w jednej z form wskazanych powyżej.</w:t>
      </w:r>
    </w:p>
    <w:p w14:paraId="7681B51C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</w:pPr>
    </w:p>
    <w:p w14:paraId="690DEC41" w14:textId="77777777" w:rsidR="00F160E5" w:rsidRPr="00CE1035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Uwagi końcowe:</w:t>
      </w:r>
    </w:p>
    <w:p w14:paraId="562D67D5" w14:textId="04C4DD68" w:rsidR="00545441" w:rsidRPr="00CE1035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lastRenderedPageBreak/>
        <w:t>Pytania dotyczące prowadzonego pytania można zadawać w formie mailowej na adres:</w:t>
      </w:r>
      <w:r w:rsidR="00094C5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hyperlink r:id="rId11" w:history="1">
        <w:r w:rsidR="00094C59" w:rsidRPr="000E01F1">
          <w:rPr>
            <w:rStyle w:val="Hipercze"/>
            <w:rFonts w:ascii="Times New Roman" w:eastAsia="Times New Roman" w:hAnsi="Times New Roman" w:cs="Times New Roman"/>
            <w:kern w:val="3"/>
            <w:sz w:val="20"/>
            <w:szCs w:val="20"/>
          </w:rPr>
          <w:t>abarszczewska-woszczyk@igpim.pl</w:t>
        </w:r>
      </w:hyperlink>
      <w:r w:rsidR="00094C5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bookmarkStart w:id="3" w:name="_GoBack"/>
      <w:bookmarkEnd w:id="3"/>
      <w:r w:rsidR="00094C5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="00545441"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="00094C59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</w:p>
    <w:p w14:paraId="26F537A3" w14:textId="77777777" w:rsidR="00F160E5" w:rsidRPr="00CE1035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Informacja o wyborze najkorzystniejszej oferty zostanie zamieszczona na stronie internetowej </w:t>
      </w:r>
      <w:hyperlink r:id="rId12" w:history="1">
        <w:r w:rsidRPr="00CE1035">
          <w:rPr>
            <w:rFonts w:ascii="Times New Roman" w:eastAsia="Times New Roman" w:hAnsi="Times New Roman" w:cs="Times New Roman"/>
            <w:kern w:val="3"/>
            <w:sz w:val="20"/>
            <w:szCs w:val="20"/>
          </w:rPr>
          <w:t>www.irmir.pl</w:t>
        </w:r>
      </w:hyperlink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i przesłana Wykonawcom, którzy złożyli oferty.</w:t>
      </w:r>
    </w:p>
    <w:p w14:paraId="28643937" w14:textId="77777777" w:rsidR="00F160E5" w:rsidRPr="00CE1035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Zamawiający zawrze z wybranym Wykonawcą umowę o treści zgodne z załącznikiem nr 4 do zapytania. Zamawiający zawiadomi wybranego Wykonawcę o miejscu i terminie podpisania umowy.</w:t>
      </w:r>
    </w:p>
    <w:p w14:paraId="27F3B405" w14:textId="77777777" w:rsidR="00F160E5" w:rsidRPr="00CE1035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081A7DF3" w14:textId="77777777" w:rsidR="00F160E5" w:rsidRPr="00CE1035" w:rsidRDefault="00F160E5" w:rsidP="00974EC1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Zamawiający zastrzega sobie prawo do odstąpienia od realizacji zamówienia bez podania przyczyny, w szczególności w przypadku przekroczenia kwoty jaką Zamawiający zamierzał przeznaczyć na sfinansowanie zamówienia.</w:t>
      </w:r>
    </w:p>
    <w:p w14:paraId="7B5E9895" w14:textId="77777777" w:rsidR="00F160E5" w:rsidRPr="00CE1035" w:rsidRDefault="00F160E5" w:rsidP="008E7EA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 04.05.2016, str. 1), dalej „RODO”, informuję, że:</w:t>
      </w:r>
    </w:p>
    <w:p w14:paraId="77108D01" w14:textId="77777777" w:rsidR="00F160E5" w:rsidRPr="00CE1035" w:rsidRDefault="00F160E5" w:rsidP="00974EC1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administratorem Pani/Pana danych osobowych jest Zamawiający.</w:t>
      </w:r>
    </w:p>
    <w:p w14:paraId="50FE4963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Kontakt ws ochrony danych osobowych: </w:t>
      </w:r>
      <w:hyperlink r:id="rId13" w:history="1">
        <w:r w:rsidRPr="00CE1035">
          <w:rPr>
            <w:rFonts w:ascii="Times New Roman" w:eastAsia="Calibri" w:hAnsi="Times New Roman" w:cs="Times New Roman"/>
            <w:kern w:val="3"/>
            <w:sz w:val="20"/>
            <w:szCs w:val="20"/>
          </w:rPr>
          <w:t>sekretariat@irm.krakow.pl</w:t>
        </w:r>
      </w:hyperlink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tel:+48 12 634-29-53 wew.16</w:t>
      </w:r>
    </w:p>
    <w:p w14:paraId="465235B4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Pani/Pana dane osobowe przetwarzane będą na podstawie art. 6 ust. 1 lit. c RODO w celu związanym z niniejszym postępowaniem o udzielenie zamówienia publicznego.</w:t>
      </w:r>
    </w:p>
    <w:p w14:paraId="5AE312F4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odbiorcami Pani/Pana danych osobowych będą osoby lub podmioty, którym udostępniona zostanie dokumentacja postępowania oraz odpowiednie organy kontrole w zakresie ich kompetencji;  </w:t>
      </w:r>
    </w:p>
    <w:p w14:paraId="545B0F4E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Pani/Pana dane osobowe będą przechowywane</w:t>
      </w:r>
      <w:r w:rsidR="002D1288"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przez okres trwałości r</w:t>
      </w:r>
      <w:r w:rsidR="00027573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ealizowanego projektu tj. przez</w:t>
      </w:r>
      <w:r w:rsidR="002D1288"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:</w:t>
      </w:r>
      <w:r w:rsidR="00027573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</w:t>
      </w:r>
      <w:r w:rsidR="00E614B8"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5</w:t>
      </w:r>
      <w:r w:rsidR="002D1288"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lat</w:t>
      </w:r>
      <w:r w:rsidR="003C4DFA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. </w:t>
      </w: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Dane te mogą być przechowywane przez okres dłuższy niż wskazany, o ile wynika to z ustawy z dnia 14 lipca 1983 r. o narodowym zasobie archiwalnym i archiwach (t.j. Dz. U. z 2018 r. </w:t>
      </w: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br/>
        <w:t>poz. 217 z późn. zm.) i przepisów wykonawczych do tej ustawy.</w:t>
      </w:r>
    </w:p>
    <w:p w14:paraId="4466F60F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br/>
        <w:t xml:space="preserve">o udzielenie zamówienia publicznego; konsekwencje niepodania określonych danych wynikają z ustawy Pzp;  </w:t>
      </w:r>
    </w:p>
    <w:p w14:paraId="3CFA654E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w odniesieniu do Pani/Pana danych osobowych decyzje nie będą podejmowane w sposób zautomatyzowany, stosowanie do art. 22 RODO;</w:t>
      </w:r>
    </w:p>
    <w:p w14:paraId="6D0D4297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posiada Pani/Pan:</w:t>
      </w:r>
    </w:p>
    <w:p w14:paraId="30C09238" w14:textId="77777777" w:rsidR="00F160E5" w:rsidRPr="00CE1035" w:rsidRDefault="00F160E5" w:rsidP="00974EC1">
      <w:pPr>
        <w:widowControl w:val="0"/>
        <w:numPr>
          <w:ilvl w:val="0"/>
          <w:numId w:val="27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na podstawie art. 15 RODO prawo dostępu do danych osobowych Pani/Pana dotyczących;</w:t>
      </w:r>
    </w:p>
    <w:p w14:paraId="66B62F74" w14:textId="77777777" w:rsidR="00F160E5" w:rsidRPr="00CE1035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na podstawie art. 16 RODO prawo do sprostowania Pani/Pana danych osobowych  (Wyjaśnienie: skorzystanie z prawa do sprostowania nie może skutkować zmianą wyniku postępowania</w:t>
      </w:r>
    </w:p>
    <w:p w14:paraId="76476F6C" w14:textId="77777777" w:rsidR="00F160E5" w:rsidRPr="00CE1035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 </w:t>
      </w: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lastRenderedPageBreak/>
        <w:t xml:space="preserve">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2D8A6CDC" w14:textId="77777777" w:rsidR="00F160E5" w:rsidRPr="00CE1035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27EF9AE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425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nie przysługuje Pani/Panu:</w:t>
      </w:r>
    </w:p>
    <w:p w14:paraId="4C3D662C" w14:textId="77777777" w:rsidR="00F160E5" w:rsidRPr="00CE1035" w:rsidRDefault="00F160E5" w:rsidP="00974EC1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w związku z art. 17 ust. 3 lit. b, d lub e RODO prawo do usunięcia danych osobowych;</w:t>
      </w:r>
    </w:p>
    <w:p w14:paraId="6A857748" w14:textId="77777777" w:rsidR="00F160E5" w:rsidRPr="00CE1035" w:rsidRDefault="00F160E5" w:rsidP="00F160E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prawo do przenoszenia danych osobowych, o którym mowa w art. 20 RODO;</w:t>
      </w:r>
    </w:p>
    <w:p w14:paraId="1D3DE212" w14:textId="77777777" w:rsidR="00F160E5" w:rsidRPr="00CE1035" w:rsidRDefault="00F160E5" w:rsidP="00F160E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6A168901" w14:textId="77777777" w:rsidR="00F160E5" w:rsidRPr="00CE1035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709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Ponadto Zamawiający informuje, iż:</w:t>
      </w:r>
    </w:p>
    <w:p w14:paraId="7D92DB9A" w14:textId="77777777" w:rsidR="00F160E5" w:rsidRPr="00CE1035" w:rsidRDefault="00F160E5" w:rsidP="00974EC1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05FFA6E6" w14:textId="77777777" w:rsidR="00F160E5" w:rsidRPr="00CE1035" w:rsidRDefault="00F160E5" w:rsidP="00F160E5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BB27416" w14:textId="77777777" w:rsidR="00F160E5" w:rsidRPr="00CE1035" w:rsidRDefault="00F160E5" w:rsidP="00F160E5">
      <w:pPr>
        <w:suppressAutoHyphens/>
        <w:autoSpaceDN w:val="0"/>
        <w:spacing w:after="0" w:line="36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481C421D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Załączniki:</w:t>
      </w:r>
    </w:p>
    <w:p w14:paraId="7F212F5E" w14:textId="77777777" w:rsidR="00F160E5" w:rsidRPr="00CE1035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Załącznik nr 1 – Szczegółowy opis przedmiotu zamówienia</w:t>
      </w:r>
    </w:p>
    <w:p w14:paraId="37232B60" w14:textId="77777777" w:rsidR="00F160E5" w:rsidRPr="00CE1035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Załącznik nr 2 – Oświadczenie o braku podstaw do wykluczenia wykonawcy z postępowania</w:t>
      </w:r>
    </w:p>
    <w:p w14:paraId="5B43D006" w14:textId="77777777" w:rsidR="00F160E5" w:rsidRPr="00CE1035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Załącznik nr </w:t>
      </w:r>
      <w:r w:rsidR="006B1C22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3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– Wzór umowy</w:t>
      </w:r>
    </w:p>
    <w:p w14:paraId="53906154" w14:textId="77777777" w:rsidR="00F160E5" w:rsidRPr="00CE1035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Załącznik nr </w:t>
      </w:r>
      <w:r w:rsidR="006B1C22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4</w:t>
      </w:r>
      <w:r w:rsidRPr="00CE1035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- Formularz ofertowy</w:t>
      </w:r>
    </w:p>
    <w:p w14:paraId="64F2A39D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</w:rPr>
      </w:pPr>
    </w:p>
    <w:p w14:paraId="4B7B9E8B" w14:textId="77777777" w:rsidR="00F160E5" w:rsidRPr="00CE1035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</w:rPr>
      </w:pPr>
    </w:p>
    <w:p w14:paraId="607E1289" w14:textId="77777777" w:rsidR="00F160E5" w:rsidRPr="00CE103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Załącznik nr 1 do Zapytania</w:t>
      </w:r>
    </w:p>
    <w:p w14:paraId="5F99FC04" w14:textId="77777777" w:rsidR="00F160E5" w:rsidRPr="00CE103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31661506" w14:textId="77777777" w:rsidR="00F160E5" w:rsidRPr="00E448B3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  <w:r w:rsidRPr="00E448B3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SZCZEGÓŁOWY OPIS PRZEDMIOTU ZAMÓWIENIA (SOPZ)</w:t>
      </w:r>
    </w:p>
    <w:p w14:paraId="34414C6A" w14:textId="77777777" w:rsidR="00F160E5" w:rsidRPr="00E448B3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481D520D" w14:textId="77777777" w:rsidR="00F160E5" w:rsidRPr="003C4DFA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bookmarkStart w:id="4" w:name="_Hlk25836721"/>
      <w:r w:rsidRPr="003C4DFA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Zamówienie na usługę dotyczącą </w:t>
      </w:r>
      <w:r w:rsidR="00A52222" w:rsidRPr="003C4DFA">
        <w:rPr>
          <w:rFonts w:ascii="Times New Roman" w:hAnsi="Times New Roman" w:cs="Times New Roman"/>
          <w:sz w:val="20"/>
          <w:szCs w:val="20"/>
        </w:rPr>
        <w:t xml:space="preserve">opublikowania artykułów sponsorowanych w prasie branżowej oraz artykułów na portalach branżowych </w:t>
      </w:r>
      <w:r w:rsidR="00A52222" w:rsidRPr="003C4DFA">
        <w:rPr>
          <w:rFonts w:ascii="Times New Roman" w:eastAsia="Calibri" w:hAnsi="Times New Roman" w:cs="Times New Roman"/>
          <w:kern w:val="3"/>
          <w:sz w:val="20"/>
          <w:szCs w:val="20"/>
        </w:rPr>
        <w:t>w ramach projektu</w:t>
      </w:r>
      <w:r w:rsidRPr="003C4DFA">
        <w:rPr>
          <w:rFonts w:ascii="Times New Roman" w:eastAsia="Calibri" w:hAnsi="Times New Roman" w:cs="Times New Roman"/>
          <w:kern w:val="3"/>
          <w:sz w:val="20"/>
          <w:szCs w:val="20"/>
        </w:rPr>
        <w:t xml:space="preserve"> „Program kaskadowych szkoleń dla pracowników samorządów terytorialnych w zakresie projektowania i gospodarowania zielenią w miastach”.</w:t>
      </w:r>
    </w:p>
    <w:bookmarkEnd w:id="4"/>
    <w:p w14:paraId="27E1AADE" w14:textId="77777777" w:rsidR="00F160E5" w:rsidRPr="003C4DFA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3C4DFA">
        <w:rPr>
          <w:rFonts w:ascii="Times New Roman" w:eastAsia="Calibri" w:hAnsi="Times New Roman" w:cs="Times New Roman"/>
          <w:kern w:val="3"/>
          <w:sz w:val="20"/>
          <w:szCs w:val="20"/>
        </w:rPr>
        <w:t>Projekt uzyskał dofinansowanie z Narodowego Funduszu Ochrony Środowiska i Gospodarki Wodnej w ramach programu priorytetowego nr. 5.5 „Międzydziedzinowe Edukacja ekologiczna”.</w:t>
      </w:r>
    </w:p>
    <w:p w14:paraId="1764E0F1" w14:textId="77777777" w:rsidR="00F160E5" w:rsidRPr="003C4DFA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4162C4F" w14:textId="77777777" w:rsidR="00F160E5" w:rsidRPr="003C4DFA" w:rsidRDefault="00F160E5" w:rsidP="00E448B3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3C4DFA">
        <w:rPr>
          <w:rFonts w:ascii="Times New Roman" w:eastAsia="Calibri" w:hAnsi="Times New Roman" w:cs="Times New Roman"/>
          <w:b/>
          <w:kern w:val="3"/>
          <w:sz w:val="20"/>
          <w:szCs w:val="20"/>
        </w:rPr>
        <w:t>Opis przedmiotu zamówienia:</w:t>
      </w:r>
    </w:p>
    <w:p w14:paraId="31AE935D" w14:textId="63D2F046" w:rsidR="00A52222" w:rsidRPr="00094C59" w:rsidRDefault="00094C59" w:rsidP="00E448B3">
      <w:pPr>
        <w:pStyle w:val="Akapitzlist"/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lastRenderedPageBreak/>
        <w:t>1.</w:t>
      </w:r>
      <w:r w:rsidR="00F160E5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 </w:t>
      </w:r>
      <w:r w:rsidR="003C4DFA" w:rsidRPr="00094C59">
        <w:rPr>
          <w:rFonts w:ascii="Times New Roman" w:eastAsia="Times New Roman" w:hAnsi="Times New Roman" w:cs="Times New Roman"/>
          <w:kern w:val="3"/>
          <w:sz w:val="20"/>
          <w:szCs w:val="20"/>
        </w:rPr>
        <w:t>Opublikowanie</w:t>
      </w:r>
      <w:r w:rsidR="00A52222" w:rsidRPr="00094C59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</w:t>
      </w:r>
      <w:r w:rsidR="00A52222" w:rsidRPr="00094C59">
        <w:rPr>
          <w:rFonts w:ascii="Times New Roman" w:hAnsi="Times New Roman" w:cs="Times New Roman"/>
          <w:sz w:val="20"/>
          <w:szCs w:val="20"/>
        </w:rPr>
        <w:t>artykułów sponsorowanych w prasie branżowej</w:t>
      </w:r>
    </w:p>
    <w:p w14:paraId="11582743" w14:textId="19E1F5D9" w:rsidR="00A52222" w:rsidRPr="003C4DFA" w:rsidRDefault="00094C59" w:rsidP="00E448B3">
      <w:pPr>
        <w:pStyle w:val="Akapitzlist"/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 w:rsidRPr="00094C59">
        <w:rPr>
          <w:rFonts w:ascii="Times New Roman" w:eastAsia="Times New Roman" w:hAnsi="Times New Roman" w:cs="Times New Roman"/>
          <w:kern w:val="3"/>
          <w:sz w:val="20"/>
          <w:szCs w:val="20"/>
        </w:rPr>
        <w:t>2.</w:t>
      </w:r>
      <w:r w:rsidR="00A52222" w:rsidRPr="00094C59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Opublikowanie </w:t>
      </w:r>
      <w:r w:rsidR="00A52222" w:rsidRPr="003C4DFA">
        <w:rPr>
          <w:rFonts w:ascii="Times New Roman" w:hAnsi="Times New Roman" w:cs="Times New Roman"/>
          <w:sz w:val="20"/>
          <w:szCs w:val="20"/>
        </w:rPr>
        <w:t>artykułów na portalach branżowych</w:t>
      </w:r>
    </w:p>
    <w:p w14:paraId="7DE6EBF6" w14:textId="77777777" w:rsidR="00E448B3" w:rsidRPr="003C4DFA" w:rsidRDefault="00E448B3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EF7262B" w14:textId="77777777" w:rsidR="00F160E5" w:rsidRPr="003C4DFA" w:rsidRDefault="00E448B3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</w:pPr>
      <w:r w:rsidRPr="003C4DFA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>Przedmiot</w:t>
      </w:r>
      <w:r w:rsidR="00F160E5" w:rsidRPr="003C4DFA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 xml:space="preserve"> zamówienia </w:t>
      </w:r>
    </w:p>
    <w:p w14:paraId="5A39010B" w14:textId="77777777" w:rsidR="008E1905" w:rsidRDefault="00F160E5" w:rsidP="008E1905">
      <w:pPr>
        <w:pStyle w:val="Akapitzlist"/>
        <w:numPr>
          <w:ilvl w:val="0"/>
          <w:numId w:val="4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8E1905">
        <w:rPr>
          <w:rFonts w:ascii="Times New Roman" w:eastAsia="Calibri" w:hAnsi="Times New Roman" w:cs="Times New Roman"/>
          <w:kern w:val="3"/>
          <w:sz w:val="20"/>
          <w:szCs w:val="20"/>
        </w:rPr>
        <w:t xml:space="preserve">Przedmiotem zamówienia jest </w:t>
      </w:r>
      <w:r w:rsidR="00591C8B" w:rsidRPr="008E1905">
        <w:rPr>
          <w:rFonts w:ascii="Times New Roman" w:eastAsia="Calibri" w:hAnsi="Times New Roman" w:cs="Times New Roman"/>
          <w:kern w:val="3"/>
          <w:sz w:val="20"/>
          <w:szCs w:val="20"/>
        </w:rPr>
        <w:t>wykonanie usługi polegającej na opublikowaniu artykułów sponsorowanych w prasie branżowej i na portalach branżowych</w:t>
      </w:r>
      <w:r w:rsidR="008E1905" w:rsidRPr="008E190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związanych z zielenią miejską</w:t>
      </w:r>
    </w:p>
    <w:p w14:paraId="584EE566" w14:textId="77777777" w:rsidR="008E1905" w:rsidRDefault="005077BB" w:rsidP="008E1905">
      <w:pPr>
        <w:pStyle w:val="Akapitzlist"/>
        <w:numPr>
          <w:ilvl w:val="0"/>
          <w:numId w:val="4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8E1905">
        <w:rPr>
          <w:rFonts w:ascii="Times New Roman" w:eastAsia="Calibri" w:hAnsi="Times New Roman" w:cs="Times New Roman"/>
          <w:kern w:val="3"/>
          <w:sz w:val="20"/>
          <w:szCs w:val="20"/>
        </w:rPr>
        <w:t>Termin realizacji usługi: grudzień 2019 – wrzesień 2021 r. – szczegóły w harmonogramie w pkt. 2</w:t>
      </w:r>
    </w:p>
    <w:p w14:paraId="1D30EBB4" w14:textId="77777777" w:rsidR="00AC64D5" w:rsidRPr="00AC64D5" w:rsidRDefault="00AC64D5" w:rsidP="00AC64D5">
      <w:pPr>
        <w:pStyle w:val="Standard"/>
        <w:numPr>
          <w:ilvl w:val="0"/>
          <w:numId w:val="45"/>
        </w:numPr>
        <w:spacing w:line="360" w:lineRule="auto"/>
        <w:rPr>
          <w:rFonts w:cs="Times New Roman"/>
          <w:sz w:val="20"/>
          <w:szCs w:val="20"/>
        </w:rPr>
      </w:pPr>
      <w:r w:rsidRPr="00CE1035">
        <w:rPr>
          <w:rFonts w:cs="Times New Roman"/>
          <w:color w:val="000000"/>
          <w:sz w:val="20"/>
          <w:szCs w:val="20"/>
        </w:rPr>
        <w:t xml:space="preserve">Długość poszczególnych artykułów </w:t>
      </w:r>
      <w:r>
        <w:rPr>
          <w:rFonts w:cs="Times New Roman"/>
          <w:color w:val="000000"/>
          <w:sz w:val="20"/>
          <w:szCs w:val="20"/>
        </w:rPr>
        <w:t xml:space="preserve">w prasie branżowej </w:t>
      </w:r>
      <w:r w:rsidRPr="00CE1035">
        <w:rPr>
          <w:rFonts w:cs="Times New Roman"/>
          <w:color w:val="000000"/>
          <w:sz w:val="20"/>
          <w:szCs w:val="20"/>
        </w:rPr>
        <w:t>będzie obejmować</w:t>
      </w:r>
      <w:r w:rsidRPr="00CE1035">
        <w:rPr>
          <w:rFonts w:cs="Times New Roman"/>
          <w:color w:val="CC0066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– 10 tyś znaków</w:t>
      </w:r>
    </w:p>
    <w:p w14:paraId="78CF1022" w14:textId="77777777" w:rsidR="00AC64D5" w:rsidRPr="00CE1035" w:rsidRDefault="00AC64D5" w:rsidP="00AC64D5">
      <w:pPr>
        <w:pStyle w:val="Standard"/>
        <w:numPr>
          <w:ilvl w:val="0"/>
          <w:numId w:val="45"/>
        </w:numPr>
        <w:spacing w:line="360" w:lineRule="auto"/>
        <w:rPr>
          <w:rFonts w:cs="Times New Roman"/>
          <w:sz w:val="20"/>
          <w:szCs w:val="20"/>
        </w:rPr>
      </w:pPr>
      <w:r w:rsidRPr="00CE1035">
        <w:rPr>
          <w:rFonts w:cs="Times New Roman"/>
          <w:color w:val="000000"/>
          <w:sz w:val="20"/>
          <w:szCs w:val="20"/>
        </w:rPr>
        <w:t xml:space="preserve">Długość poszczególnych artykułów </w:t>
      </w:r>
      <w:r>
        <w:rPr>
          <w:rFonts w:cs="Times New Roman"/>
          <w:color w:val="000000"/>
          <w:sz w:val="20"/>
          <w:szCs w:val="20"/>
        </w:rPr>
        <w:t xml:space="preserve">w na portalach branżowych </w:t>
      </w:r>
      <w:r w:rsidRPr="00CE1035">
        <w:rPr>
          <w:rFonts w:cs="Times New Roman"/>
          <w:color w:val="000000"/>
          <w:sz w:val="20"/>
          <w:szCs w:val="20"/>
        </w:rPr>
        <w:t>będzie obejmować</w:t>
      </w:r>
      <w:r w:rsidRPr="00CE1035">
        <w:rPr>
          <w:rFonts w:cs="Times New Roman"/>
          <w:color w:val="CC0066"/>
          <w:sz w:val="20"/>
          <w:szCs w:val="20"/>
        </w:rPr>
        <w:t xml:space="preserve"> </w:t>
      </w:r>
      <w:r w:rsidRPr="00AC64D5">
        <w:rPr>
          <w:rFonts w:cs="Times New Roman"/>
          <w:sz w:val="20"/>
          <w:szCs w:val="20"/>
        </w:rPr>
        <w:t>-2,5 tyś znaków</w:t>
      </w:r>
    </w:p>
    <w:p w14:paraId="32453119" w14:textId="16759F28" w:rsidR="00AC64D5" w:rsidRPr="00AC64D5" w:rsidRDefault="00AC64D5" w:rsidP="00AC64D5">
      <w:pPr>
        <w:pStyle w:val="Standard"/>
        <w:numPr>
          <w:ilvl w:val="0"/>
          <w:numId w:val="45"/>
        </w:numPr>
        <w:spacing w:line="360" w:lineRule="auto"/>
        <w:rPr>
          <w:rFonts w:cs="Times New Roman"/>
          <w:sz w:val="20"/>
          <w:szCs w:val="20"/>
        </w:rPr>
      </w:pPr>
      <w:r w:rsidRPr="00AC64D5">
        <w:rPr>
          <w:rFonts w:cs="Times New Roman"/>
          <w:sz w:val="20"/>
          <w:szCs w:val="20"/>
        </w:rPr>
        <w:t>Dostarczenie 20 sztuk egzemplarzy</w:t>
      </w:r>
      <w:r>
        <w:rPr>
          <w:rFonts w:cs="Times New Roman"/>
          <w:sz w:val="20"/>
          <w:szCs w:val="20"/>
        </w:rPr>
        <w:t xml:space="preserve"> </w:t>
      </w:r>
      <w:r w:rsidRPr="00AC64D5">
        <w:rPr>
          <w:rFonts w:cs="Times New Roman"/>
          <w:sz w:val="20"/>
          <w:szCs w:val="20"/>
        </w:rPr>
        <w:t>papierowych</w:t>
      </w:r>
      <w:r>
        <w:rPr>
          <w:rFonts w:cs="Times New Roman"/>
          <w:sz w:val="20"/>
          <w:szCs w:val="20"/>
        </w:rPr>
        <w:t xml:space="preserve"> do Zanawiającego</w:t>
      </w:r>
      <w:r w:rsidRPr="00AC64D5">
        <w:rPr>
          <w:rFonts w:cs="Times New Roman"/>
          <w:sz w:val="20"/>
          <w:szCs w:val="20"/>
        </w:rPr>
        <w:t xml:space="preserve"> leży po stronie Wykonawcy</w:t>
      </w:r>
    </w:p>
    <w:p w14:paraId="23796C24" w14:textId="77777777" w:rsidR="00AC64D5" w:rsidRPr="00AC64D5" w:rsidRDefault="00AC64D5" w:rsidP="00AC64D5">
      <w:pPr>
        <w:pStyle w:val="Standard"/>
        <w:numPr>
          <w:ilvl w:val="0"/>
          <w:numId w:val="45"/>
        </w:numPr>
        <w:spacing w:line="360" w:lineRule="auto"/>
        <w:rPr>
          <w:rFonts w:cs="Times New Roman"/>
          <w:sz w:val="20"/>
          <w:szCs w:val="20"/>
        </w:rPr>
      </w:pPr>
      <w:r w:rsidRPr="00AC64D5">
        <w:rPr>
          <w:rFonts w:cs="Times New Roman"/>
          <w:sz w:val="20"/>
          <w:szCs w:val="20"/>
        </w:rPr>
        <w:t>Prawa autorskie na wszystkich polach eksploatacji należą do Zamawiającego</w:t>
      </w:r>
    </w:p>
    <w:p w14:paraId="043675AD" w14:textId="77777777" w:rsidR="00AC64D5" w:rsidRPr="00AC64D5" w:rsidRDefault="00AC64D5" w:rsidP="00AC64D5">
      <w:pPr>
        <w:pStyle w:val="Standard"/>
        <w:numPr>
          <w:ilvl w:val="0"/>
          <w:numId w:val="45"/>
        </w:numPr>
        <w:spacing w:line="360" w:lineRule="auto"/>
        <w:rPr>
          <w:rFonts w:cs="Times New Roman"/>
          <w:sz w:val="20"/>
          <w:szCs w:val="20"/>
        </w:rPr>
      </w:pPr>
      <w:r w:rsidRPr="00AC64D5">
        <w:rPr>
          <w:rFonts w:cs="Times New Roman"/>
          <w:sz w:val="20"/>
          <w:szCs w:val="20"/>
        </w:rPr>
        <w:t>Redakcja językowa artykułów leży po stronie Wykonawcy.</w:t>
      </w:r>
    </w:p>
    <w:p w14:paraId="4688FB04" w14:textId="384D2419" w:rsidR="005077BB" w:rsidRPr="008E1905" w:rsidRDefault="00AC64D5" w:rsidP="00AC64D5">
      <w:pPr>
        <w:pStyle w:val="Akapitzlist"/>
        <w:numPr>
          <w:ilvl w:val="0"/>
          <w:numId w:val="4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AC64D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Przed opublikowaniem każdy artykuł</w:t>
      </w:r>
      <w:r w:rsidRPr="00AC64D5">
        <w:rPr>
          <w:rFonts w:cs="Times New Roman"/>
          <w:sz w:val="20"/>
          <w:szCs w:val="20"/>
        </w:rPr>
        <w:t xml:space="preserve"> należy przekazać do ostatecznej akceptacji Zamawiającego</w:t>
      </w:r>
      <w:r w:rsidR="005077BB" w:rsidRPr="008E1905">
        <w:rPr>
          <w:rFonts w:ascii="Times New Roman" w:eastAsia="Calibri" w:hAnsi="Times New Roman" w:cs="Times New Roman"/>
          <w:kern w:val="3"/>
          <w:sz w:val="20"/>
          <w:szCs w:val="20"/>
        </w:rPr>
        <w:t xml:space="preserve">Przed opublikowaniem każdy artykuł należy przekazać do ostatecznej akceptacji </w:t>
      </w:r>
      <w:r w:rsidR="00224261">
        <w:rPr>
          <w:rFonts w:ascii="Times New Roman" w:eastAsia="Calibri" w:hAnsi="Times New Roman" w:cs="Times New Roman"/>
          <w:kern w:val="3"/>
          <w:sz w:val="20"/>
          <w:szCs w:val="20"/>
        </w:rPr>
        <w:t>Zamawiającego</w:t>
      </w:r>
    </w:p>
    <w:p w14:paraId="5D945176" w14:textId="42741731" w:rsidR="002752C8" w:rsidRDefault="002752C8" w:rsidP="008E1905">
      <w:pPr>
        <w:pStyle w:val="Akapitzlist"/>
        <w:numPr>
          <w:ilvl w:val="0"/>
          <w:numId w:val="4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8E1905">
        <w:rPr>
          <w:rFonts w:ascii="Times New Roman" w:eastAsia="Calibri" w:hAnsi="Times New Roman" w:cs="Times New Roman"/>
          <w:kern w:val="3"/>
          <w:sz w:val="20"/>
          <w:szCs w:val="20"/>
        </w:rPr>
        <w:t xml:space="preserve">Czasopisma i portale branżowe, na których zostaną opublikowane </w:t>
      </w:r>
      <w:r w:rsidR="004D7818" w:rsidRPr="008E1905">
        <w:rPr>
          <w:rFonts w:ascii="Times New Roman" w:eastAsia="Calibri" w:hAnsi="Times New Roman" w:cs="Times New Roman"/>
          <w:kern w:val="3"/>
          <w:sz w:val="20"/>
          <w:szCs w:val="20"/>
        </w:rPr>
        <w:t>artykuły,</w:t>
      </w:r>
      <w:r w:rsidRPr="008E190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powinny mieć możliwie wysoki ogólnopolski zasięg </w:t>
      </w:r>
    </w:p>
    <w:p w14:paraId="7CF634D5" w14:textId="77777777" w:rsidR="00AC64D5" w:rsidRPr="00CE1035" w:rsidRDefault="00AC64D5" w:rsidP="00AC64D5">
      <w:pPr>
        <w:pStyle w:val="Standard"/>
        <w:numPr>
          <w:ilvl w:val="0"/>
          <w:numId w:val="45"/>
        </w:numPr>
        <w:spacing w:line="360" w:lineRule="auto"/>
        <w:rPr>
          <w:rFonts w:cs="Times New Roman"/>
          <w:color w:val="000000"/>
          <w:sz w:val="20"/>
          <w:szCs w:val="20"/>
        </w:rPr>
      </w:pPr>
      <w:r w:rsidRPr="00CE1035">
        <w:rPr>
          <w:rFonts w:cs="Times New Roman"/>
          <w:color w:val="000000"/>
          <w:sz w:val="20"/>
          <w:szCs w:val="20"/>
        </w:rPr>
        <w:t>Zamawiający nie dopuszcza składania ofert częściowych</w:t>
      </w:r>
    </w:p>
    <w:p w14:paraId="1012A538" w14:textId="77777777" w:rsidR="00F160E5" w:rsidRPr="00E448B3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365903E0" w14:textId="77777777" w:rsidR="00F160E5" w:rsidRPr="00E448B3" w:rsidRDefault="00F160E5" w:rsidP="00E448B3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kern w:val="3"/>
        </w:rPr>
      </w:pPr>
      <w:r w:rsidRPr="00E448B3">
        <w:rPr>
          <w:rFonts w:ascii="Times New Roman" w:eastAsia="Calibri" w:hAnsi="Times New Roman" w:cs="Times New Roman"/>
          <w:b/>
          <w:kern w:val="3"/>
        </w:rPr>
        <w:t>Harmonogram usługi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A52222" w:rsidRPr="00CE1035" w14:paraId="36A7D756" w14:textId="77777777" w:rsidTr="00331511">
        <w:tc>
          <w:tcPr>
            <w:tcW w:w="1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67A80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bookmarkStart w:id="5" w:name="_Hlk26968868"/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Działanie</w:t>
            </w:r>
          </w:p>
        </w:tc>
        <w:tc>
          <w:tcPr>
            <w:tcW w:w="2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36F8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2019 r. (kwartały)</w:t>
            </w:r>
          </w:p>
        </w:tc>
        <w:tc>
          <w:tcPr>
            <w:tcW w:w="2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7CA52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2020 r. (kwartały)</w:t>
            </w:r>
          </w:p>
        </w:tc>
        <w:tc>
          <w:tcPr>
            <w:tcW w:w="27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979F0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2021 r. (kwartały)</w:t>
            </w:r>
          </w:p>
        </w:tc>
      </w:tr>
      <w:tr w:rsidR="00A52222" w:rsidRPr="00CE1035" w14:paraId="7CDA5CE5" w14:textId="77777777" w:rsidTr="00331511">
        <w:tc>
          <w:tcPr>
            <w:tcW w:w="1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CCE57" w14:textId="77777777" w:rsidR="00A52222" w:rsidRPr="00CE1035" w:rsidRDefault="00A52222" w:rsidP="003315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4C01E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AF093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C21A7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3D869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IV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21EB1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05161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ED15B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23EBD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IV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DB8B9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43F70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2884C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3B8ED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IV</w:t>
            </w:r>
          </w:p>
        </w:tc>
      </w:tr>
      <w:tr w:rsidR="00A52222" w:rsidRPr="00CE1035" w14:paraId="64150D66" w14:textId="77777777" w:rsidTr="00331511">
        <w:tc>
          <w:tcPr>
            <w:tcW w:w="9637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AC6AF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Etap I szkoleń – rekrutacja i konferencja otwierająca</w:t>
            </w:r>
          </w:p>
        </w:tc>
      </w:tr>
      <w:tr w:rsidR="00A52222" w:rsidRPr="00CE1035" w14:paraId="776C96E8" w14:textId="77777777" w:rsidTr="00331511"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FFC7E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Publikacja artykułu sponsorowanego w prasie branżowej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6199A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1331C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2B747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DED2C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06450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514CD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B7BE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4C180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01E4B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7186E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13776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97B50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52222" w:rsidRPr="00CE1035" w14:paraId="6A2B8ACD" w14:textId="77777777" w:rsidTr="00331511"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6433C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Publikacja artykułu na portalach branżowych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E1F7F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B4F03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2F3F0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533D2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20662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BCA9F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91A9E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EE5C2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10C74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7BB33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54D12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A988F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52222" w:rsidRPr="00CE1035" w14:paraId="6B78D267" w14:textId="77777777" w:rsidTr="00331511">
        <w:tc>
          <w:tcPr>
            <w:tcW w:w="9637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8C70C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Etap III szkoleń – szkolenia i konferencja podsumowująca</w:t>
            </w:r>
          </w:p>
        </w:tc>
      </w:tr>
      <w:tr w:rsidR="00A52222" w:rsidRPr="00CE1035" w14:paraId="5A174399" w14:textId="77777777" w:rsidTr="00331511"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C985B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Publikacja artykułu sponsorowanego w prasie branżowej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D93ED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0E621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963B7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35A9E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831E5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EF782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9FD7D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E4DEB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02257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221A6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1A011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67FF3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52222" w:rsidRPr="00CE1035" w14:paraId="7DF75A2A" w14:textId="77777777" w:rsidTr="00331511"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938DF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Publikacja artykułu na portalach branżowych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79941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F2F14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DCB4A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C9221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EB0F7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7B751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0721F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6E4FB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B433C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F044C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4DDF4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E1035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3CDB5" w14:textId="77777777" w:rsidR="00A52222" w:rsidRPr="00CE1035" w:rsidRDefault="00A52222" w:rsidP="003315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bookmarkEnd w:id="5"/>
    </w:tbl>
    <w:p w14:paraId="154AED0E" w14:textId="77777777" w:rsidR="00A52222" w:rsidRDefault="00A52222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kern w:val="3"/>
        </w:rPr>
      </w:pPr>
    </w:p>
    <w:p w14:paraId="7674E5DC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</w:p>
    <w:p w14:paraId="7DA31677" w14:textId="028185D0" w:rsidR="00F160E5" w:rsidRPr="00AC64D5" w:rsidRDefault="00F160E5" w:rsidP="00E448B3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E448B3">
        <w:rPr>
          <w:rFonts w:ascii="Times New Roman" w:eastAsia="Calibri" w:hAnsi="Times New Roman" w:cs="Times New Roman"/>
          <w:b/>
          <w:kern w:val="3"/>
          <w:sz w:val="20"/>
          <w:szCs w:val="20"/>
        </w:rPr>
        <w:lastRenderedPageBreak/>
        <w:t>Termin realizacji umowy:</w:t>
      </w:r>
      <w:r w:rsidR="005077BB">
        <w:rPr>
          <w:rFonts w:ascii="Times New Roman" w:eastAsia="Calibri" w:hAnsi="Times New Roman" w:cs="Times New Roman"/>
          <w:kern w:val="3"/>
          <w:sz w:val="20"/>
          <w:szCs w:val="20"/>
        </w:rPr>
        <w:t xml:space="preserve"> od</w:t>
      </w:r>
      <w:r w:rsidRPr="00E448B3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Pr="00AC64D5">
        <w:rPr>
          <w:rFonts w:ascii="Times New Roman" w:eastAsia="Calibri" w:hAnsi="Times New Roman" w:cs="Times New Roman"/>
          <w:kern w:val="3"/>
          <w:sz w:val="20"/>
          <w:szCs w:val="20"/>
        </w:rPr>
        <w:t xml:space="preserve">grudnia 2019r. do września 2021r.  O dokładnych terminach realizacji usługi Wykonawca będzie informowany najpóźniej </w:t>
      </w:r>
      <w:r w:rsidR="00AC64D5">
        <w:rPr>
          <w:rFonts w:ascii="Times New Roman" w:eastAsia="Calibri" w:hAnsi="Times New Roman" w:cs="Times New Roman"/>
          <w:kern w:val="3"/>
          <w:sz w:val="20"/>
          <w:szCs w:val="20"/>
        </w:rPr>
        <w:t>10</w:t>
      </w:r>
      <w:r w:rsidRPr="00AC64D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dni</w:t>
      </w:r>
      <w:r w:rsidR="005077BB" w:rsidRPr="00AC64D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przed planowaną publikacją</w:t>
      </w:r>
      <w:r w:rsidR="00AC64D5" w:rsidRPr="00AC64D5">
        <w:rPr>
          <w:rFonts w:ascii="Times New Roman" w:eastAsia="Calibri" w:hAnsi="Times New Roman" w:cs="Times New Roman"/>
          <w:kern w:val="3"/>
          <w:sz w:val="20"/>
          <w:szCs w:val="20"/>
        </w:rPr>
        <w:t>.</w:t>
      </w:r>
    </w:p>
    <w:p w14:paraId="4E3C9389" w14:textId="49AAF316" w:rsidR="00AC64D5" w:rsidRPr="00AC64D5" w:rsidRDefault="00AC64D5" w:rsidP="00E448B3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AC64D5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Zamawiający zastrzega sobie prawo przesunięcia publikacji o 1 kwartał. </w:t>
      </w:r>
    </w:p>
    <w:p w14:paraId="74A1C2A5" w14:textId="77777777" w:rsidR="00F160E5" w:rsidRPr="00AC64D5" w:rsidRDefault="005077BB" w:rsidP="005077BB">
      <w:pPr>
        <w:tabs>
          <w:tab w:val="left" w:pos="8010"/>
        </w:tabs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AC64D5">
        <w:rPr>
          <w:rFonts w:ascii="Times New Roman" w:eastAsia="Calibri" w:hAnsi="Times New Roman" w:cs="Times New Roman"/>
          <w:b/>
          <w:kern w:val="3"/>
          <w:sz w:val="20"/>
          <w:szCs w:val="20"/>
        </w:rPr>
        <w:tab/>
      </w:r>
    </w:p>
    <w:p w14:paraId="4F33BA76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</w:p>
    <w:p w14:paraId="0E853130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26BCBCA1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319D3D30" w14:textId="77777777" w:rsidR="00B65A17" w:rsidRPr="00CE1035" w:rsidRDefault="00B65A17">
      <w:pPr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br w:type="page"/>
      </w:r>
    </w:p>
    <w:p w14:paraId="784125F6" w14:textId="77777777" w:rsidR="00F160E5" w:rsidRPr="00CE103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lastRenderedPageBreak/>
        <w:t>Załącznik nr 2 do Zapytania</w:t>
      </w:r>
    </w:p>
    <w:p w14:paraId="765A522A" w14:textId="77777777" w:rsidR="00F160E5" w:rsidRPr="00CE1035" w:rsidRDefault="00F160E5" w:rsidP="00F160E5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020F0295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48" w:firstLine="708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Zamawiający:</w:t>
      </w:r>
    </w:p>
    <w:p w14:paraId="14E2C235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Instytut Rozwoju Miast i Regionów,</w:t>
      </w:r>
    </w:p>
    <w:p w14:paraId="5A4127F2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03-782 Warszawa, ul. Targowa 45,</w:t>
      </w:r>
    </w:p>
    <w:p w14:paraId="10A664B4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Adres korespondencyjny: 30-015 Kraków, ul. Cieszyńska 2</w:t>
      </w:r>
    </w:p>
    <w:p w14:paraId="5A72158C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Wykonawca:</w:t>
      </w:r>
    </w:p>
    <w:p w14:paraId="65B172A0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………………………………………………</w:t>
      </w:r>
    </w:p>
    <w:p w14:paraId="63874B00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………………………………………………</w:t>
      </w:r>
    </w:p>
    <w:p w14:paraId="585527E6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…………………..………</w:t>
      </w:r>
    </w:p>
    <w:p w14:paraId="55E887C8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i/>
          <w:kern w:val="3"/>
          <w:sz w:val="16"/>
          <w:szCs w:val="16"/>
        </w:rPr>
        <w:t>(pełna nazwa/firma, adres, w zależności od podmiotu: NIP/PESEL, KRS/CEiDG)</w:t>
      </w:r>
    </w:p>
    <w:p w14:paraId="54ADECB4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>reprezentowany przez:</w:t>
      </w:r>
    </w:p>
    <w:p w14:paraId="2F5EA88F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…………………………………………………………</w:t>
      </w:r>
    </w:p>
    <w:p w14:paraId="5D753064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…………………………………………………………</w:t>
      </w:r>
    </w:p>
    <w:p w14:paraId="73CE603D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i/>
          <w:kern w:val="3"/>
          <w:sz w:val="16"/>
          <w:szCs w:val="16"/>
        </w:rPr>
        <w:t>(imię, nazwisko, stanowisko/podstawa do reprezentacji)</w:t>
      </w:r>
    </w:p>
    <w:p w14:paraId="4F4F0449" w14:textId="77777777" w:rsidR="00F160E5" w:rsidRPr="00CE1035" w:rsidRDefault="00F160E5" w:rsidP="00F160E5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u w:val="single"/>
        </w:rPr>
      </w:pPr>
    </w:p>
    <w:p w14:paraId="256455BD" w14:textId="77777777" w:rsidR="00F160E5" w:rsidRPr="00CE1035" w:rsidRDefault="00F160E5" w:rsidP="00F160E5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</w:rPr>
        <w:t>Oświadczenie wykonawcy</w:t>
      </w:r>
    </w:p>
    <w:p w14:paraId="1539F8BF" w14:textId="77777777" w:rsidR="00F160E5" w:rsidRPr="00CE1035" w:rsidRDefault="00F160E5" w:rsidP="00F160E5">
      <w:pPr>
        <w:suppressAutoHyphens/>
        <w:autoSpaceDN w:val="0"/>
        <w:spacing w:before="120" w:after="12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</w:rPr>
        <w:t>DOTYCZĄCE PRZESŁANEK WYKLUCZENIA Z POSTĘPOWANIA</w:t>
      </w:r>
    </w:p>
    <w:p w14:paraId="6C087CFE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t>Na potrzeby postępowania o udzielenie zamówienia publicznego na:</w:t>
      </w:r>
    </w:p>
    <w:p w14:paraId="1CB012AA" w14:textId="77777777" w:rsidR="00F160E5" w:rsidRPr="00CE1035" w:rsidRDefault="003C4DFA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  <w:r w:rsidRPr="00027573">
        <w:rPr>
          <w:rFonts w:ascii="Times New Roman" w:eastAsia="Calibri" w:hAnsi="Times New Roman" w:cs="Times New Roman"/>
          <w:b/>
          <w:kern w:val="3"/>
          <w:sz w:val="20"/>
          <w:szCs w:val="20"/>
        </w:rPr>
        <w:t>artykułów sponsorowanych w prasie branżowej i artykułów na portalach branżowych</w:t>
      </w: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t xml:space="preserve"> </w:t>
      </w:r>
      <w:r w:rsidR="00F160E5" w:rsidRPr="00CE1035">
        <w:rPr>
          <w:rFonts w:ascii="Times New Roman" w:eastAsia="Calibri" w:hAnsi="Times New Roman" w:cs="Times New Roman"/>
          <w:kern w:val="3"/>
          <w:sz w:val="20"/>
          <w:szCs w:val="21"/>
        </w:rPr>
        <w:t>w ramach projektu „Program kaskadowych szkoleń dla pracowników samorządów terytorialnych w zakresie projektowania i gospodarowania zielenią w miastach”</w:t>
      </w:r>
    </w:p>
    <w:p w14:paraId="29C8B6EF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t>…………….</w:t>
      </w:r>
    </w:p>
    <w:p w14:paraId="141ECAFD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</w:p>
    <w:p w14:paraId="7C5E0F6B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t xml:space="preserve">prowadzonego przez </w:t>
      </w:r>
      <w:r w:rsidRPr="00CE1035">
        <w:rPr>
          <w:rFonts w:ascii="Times New Roman" w:eastAsia="Calibri" w:hAnsi="Times New Roman" w:cs="Times New Roman"/>
          <w:b/>
          <w:kern w:val="3"/>
          <w:sz w:val="20"/>
          <w:szCs w:val="21"/>
        </w:rPr>
        <w:t xml:space="preserve">Instytut Rozwoju Miast i Regionów, </w:t>
      </w: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t>oświadczam, co następuje:</w:t>
      </w:r>
    </w:p>
    <w:p w14:paraId="3F826EF6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09E7AD36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1"/>
        </w:rPr>
        <w:t>OŚWIADCZENIA DOTYCZĄCE WYKONAWCY:</w:t>
      </w:r>
    </w:p>
    <w:p w14:paraId="17EC9BEE" w14:textId="77777777" w:rsidR="00F160E5" w:rsidRPr="00CE1035" w:rsidRDefault="00F160E5" w:rsidP="008E7EAF">
      <w:pPr>
        <w:widowControl w:val="0"/>
        <w:numPr>
          <w:ilvl w:val="6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18"/>
        </w:rPr>
        <w:t>Oświadczam, że nie podlegam wykluczeniu z postępowania na podstawie okoliczności, o których mowa w art. 24 ust 1 pkt 12-23 ustawy Pzp.</w:t>
      </w:r>
    </w:p>
    <w:p w14:paraId="6B26AC7C" w14:textId="77777777" w:rsidR="00F160E5" w:rsidRPr="00CE1035" w:rsidRDefault="00F160E5" w:rsidP="008E7EAF">
      <w:pPr>
        <w:widowControl w:val="0"/>
        <w:numPr>
          <w:ilvl w:val="6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18"/>
        </w:rPr>
        <w:t>Oświadczam, że nie jestem powiązany osobowo lub kapitałowo z Zamawiającym.</w:t>
      </w:r>
    </w:p>
    <w:p w14:paraId="45B405A3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18"/>
          <w:szCs w:val="18"/>
        </w:rPr>
      </w:pPr>
    </w:p>
    <w:p w14:paraId="264909F8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 xml:space="preserve">…………….……. </w:t>
      </w:r>
      <w:r w:rsidRPr="00CE1035">
        <w:rPr>
          <w:rFonts w:ascii="Times New Roman" w:eastAsia="Calibri" w:hAnsi="Times New Roman" w:cs="Times New Roman"/>
          <w:i/>
          <w:kern w:val="3"/>
          <w:sz w:val="18"/>
          <w:szCs w:val="18"/>
        </w:rPr>
        <w:t xml:space="preserve">(miejscowość), </w:t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 xml:space="preserve">dnia ………….……. r. </w:t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  <w:t>……………………………………</w:t>
      </w:r>
    </w:p>
    <w:p w14:paraId="5B103B12" w14:textId="77777777" w:rsidR="00F160E5" w:rsidRPr="00CE1035" w:rsidRDefault="00F160E5" w:rsidP="00F160E5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i/>
          <w:kern w:val="3"/>
          <w:sz w:val="18"/>
          <w:szCs w:val="18"/>
        </w:rPr>
        <w:t>(podpis)</w:t>
      </w:r>
    </w:p>
    <w:p w14:paraId="18B7026D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3FE4BDC1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1"/>
        </w:rPr>
        <w:t>OŚWIADCZENIE DOTYCZĄCE PODANYCH INFORMACJI:</w:t>
      </w:r>
    </w:p>
    <w:p w14:paraId="45506AC2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lastRenderedPageBreak/>
        <w:t xml:space="preserve">Oświadczam, że wszystkie informacje podane w powyższych oświadczeniach są aktualne </w:t>
      </w:r>
      <w:r w:rsidRPr="00CE1035">
        <w:rPr>
          <w:rFonts w:ascii="Times New Roman" w:eastAsia="Calibri" w:hAnsi="Times New Roman" w:cs="Times New Roman"/>
          <w:kern w:val="3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91C5F8E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8"/>
          <w:szCs w:val="18"/>
        </w:rPr>
      </w:pPr>
    </w:p>
    <w:p w14:paraId="108AA494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 xml:space="preserve">…………….……. </w:t>
      </w:r>
      <w:r w:rsidRPr="00CE1035">
        <w:rPr>
          <w:rFonts w:ascii="Times New Roman" w:eastAsia="Calibri" w:hAnsi="Times New Roman" w:cs="Times New Roman"/>
          <w:i/>
          <w:kern w:val="3"/>
          <w:sz w:val="18"/>
          <w:szCs w:val="18"/>
        </w:rPr>
        <w:t xml:space="preserve">(miejscowość), </w:t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 xml:space="preserve">dnia ………….……. r. </w:t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CE1035">
        <w:rPr>
          <w:rFonts w:ascii="Times New Roman" w:eastAsia="Calibri" w:hAnsi="Times New Roman" w:cs="Times New Roman"/>
          <w:kern w:val="3"/>
          <w:sz w:val="18"/>
          <w:szCs w:val="18"/>
        </w:rPr>
        <w:tab/>
        <w:t>……………………...</w:t>
      </w:r>
    </w:p>
    <w:p w14:paraId="31D87B03" w14:textId="77777777" w:rsidR="00F160E5" w:rsidRPr="00CE1035" w:rsidRDefault="00F160E5" w:rsidP="00F160E5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i/>
          <w:kern w:val="3"/>
          <w:sz w:val="18"/>
          <w:szCs w:val="18"/>
        </w:rPr>
        <w:t>(podpis)</w:t>
      </w:r>
    </w:p>
    <w:p w14:paraId="58F3F33C" w14:textId="77777777" w:rsidR="00F160E5" w:rsidRPr="00CE1035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</w:rPr>
      </w:pPr>
    </w:p>
    <w:p w14:paraId="21C73A23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"/>
          <w:sz w:val="18"/>
          <w:szCs w:val="18"/>
        </w:rPr>
      </w:pPr>
    </w:p>
    <w:p w14:paraId="730E156C" w14:textId="77777777" w:rsidR="00B65A17" w:rsidRPr="00CE1035" w:rsidRDefault="00B65A17">
      <w:pPr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br w:type="page"/>
      </w:r>
    </w:p>
    <w:p w14:paraId="7E58BFB9" w14:textId="77777777" w:rsidR="00F160E5" w:rsidRPr="00CE103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lastRenderedPageBreak/>
        <w:t xml:space="preserve">Załącznik nr </w:t>
      </w:r>
      <w:r w:rsidR="006B1C22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3</w:t>
      </w: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 do Zapytania</w:t>
      </w:r>
    </w:p>
    <w:p w14:paraId="2DC02733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3FACA745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Zawarta w Krakowie, w dniu ______  r. pomiędzy</w:t>
      </w:r>
    </w:p>
    <w:p w14:paraId="5D99D071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70DE58BD" w14:textId="77777777" w:rsidR="00F160E5" w:rsidRPr="00CE1035" w:rsidRDefault="00F160E5" w:rsidP="00974EC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Instytutem Rozwoju Miast i Regionów, z siedzibą w Warszawie, przy ul. Targowej 45, 03-728 Warszawa, adres do korespondencji:  ul. Cieszyńska 2, 30-015 Kraków, działającym w formie prawnej instytutu badawczego, o numerze NIP: 677-22-01-345, reprezentowanym przez Dyrektora Instytutu dr Wojciecha Jarczewskiego, </w:t>
      </w:r>
      <w:r w:rsidRPr="00CE1035">
        <w:rPr>
          <w:rFonts w:ascii="Times New Roman" w:eastAsia="Calibri" w:hAnsi="Times New Roman" w:cs="Times New Roman"/>
          <w:bCs/>
          <w:kern w:val="3"/>
          <w:sz w:val="20"/>
          <w:szCs w:val="20"/>
        </w:rPr>
        <w:t>zwanym dalej Zamawiającym</w:t>
      </w:r>
    </w:p>
    <w:p w14:paraId="1CFF34C3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a</w:t>
      </w:r>
    </w:p>
    <w:p w14:paraId="0597D81D" w14:textId="77777777" w:rsidR="00F160E5" w:rsidRPr="00CE1035" w:rsidRDefault="00F160E5" w:rsidP="00974EC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________________________________, z siedzibą w ________________, wpisaną do ____________ </w:t>
      </w:r>
      <w:r w:rsidRPr="00CE1035">
        <w:rPr>
          <w:rFonts w:ascii="Times New Roman" w:eastAsia="Calibri" w:hAnsi="Times New Roman" w:cs="Times New Roman"/>
          <w:bCs/>
          <w:kern w:val="3"/>
          <w:sz w:val="20"/>
          <w:szCs w:val="20"/>
        </w:rPr>
        <w:t xml:space="preserve"> pod numerem _____________________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reprezentowaną przez _________________zwanym dalej Wykonawcą łącznie zwanymi dalej „Stronami” o następującej treści</w:t>
      </w:r>
    </w:p>
    <w:p w14:paraId="2D4A77A6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CDCEE1A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§ 1</w:t>
      </w:r>
    </w:p>
    <w:p w14:paraId="62A72A45" w14:textId="77777777" w:rsidR="00F160E5" w:rsidRPr="00094C59" w:rsidRDefault="00F160E5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Przedmiotem umowy jest 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zapewnienie usługi </w:t>
      </w:r>
      <w:r w:rsidR="005077BB" w:rsidRPr="00094C59">
        <w:rPr>
          <w:rFonts w:ascii="Times New Roman" w:eastAsia="Calibri" w:hAnsi="Times New Roman" w:cs="Times New Roman"/>
          <w:kern w:val="3"/>
          <w:sz w:val="20"/>
          <w:szCs w:val="20"/>
        </w:rPr>
        <w:t>opublikowaniua artykułów sponsorowanych w prasie branżowej i</w:t>
      </w:r>
      <w:r w:rsidR="003C4DFA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artykułów</w:t>
      </w:r>
      <w:r w:rsidR="005077BB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na portalach branżowych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w ramach projektu</w:t>
      </w:r>
      <w:r w:rsidR="003C4DFA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„Program kaskadowych szkoleń dla pracowników samorządów terytorialnych w zakresie projektowania i gospodarowania zielenią w miastach” w terminie: grudzień 2019 - wrzesień 2021 r.</w:t>
      </w:r>
    </w:p>
    <w:p w14:paraId="420D7634" w14:textId="77777777" w:rsidR="00F160E5" w:rsidRPr="00094C59" w:rsidRDefault="00F160E5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Usługa będzie realizowana w </w:t>
      </w:r>
      <w:r w:rsidR="00BC63EB" w:rsidRPr="00094C59">
        <w:rPr>
          <w:rFonts w:ascii="Times New Roman" w:eastAsia="Calibri" w:hAnsi="Times New Roman" w:cs="Times New Roman"/>
          <w:kern w:val="3"/>
          <w:sz w:val="20"/>
          <w:szCs w:val="20"/>
        </w:rPr>
        <w:t>czasopismach i na portalach branżowych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. Informację o</w:t>
      </w:r>
      <w:r w:rsidR="00BC63EB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tytułach czasopism oraz</w:t>
      </w:r>
      <w:r w:rsidR="005077BB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BC63EB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nazwach i adresach internetowych portali </w:t>
      </w:r>
      <w:r w:rsidR="005077BB" w:rsidRPr="00094C59">
        <w:rPr>
          <w:rFonts w:ascii="Times New Roman" w:eastAsia="Calibri" w:hAnsi="Times New Roman" w:cs="Times New Roman"/>
          <w:kern w:val="3"/>
          <w:sz w:val="20"/>
          <w:szCs w:val="20"/>
        </w:rPr>
        <w:t>branżowych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Zamawiający poda Wykonawcy najpóźniej na 3 dni przed ustalonym terminem </w:t>
      </w:r>
      <w:r w:rsidR="005077BB" w:rsidRPr="00094C59">
        <w:rPr>
          <w:rFonts w:ascii="Times New Roman" w:eastAsia="Calibri" w:hAnsi="Times New Roman" w:cs="Times New Roman"/>
          <w:kern w:val="3"/>
          <w:sz w:val="20"/>
          <w:szCs w:val="20"/>
        </w:rPr>
        <w:t>publikacji</w:t>
      </w:r>
    </w:p>
    <w:p w14:paraId="197C7A44" w14:textId="77777777" w:rsidR="00F160E5" w:rsidRPr="00094C59" w:rsidRDefault="00F160E5" w:rsidP="00F160E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Wykonawca zapewni usługę </w:t>
      </w:r>
      <w:r w:rsidR="00BC63EB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opublikowaniua artykułów sponsorowanych w prasie branżowej i </w:t>
      </w:r>
      <w:r w:rsidR="003C4DFA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artykułów </w:t>
      </w:r>
      <w:r w:rsidR="00BC63EB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na portalach branżowych 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opisaną szczegółowo w załączniku nr 1 do umowy.</w:t>
      </w:r>
    </w:p>
    <w:p w14:paraId="576B4038" w14:textId="77777777" w:rsidR="00F160E5" w:rsidRPr="00094C59" w:rsidRDefault="00F160E5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Zamawiający zastrzega sobi</w:t>
      </w:r>
      <w:r w:rsidR="006A0E54" w:rsidRPr="00094C59">
        <w:rPr>
          <w:rFonts w:ascii="Times New Roman" w:eastAsia="Calibri" w:hAnsi="Times New Roman" w:cs="Times New Roman"/>
          <w:kern w:val="3"/>
          <w:sz w:val="20"/>
          <w:szCs w:val="20"/>
        </w:rPr>
        <w:t>e prawo do zmiany terminu danej publikacji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; o zmianie terminu Zamawiający poinformuje Wykonawcę w terminie nie później niż 3 dni roboczych</w:t>
      </w:r>
      <w:r w:rsidR="006A0E54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przed datą planowanej publikacji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. Termin </w:t>
      </w:r>
      <w:r w:rsidR="006A0E54" w:rsidRPr="00094C59">
        <w:rPr>
          <w:rFonts w:ascii="Times New Roman" w:eastAsia="Calibri" w:hAnsi="Times New Roman" w:cs="Times New Roman"/>
          <w:kern w:val="3"/>
          <w:sz w:val="20"/>
          <w:szCs w:val="20"/>
        </w:rPr>
        <w:t>publikacji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 może ulec zmianie z ważnego powodu (siła wyższa, </w:t>
      </w:r>
      <w:r w:rsidR="006A0E54" w:rsidRPr="00094C59">
        <w:rPr>
          <w:rFonts w:ascii="Times New Roman" w:eastAsia="Calibri" w:hAnsi="Times New Roman" w:cs="Times New Roman"/>
          <w:kern w:val="3"/>
          <w:sz w:val="20"/>
          <w:szCs w:val="20"/>
        </w:rPr>
        <w:t>opóźniony termin konferencji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).</w:t>
      </w:r>
    </w:p>
    <w:p w14:paraId="488B830E" w14:textId="77777777" w:rsidR="00F160E5" w:rsidRPr="00CE1035" w:rsidRDefault="00F160E5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Wykonawca zobowiązuje się wykonać usługę z należytą starannością, wymaganą przy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tego rodzaju usługach.</w:t>
      </w:r>
    </w:p>
    <w:p w14:paraId="2B2F7A57" w14:textId="77777777" w:rsidR="00F160E5" w:rsidRPr="00CE1035" w:rsidRDefault="00F160E5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Odbiór poszczególnych </w:t>
      </w:r>
      <w:r w:rsidR="006A0E54">
        <w:rPr>
          <w:rFonts w:ascii="Times New Roman" w:eastAsia="Calibri" w:hAnsi="Times New Roman" w:cs="Times New Roman"/>
          <w:kern w:val="3"/>
          <w:sz w:val="20"/>
          <w:szCs w:val="20"/>
        </w:rPr>
        <w:t>publikacji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odbywać się będzie poprzez podpisanie protokołu częściowego odbioru robót.</w:t>
      </w:r>
    </w:p>
    <w:p w14:paraId="577535AB" w14:textId="77777777" w:rsidR="00F160E5" w:rsidRPr="00CE1035" w:rsidRDefault="006A0E54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>
        <w:rPr>
          <w:rFonts w:ascii="Times New Roman" w:eastAsia="Calibri" w:hAnsi="Times New Roman" w:cs="Times New Roman"/>
          <w:kern w:val="3"/>
          <w:sz w:val="20"/>
          <w:szCs w:val="20"/>
        </w:rPr>
        <w:t>Odbiór końcowy</w:t>
      </w:r>
      <w:r w:rsidR="00F160E5"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nastąpi w dniu podpisania protokołu odbioru częściowego ostatnich </w:t>
      </w:r>
      <w:r w:rsidR="003C4DFA">
        <w:rPr>
          <w:rFonts w:ascii="Times New Roman" w:eastAsia="Calibri" w:hAnsi="Times New Roman" w:cs="Times New Roman"/>
          <w:kern w:val="3"/>
          <w:sz w:val="20"/>
          <w:szCs w:val="20"/>
        </w:rPr>
        <w:t>publikacji</w:t>
      </w:r>
      <w:r w:rsidR="00F160E5"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określonych w załączniku nr 2 do niniejszej umowy poprzez podpisanie protokołu końcowego odbioru </w:t>
      </w:r>
      <w:r w:rsidR="003C4DFA">
        <w:rPr>
          <w:rFonts w:ascii="Times New Roman" w:eastAsia="Calibri" w:hAnsi="Times New Roman" w:cs="Times New Roman"/>
          <w:kern w:val="3"/>
          <w:sz w:val="20"/>
          <w:szCs w:val="20"/>
        </w:rPr>
        <w:t>publikacji</w:t>
      </w:r>
      <w:r w:rsidR="00F160E5" w:rsidRPr="00CE1035">
        <w:rPr>
          <w:rFonts w:ascii="Times New Roman" w:eastAsia="Calibri" w:hAnsi="Times New Roman" w:cs="Times New Roman"/>
          <w:kern w:val="3"/>
          <w:sz w:val="20"/>
          <w:szCs w:val="20"/>
        </w:rPr>
        <w:t>.</w:t>
      </w:r>
    </w:p>
    <w:p w14:paraId="4698C7B3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6E31EB0D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§ 2</w:t>
      </w:r>
    </w:p>
    <w:p w14:paraId="0C134770" w14:textId="77777777" w:rsidR="00F160E5" w:rsidRPr="00CE1035" w:rsidRDefault="00F160E5" w:rsidP="00F160E5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1.  Za wykonanie umowy Strony ustalają maksymalne wynagrodzenie w wysokości __________zł brutto (słownie: ______________________________).</w:t>
      </w:r>
    </w:p>
    <w:p w14:paraId="5AA854F3" w14:textId="77777777" w:rsidR="00F160E5" w:rsidRPr="00CE1035" w:rsidRDefault="00F160E5" w:rsidP="00974EC1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Na ostateczną wartość wynagrodzenia składać się będzie koszt wykonania wszystkich </w:t>
      </w:r>
      <w:r w:rsidR="003C4DFA">
        <w:rPr>
          <w:rFonts w:ascii="Times New Roman" w:eastAsia="Calibri" w:hAnsi="Times New Roman" w:cs="Times New Roman"/>
          <w:kern w:val="3"/>
          <w:sz w:val="20"/>
          <w:szCs w:val="20"/>
        </w:rPr>
        <w:t>publikacji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wskazanych przez Zamawiającego w terminach określonych w § 1 ust. 5 według formularza ofertowego stanowiącego załącznik nr 2 do niniejszej umowy.</w:t>
      </w:r>
    </w:p>
    <w:p w14:paraId="06CFD023" w14:textId="77777777" w:rsidR="00F160E5" w:rsidRPr="00CE1035" w:rsidRDefault="00F160E5" w:rsidP="00974EC1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Zapłata wynagrodzenia, o którym mowa w ust. 2 nastąpi przelewem na rachunek bankowy wskazany przez Wykonawcę, w terminie 21 dni kalendarzowych od dnia dostarczenia prawidłowo wystawionej faktury VAT. Wykonawca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 xml:space="preserve">zobowiązuje się do wystawienia i dostarczenia faktury Vatw dniu podpisania protokołu odbioru częściowego </w:t>
      </w:r>
    </w:p>
    <w:p w14:paraId="6D708ABB" w14:textId="77777777" w:rsidR="00F160E5" w:rsidRPr="00CE1035" w:rsidRDefault="00F160E5" w:rsidP="00974EC1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Za każdy dzień opóźnienia w zapłacie wynagrodzenia, o którym mowa w ust. 1 Wykonawca może żądać od Zamawiającego odsetek ustawowych za opóźnienie.</w:t>
      </w:r>
    </w:p>
    <w:p w14:paraId="118714BC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063319E3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§ 3</w:t>
      </w:r>
    </w:p>
    <w:p w14:paraId="7174C5AB" w14:textId="77777777" w:rsidR="00F160E5" w:rsidRPr="00CE1035" w:rsidRDefault="00F160E5" w:rsidP="00974EC1">
      <w:pPr>
        <w:widowControl w:val="0"/>
        <w:numPr>
          <w:ilvl w:val="1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W przypadku odstąpienia przez Wykonawcę od umowy z przyczyn zależnych od Wykonawcy, Wykonawca zapłaci Zamawiającemu karę umowną w wysokości:</w:t>
      </w:r>
    </w:p>
    <w:p w14:paraId="27D037C5" w14:textId="77777777" w:rsidR="00F160E5" w:rsidRPr="00CE1035" w:rsidRDefault="00F160E5" w:rsidP="00974EC1">
      <w:pPr>
        <w:widowControl w:val="0"/>
        <w:numPr>
          <w:ilvl w:val="2"/>
          <w:numId w:val="15"/>
        </w:numPr>
        <w:tabs>
          <w:tab w:val="left" w:pos="144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10% wynagrodzenia wskazanego w § 2 ust. 1 w przypadku odstąpienia w terminie 14 dni lub więcej przed planowanym terminem szkolenia.</w:t>
      </w:r>
    </w:p>
    <w:p w14:paraId="79F843C6" w14:textId="77777777" w:rsidR="00F160E5" w:rsidRPr="00CE1035" w:rsidRDefault="00F160E5" w:rsidP="00974EC1">
      <w:pPr>
        <w:widowControl w:val="0"/>
        <w:numPr>
          <w:ilvl w:val="2"/>
          <w:numId w:val="15"/>
        </w:numPr>
        <w:tabs>
          <w:tab w:val="left" w:pos="144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20% wynagrodzenia wskazanego w § 2 ust. 1 w przypadku odstąpienia w terminie krótszym niż 14 dni przed planowanym terminem szkolenia.</w:t>
      </w:r>
    </w:p>
    <w:p w14:paraId="444D0082" w14:textId="77777777" w:rsidR="00F160E5" w:rsidRPr="00CE1035" w:rsidRDefault="00F160E5" w:rsidP="00974EC1">
      <w:pPr>
        <w:widowControl w:val="0"/>
        <w:numPr>
          <w:ilvl w:val="1"/>
          <w:numId w:val="15"/>
        </w:numPr>
        <w:tabs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W razie nienależytego wykonania cało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ś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ci lub cz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ęś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ci usługi Wykonawca zapłaci Zamawiaj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cemu kar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ę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umown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ą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w wysoko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ś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ci 5% wynagrodzenia wskazanego w § 2 ust. 1.</w:t>
      </w:r>
    </w:p>
    <w:p w14:paraId="5919658C" w14:textId="77777777" w:rsidR="00F160E5" w:rsidRPr="00CE1035" w:rsidRDefault="00F160E5" w:rsidP="00974EC1">
      <w:pPr>
        <w:widowControl w:val="0"/>
        <w:numPr>
          <w:ilvl w:val="1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Strony uzgadniaj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, 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ż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e w razie naliczenia przez Zamawiaj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cego kar umownych, Zamawiaj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cy potr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ci z wynagrodzenia kwot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ę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stanowi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c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ą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równowarto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ść 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tych kar, i tak obni</w:t>
      </w:r>
      <w:r w:rsidRPr="00CE1035">
        <w:rPr>
          <w:rFonts w:ascii="Times New Roman" w:eastAsia="TimesNewRoman" w:hAnsi="Times New Roman" w:cs="Times New Roman"/>
          <w:kern w:val="3"/>
          <w:sz w:val="20"/>
          <w:szCs w:val="20"/>
        </w:rPr>
        <w:t>ż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one wynagrodzenie wypłaci Wykonawcy.</w:t>
      </w:r>
    </w:p>
    <w:p w14:paraId="3E59A265" w14:textId="77777777" w:rsidR="00F160E5" w:rsidRPr="00CE1035" w:rsidRDefault="00F160E5" w:rsidP="00974EC1">
      <w:pPr>
        <w:widowControl w:val="0"/>
        <w:numPr>
          <w:ilvl w:val="1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lastRenderedPageBreak/>
        <w:t>Zamawiający jest uprawniony do dochodzenia odszkodowania uzupełniającego na zasadach ogólnych.</w:t>
      </w:r>
    </w:p>
    <w:p w14:paraId="0FB7E42C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CB9198B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§ 4</w:t>
      </w:r>
    </w:p>
    <w:p w14:paraId="0415ADC2" w14:textId="77777777" w:rsidR="00F160E5" w:rsidRPr="00CE1035" w:rsidRDefault="00F160E5" w:rsidP="00974EC1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Do współpracy w sprawach związanych z realizacją Umowy upoważnia się:</w:t>
      </w:r>
    </w:p>
    <w:p w14:paraId="4EB7B129" w14:textId="77777777" w:rsidR="00F160E5" w:rsidRPr="00CE1035" w:rsidRDefault="00F160E5" w:rsidP="00974EC1">
      <w:pPr>
        <w:widowControl w:val="0"/>
        <w:numPr>
          <w:ilvl w:val="0"/>
          <w:numId w:val="17"/>
        </w:numPr>
        <w:tabs>
          <w:tab w:val="left" w:pos="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ze strony Zamawiającego:  _________________</w:t>
      </w:r>
    </w:p>
    <w:p w14:paraId="781448E2" w14:textId="77777777" w:rsidR="00F160E5" w:rsidRPr="00CE1035" w:rsidRDefault="00F160E5" w:rsidP="00974EC1">
      <w:pPr>
        <w:widowControl w:val="0"/>
        <w:numPr>
          <w:ilvl w:val="0"/>
          <w:numId w:val="17"/>
        </w:numPr>
        <w:tabs>
          <w:tab w:val="left" w:pos="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ze strony Wykonawcy: _______________</w:t>
      </w:r>
    </w:p>
    <w:p w14:paraId="3D3D01E2" w14:textId="77777777" w:rsidR="00F160E5" w:rsidRPr="00CE1035" w:rsidRDefault="00F160E5" w:rsidP="00974EC1">
      <w:pPr>
        <w:widowControl w:val="0"/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Zmiana osób, o których mowa w ust. 1 następuje poprzez pisemne powiadomienie drugiej Strony i nie stanowi zmiany treści Umowy.</w:t>
      </w:r>
    </w:p>
    <w:p w14:paraId="687E17A3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485DAE91" w14:textId="77777777" w:rsidR="00F160E5" w:rsidRPr="00CE1035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§ 5</w:t>
      </w:r>
    </w:p>
    <w:p w14:paraId="4CFECF29" w14:textId="77777777" w:rsidR="00F160E5" w:rsidRPr="00CE1035" w:rsidRDefault="00F160E5" w:rsidP="00974EC1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W sprawach nieuregulowanych niniejszą Umową mają zastosowanie odpowiednie przepisy Kodeksu cywilnego oraz ustawy Prawo zamówień publicznych.</w:t>
      </w:r>
    </w:p>
    <w:p w14:paraId="665E339B" w14:textId="77777777" w:rsidR="00F160E5" w:rsidRPr="00094C59" w:rsidRDefault="00F160E5" w:rsidP="00974EC1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Wszystkie zmiany oraz aneksy do Umowy muszą być dokonane przez obie strony w formie pisemnej pod rygorem nieważności i są dopuszczalne tylko w granicach dopuszczalnych przez ustawę Prawo zamówień publicznych. Zamawiający dopuszcza zmianę umowy na skutek zmian cen wynikających ze zmiany przepisów lub wprowadzonych drogą decyzji </w:t>
      </w: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>właściwych organów administracji państwowej, w tym zmiany stawki VAT.</w:t>
      </w:r>
    </w:p>
    <w:p w14:paraId="46EEA7BC" w14:textId="77777777" w:rsidR="00F160E5" w:rsidRPr="00094C59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4CA5BCC0" w14:textId="77777777" w:rsidR="00F160E5" w:rsidRPr="00094C59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094C59">
        <w:rPr>
          <w:rFonts w:ascii="Times New Roman" w:eastAsia="Calibri" w:hAnsi="Times New Roman" w:cs="Times New Roman"/>
          <w:b/>
          <w:kern w:val="3"/>
          <w:sz w:val="20"/>
          <w:szCs w:val="20"/>
        </w:rPr>
        <w:t>§ 6</w:t>
      </w:r>
    </w:p>
    <w:p w14:paraId="0D46E958" w14:textId="77777777" w:rsidR="00E614B8" w:rsidRPr="00094C59" w:rsidRDefault="00E614B8" w:rsidP="00E614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094C59">
        <w:rPr>
          <w:rFonts w:ascii="Times New Roman" w:eastAsia="Calibri" w:hAnsi="Times New Roman" w:cs="Times New Roman"/>
          <w:kern w:val="3"/>
        </w:rPr>
        <w:t>Prawa autorskie i licencje</w:t>
      </w:r>
    </w:p>
    <w:p w14:paraId="74729567" w14:textId="2E7D160C" w:rsidR="00E614B8" w:rsidRPr="00094C59" w:rsidRDefault="006A0E54" w:rsidP="00974EC1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Prawa autorskie </w:t>
      </w:r>
      <w:r w:rsidR="004D5842" w:rsidRPr="00094C59">
        <w:rPr>
          <w:rFonts w:ascii="Times New Roman" w:eastAsia="Calibri" w:hAnsi="Times New Roman" w:cs="Times New Roman"/>
          <w:kern w:val="3"/>
          <w:sz w:val="20"/>
          <w:szCs w:val="20"/>
        </w:rPr>
        <w:t xml:space="preserve">na wszystkich polach eksploatacji </w:t>
      </w:r>
      <w:r w:rsidR="00224261" w:rsidRPr="00094C59">
        <w:rPr>
          <w:rFonts w:ascii="Times New Roman" w:eastAsia="Calibri" w:hAnsi="Times New Roman" w:cs="Times New Roman"/>
          <w:kern w:val="3"/>
          <w:sz w:val="20"/>
          <w:szCs w:val="20"/>
        </w:rPr>
        <w:t>należą do Zamawiającego</w:t>
      </w:r>
    </w:p>
    <w:p w14:paraId="6ADA98B6" w14:textId="77777777" w:rsidR="00E614B8" w:rsidRPr="00CE1035" w:rsidRDefault="00E614B8" w:rsidP="00E614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5F21678A" w14:textId="77777777" w:rsidR="00E614B8" w:rsidRPr="00CE1035" w:rsidRDefault="00E614B8" w:rsidP="00E614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b/>
          <w:kern w:val="3"/>
          <w:sz w:val="20"/>
          <w:szCs w:val="20"/>
        </w:rPr>
        <w:t>§ 7</w:t>
      </w:r>
    </w:p>
    <w:p w14:paraId="1F8E08DA" w14:textId="77777777" w:rsidR="00F160E5" w:rsidRPr="00CE1035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Wszelkie sprawy sporne wynikające z realizacji niniejszej Umowy będą poddane pod rozstrzygnięcie sądu właściwego ze względu na siedzibę Zamawiającego.</w:t>
      </w:r>
    </w:p>
    <w:p w14:paraId="26F6665E" w14:textId="77777777" w:rsidR="00F160E5" w:rsidRPr="00CE1035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Umowa została sporządzona w dwóch jednobrzmiących egzemplarzach.</w:t>
      </w:r>
    </w:p>
    <w:p w14:paraId="55C1EF73" w14:textId="77777777" w:rsidR="00F160E5" w:rsidRPr="00CE1035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Integralną część Umowy stanowią Załącznik nr 1 i Załącznik nr 2.</w:t>
      </w:r>
    </w:p>
    <w:p w14:paraId="0C0BFDAD" w14:textId="77777777" w:rsidR="00F160E5" w:rsidRPr="00CE1035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>Umowa wchodzi w życie z dniem zawarcia.</w:t>
      </w:r>
    </w:p>
    <w:p w14:paraId="430F82BB" w14:textId="77777777" w:rsidR="00F160E5" w:rsidRPr="00CE1035" w:rsidRDefault="00F160E5" w:rsidP="00E614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45171234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21223FAA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Załącznik nr 1 – Szczegółowy opis przedmiotu zamówienia</w:t>
      </w:r>
    </w:p>
    <w:p w14:paraId="39F13061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Załącznik nr 2 – Formularz ofertowy</w:t>
      </w:r>
    </w:p>
    <w:p w14:paraId="74D9C7FC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61DA0B13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04E7D3EA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4CB95CB9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 xml:space="preserve">          ………………………………..</w:t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ab/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ab/>
      </w:r>
      <w:r w:rsidRPr="00CE1035">
        <w:rPr>
          <w:rFonts w:ascii="Times New Roman" w:eastAsia="Calibri" w:hAnsi="Times New Roman" w:cs="Times New Roman"/>
          <w:kern w:val="3"/>
          <w:sz w:val="20"/>
          <w:szCs w:val="20"/>
        </w:rPr>
        <w:tab/>
        <w:t xml:space="preserve">          ……………………..………………….</w:t>
      </w:r>
    </w:p>
    <w:p w14:paraId="7E26FF31" w14:textId="77777777" w:rsidR="00F160E5" w:rsidRPr="00CE1035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</w:pPr>
    </w:p>
    <w:p w14:paraId="391900C6" w14:textId="77777777" w:rsidR="00F160E5" w:rsidRPr="00CE1035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 xml:space="preserve">        WYKONAWCA </w:t>
      </w: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CE1035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  <w:t>ZAMAWIAJĄCY</w:t>
      </w:r>
    </w:p>
    <w:p w14:paraId="0F3F7D15" w14:textId="77777777" w:rsidR="00F160E5" w:rsidRPr="00CE1035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Times New Roman" w:eastAsia="Calibri" w:hAnsi="Times New Roman" w:cs="Times New Roman"/>
          <w:b/>
          <w:bCs/>
          <w:i/>
          <w:kern w:val="3"/>
          <w:sz w:val="20"/>
          <w:szCs w:val="20"/>
          <w:lang w:val="de-DE"/>
        </w:rPr>
      </w:pPr>
    </w:p>
    <w:p w14:paraId="11AE373E" w14:textId="77777777" w:rsidR="00F160E5" w:rsidRPr="00CE1035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638A0A3B" w14:textId="77777777" w:rsidR="00F160E5" w:rsidRPr="00CE1035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</w:rPr>
      </w:pPr>
    </w:p>
    <w:p w14:paraId="41B768ED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344130BA" w14:textId="77777777" w:rsidR="00F160E5" w:rsidRPr="00CE1035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43F7273D" w14:textId="77777777" w:rsidR="00F160E5" w:rsidRPr="00CE1035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7BA91690" w14:textId="77777777" w:rsidR="00F160E5" w:rsidRPr="00CE1035" w:rsidRDefault="00F160E5" w:rsidP="00F160E5">
      <w:pPr>
        <w:pageBreakBefore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20D3967D" w14:textId="77777777" w:rsidR="00F160E5" w:rsidRPr="00CE1035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Załącznik nr </w:t>
      </w:r>
      <w:r w:rsidR="006B1C22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4</w:t>
      </w:r>
      <w:r w:rsidRPr="00CE1035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 do Zapytania</w:t>
      </w:r>
    </w:p>
    <w:p w14:paraId="7040FCC5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Nazwa Wykonawcy..................................................................................................................</w:t>
      </w:r>
    </w:p>
    <w:p w14:paraId="082DF6B9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NIP Wykonawcy.......................................................................................................................</w:t>
      </w:r>
    </w:p>
    <w:p w14:paraId="665ED313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Adres Wykonawcy....................................................................................................................</w:t>
      </w:r>
    </w:p>
    <w:p w14:paraId="5ED45EC3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Kod pocztowy, miejscowość .................................................................................................</w:t>
      </w:r>
    </w:p>
    <w:p w14:paraId="14443709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Województwo...........................................................................................................................</w:t>
      </w:r>
    </w:p>
    <w:p w14:paraId="17FFFFBB" w14:textId="77777777" w:rsidR="00F160E5" w:rsidRPr="00CE1035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Tel. / Fax: .................................................................................................................................</w:t>
      </w:r>
    </w:p>
    <w:p w14:paraId="530269E5" w14:textId="77777777" w:rsidR="00F160E5" w:rsidRPr="00CE1035" w:rsidRDefault="00F160E5" w:rsidP="00F160E5">
      <w:pPr>
        <w:tabs>
          <w:tab w:val="left" w:pos="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Calibri" w:hAnsi="Times New Roman" w:cs="Times New Roman"/>
          <w:color w:val="000000"/>
          <w:kern w:val="3"/>
        </w:rPr>
        <w:tab/>
      </w:r>
      <w:r w:rsidRPr="00CE1035">
        <w:rPr>
          <w:rFonts w:ascii="Times New Roman" w:eastAsia="Calibri" w:hAnsi="Times New Roman" w:cs="Times New Roman"/>
          <w:color w:val="000000"/>
          <w:kern w:val="3"/>
        </w:rPr>
        <w:tab/>
      </w:r>
      <w:r w:rsidRPr="00CE1035">
        <w:rPr>
          <w:rFonts w:ascii="Times New Roman" w:eastAsia="Calibri" w:hAnsi="Times New Roman" w:cs="Times New Roman"/>
          <w:color w:val="000000"/>
          <w:kern w:val="3"/>
        </w:rPr>
        <w:tab/>
        <w:t>e-mail:.........................................................................................................................................</w:t>
      </w:r>
    </w:p>
    <w:p w14:paraId="1EA5628A" w14:textId="77777777" w:rsidR="00F160E5" w:rsidRPr="00CE1035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10"/>
          <w:szCs w:val="10"/>
        </w:rPr>
      </w:pPr>
    </w:p>
    <w:p w14:paraId="49C214A2" w14:textId="77777777" w:rsidR="00F160E5" w:rsidRPr="00CE1035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</w:pPr>
    </w:p>
    <w:p w14:paraId="359E7626" w14:textId="77777777" w:rsidR="00F160E5" w:rsidRPr="00CE1035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  <w:t>FORMULARZ OFERTOWY</w:t>
      </w:r>
    </w:p>
    <w:p w14:paraId="1B276DD8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W odpowiedzi na Państwa Zapytanie ofertowe na:</w:t>
      </w:r>
    </w:p>
    <w:p w14:paraId="52ADA95F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0"/>
          <w:u w:val="single"/>
        </w:rPr>
      </w:pP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0"/>
          <w:u w:val="single"/>
        </w:rPr>
        <w:t xml:space="preserve">usługę dotyczącą </w:t>
      </w:r>
      <w:r w:rsidR="006A0E54" w:rsidRPr="006A0E54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</w:rPr>
        <w:t xml:space="preserve">opublikowaniua artykułów sponsorowanych w prasie branżowej i </w:t>
      </w:r>
      <w:r w:rsidR="002858A4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</w:rPr>
        <w:t xml:space="preserve">artykułów </w:t>
      </w:r>
      <w:r w:rsidR="006A0E54" w:rsidRPr="006A0E54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</w:rPr>
        <w:t>na portalach branżowych</w:t>
      </w:r>
      <w:r w:rsidR="006A0E54" w:rsidRPr="006A0E5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</w:rPr>
        <w:t xml:space="preserve"> </w:t>
      </w:r>
      <w:r w:rsidRPr="006A0E5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</w:rPr>
        <w:t>w ramach projektu „Program kaskadowy</w:t>
      </w:r>
      <w:r w:rsidRPr="00CE103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0"/>
          <w:u w:val="single"/>
        </w:rPr>
        <w:t>ch szkoleń dla pracowników samorządów terytorialnych w zakresie projektowania i gospodarowania zielenią w miastach”</w:t>
      </w:r>
    </w:p>
    <w:p w14:paraId="6B477A4D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składamy ofertę, zgodnie z poniższymi warunkami.</w:t>
      </w:r>
    </w:p>
    <w:p w14:paraId="302BBF2E" w14:textId="77777777" w:rsidR="00F160E5" w:rsidRPr="00CE1035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</w:p>
    <w:p w14:paraId="19520E12" w14:textId="77777777" w:rsidR="00F160E5" w:rsidRPr="00CE1035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7BF29184" w14:textId="77777777" w:rsidR="00F160E5" w:rsidRPr="00CE103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Deklarujemy realizację zamówienia na warunkach określonych w Zapytaniu za cenę:</w:t>
      </w:r>
    </w:p>
    <w:p w14:paraId="23C57203" w14:textId="77777777" w:rsidR="00F160E5" w:rsidRPr="00CE1035" w:rsidRDefault="00F160E5" w:rsidP="00F160E5">
      <w:pPr>
        <w:suppressAutoHyphens/>
        <w:autoSpaceDN w:val="0"/>
        <w:spacing w:after="0" w:line="360" w:lineRule="auto"/>
        <w:ind w:left="6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</w:p>
    <w:tbl>
      <w:tblPr>
        <w:tblW w:w="103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546"/>
        <w:gridCol w:w="773"/>
        <w:gridCol w:w="1134"/>
        <w:gridCol w:w="1098"/>
        <w:gridCol w:w="1276"/>
        <w:gridCol w:w="1028"/>
        <w:gridCol w:w="956"/>
      </w:tblGrid>
      <w:tr w:rsidR="00D03D41" w:rsidRPr="00CE1035" w14:paraId="5ECC8312" w14:textId="43D1050F" w:rsidTr="00D03D4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96B5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91BE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06C2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070F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Jednostkowa cena brutto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CA855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2B592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it-IT" w:eastAsia="pl-PL"/>
              </w:rPr>
              <w:t>Wartość brutto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383EC66" w14:textId="13548C1A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it-IT"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it-IT" w:eastAsia="pl-PL"/>
              </w:rPr>
              <w:t>Wskaźnik Kp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710D3F4" w14:textId="0D2A2AD8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it-IT"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val="it-IT" w:eastAsia="pl-PL"/>
              </w:rPr>
              <w:t>Wskaźnik Ka</w:t>
            </w:r>
          </w:p>
        </w:tc>
      </w:tr>
      <w:tr w:rsidR="00D03D41" w:rsidRPr="00CE1035" w14:paraId="53495E71" w14:textId="78880582" w:rsidTr="00D03D41">
        <w:trPr>
          <w:trHeight w:val="20"/>
          <w:jc w:val="center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2C11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082E8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EC5A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0C04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8BCEB1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542F4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F</w:t>
            </w:r>
          </w:p>
          <w:p w14:paraId="55665EA2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(DxE)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8553BA4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8DDC079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D03D41" w:rsidRPr="00CE1035" w14:paraId="6FACB9B2" w14:textId="1080D6F5" w:rsidTr="00D03D41">
        <w:trPr>
          <w:trHeight w:val="692"/>
          <w:jc w:val="center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FCFA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DA31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Artykuły sponsorowane w prasie branżowej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83555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2EC2D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begin"/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instrText xml:space="preserve"> FILLIN "" </w:instrText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B3C35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B07F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begin"/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instrText xml:space="preserve"> FILLIN "" </w:instrText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E52AC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B64610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D03D41" w:rsidRPr="00CE1035" w14:paraId="6FDF37A3" w14:textId="0F4264DE" w:rsidTr="00D03D41">
        <w:trPr>
          <w:trHeight w:val="692"/>
          <w:jc w:val="center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DF65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2F7BE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Artykuły na portalach branżowych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6E388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9206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begin"/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instrText xml:space="preserve"> FILLIN "" </w:instrText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A5E42B" w14:textId="77777777" w:rsidR="00D03D41" w:rsidRPr="00CE1035" w:rsidRDefault="00D03D41" w:rsidP="008768E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265B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begin"/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instrText xml:space="preserve"> FILLIN "" </w:instrText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5A1BF6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EF8515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D03D41" w:rsidRPr="00CE1035" w14:paraId="73513287" w14:textId="690A937A" w:rsidTr="00D03D41">
        <w:trPr>
          <w:trHeight w:val="851"/>
          <w:jc w:val="center"/>
        </w:trPr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66C76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6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DBA3" w14:textId="77777777" w:rsidR="00D03D41" w:rsidRPr="00CE1035" w:rsidRDefault="00D03D41" w:rsidP="00F160E5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05BDDB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begin"/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instrText xml:space="preserve"> FILLIN "" </w:instrText>
            </w:r>
            <w:r w:rsidRPr="00CE1035">
              <w:rPr>
                <w:rFonts w:ascii="Times New Roman" w:eastAsia="Calibri" w:hAnsi="Times New Roman" w:cs="Times New Roman"/>
                <w:kern w:val="3"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64D920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EA8F97" w14:textId="77777777" w:rsidR="00D03D41" w:rsidRPr="00CE1035" w:rsidRDefault="00D03D41" w:rsidP="00F160E5">
            <w:pPr>
              <w:tabs>
                <w:tab w:val="left" w:pos="124"/>
              </w:tabs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</w:tbl>
    <w:p w14:paraId="0D0C592F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p w14:paraId="2DC62888" w14:textId="2206EDEF" w:rsidR="00F160E5" w:rsidRPr="00CE103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lastRenderedPageBreak/>
        <w:t>Deklarujemy związanie ofertą przez okres 30 dni.</w:t>
      </w:r>
    </w:p>
    <w:p w14:paraId="260DB5AF" w14:textId="77777777" w:rsidR="00F160E5" w:rsidRPr="00CE103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Integralną część złożonej oferty stanowią następujące dokumenty: ………………………………………</w:t>
      </w:r>
    </w:p>
    <w:p w14:paraId="76FFD0F7" w14:textId="77777777" w:rsidR="00F160E5" w:rsidRPr="00CE103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</w:t>
      </w:r>
    </w:p>
    <w:p w14:paraId="4F007E21" w14:textId="77777777" w:rsidR="00F160E5" w:rsidRPr="00CE1035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Osobą upoważnioną do kontaktów z zamawiającym jest: …………………………..</w:t>
      </w:r>
    </w:p>
    <w:p w14:paraId="60F38F21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tel.: …………………mail: ………………</w:t>
      </w:r>
    </w:p>
    <w:p w14:paraId="7AC6C857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......................................................................</w:t>
      </w:r>
    </w:p>
    <w:p w14:paraId="3700AC44" w14:textId="77777777" w:rsidR="00F160E5" w:rsidRPr="00CE1035" w:rsidRDefault="00F160E5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CE1035">
        <w:rPr>
          <w:rFonts w:ascii="Times New Roman" w:eastAsia="Times New Roman" w:hAnsi="Times New Roman" w:cs="Times New Roman"/>
          <w:color w:val="000000"/>
          <w:kern w:val="3"/>
        </w:rPr>
        <w:t>Podpis wykonawcy</w:t>
      </w:r>
    </w:p>
    <w:p w14:paraId="2FDD6D84" w14:textId="77777777" w:rsidR="009A6860" w:rsidRPr="00CE1035" w:rsidRDefault="009A6860">
      <w:pPr>
        <w:rPr>
          <w:rFonts w:ascii="Times New Roman" w:hAnsi="Times New Roman" w:cs="Times New Roman"/>
        </w:rPr>
      </w:pPr>
    </w:p>
    <w:sectPr w:rsidR="009A6860" w:rsidRPr="00CE1035" w:rsidSect="00FA259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9437A" w14:textId="77777777" w:rsidR="00205223" w:rsidRDefault="00205223">
      <w:pPr>
        <w:spacing w:after="0" w:line="240" w:lineRule="auto"/>
      </w:pPr>
      <w:r>
        <w:separator/>
      </w:r>
    </w:p>
  </w:endnote>
  <w:endnote w:type="continuationSeparator" w:id="0">
    <w:p w14:paraId="36ED12FF" w14:textId="77777777" w:rsidR="00205223" w:rsidRDefault="002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206B7" w14:textId="77777777" w:rsidR="003971AE" w:rsidRDefault="006201D8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094C59">
      <w:rPr>
        <w:noProof/>
      </w:rPr>
      <w:t>5</w:t>
    </w:r>
    <w:r>
      <w:rPr>
        <w:noProof/>
      </w:rPr>
      <w:fldChar w:fldCharType="end"/>
    </w:r>
  </w:p>
  <w:p w14:paraId="66B86E2C" w14:textId="77777777" w:rsidR="003971AE" w:rsidRDefault="003971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8BF0E" w14:textId="77777777" w:rsidR="00205223" w:rsidRDefault="00205223">
      <w:pPr>
        <w:spacing w:after="0" w:line="240" w:lineRule="auto"/>
      </w:pPr>
      <w:r>
        <w:separator/>
      </w:r>
    </w:p>
  </w:footnote>
  <w:footnote w:type="continuationSeparator" w:id="0">
    <w:p w14:paraId="1EADEB22" w14:textId="77777777" w:rsidR="00205223" w:rsidRDefault="0020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A2155" w14:textId="77777777" w:rsidR="003971AE" w:rsidRDefault="003971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010"/>
    <w:multiLevelType w:val="multilevel"/>
    <w:tmpl w:val="0AACE7DC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eastAsia="Times New Roman" w:cs="Arial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">
    <w:nsid w:val="088052AA"/>
    <w:multiLevelType w:val="multilevel"/>
    <w:tmpl w:val="0B6472B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92500B4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0A93"/>
    <w:multiLevelType w:val="multilevel"/>
    <w:tmpl w:val="CA9A0A02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265EB2"/>
    <w:multiLevelType w:val="multilevel"/>
    <w:tmpl w:val="49269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5">
    <w:nsid w:val="100E18E3"/>
    <w:multiLevelType w:val="multilevel"/>
    <w:tmpl w:val="E70449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9A183B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C0072"/>
    <w:multiLevelType w:val="multilevel"/>
    <w:tmpl w:val="9BD6EA62"/>
    <w:styleLink w:val="WWNum5"/>
    <w:lvl w:ilvl="0">
      <w:start w:val="1"/>
      <w:numFmt w:val="decimal"/>
      <w:lvlText w:val="%1)"/>
      <w:lvlJc w:val="left"/>
      <w:pPr>
        <w:ind w:left="862" w:hanging="360"/>
      </w:pPr>
      <w:rPr>
        <w:rFonts w:eastAsia="Calibri" w:cs="Tahoma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8">
    <w:nsid w:val="17997FF5"/>
    <w:multiLevelType w:val="multilevel"/>
    <w:tmpl w:val="89CE4F4A"/>
    <w:styleLink w:val="WWNum4"/>
    <w:lvl w:ilvl="0">
      <w:start w:val="5"/>
      <w:numFmt w:val="lowerLetter"/>
      <w:lvlText w:val="%1)"/>
      <w:lvlJc w:val="left"/>
      <w:pPr>
        <w:ind w:left="1068" w:hanging="360"/>
      </w:pPr>
      <w:rPr>
        <w:rFonts w:cs="Tahoma"/>
        <w:sz w:val="20"/>
        <w:szCs w:val="2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Letter"/>
      <w:lvlText w:val="%1.%2.%3)"/>
      <w:lvlJc w:val="left"/>
      <w:pPr>
        <w:ind w:left="1788" w:hanging="360"/>
      </w:pPr>
    </w:lvl>
    <w:lvl w:ilvl="3">
      <w:start w:val="1"/>
      <w:numFmt w:val="decimal"/>
      <w:lvlText w:val="(%1.%2.%3.%4)"/>
      <w:lvlJc w:val="left"/>
      <w:pPr>
        <w:ind w:left="2148" w:hanging="360"/>
      </w:pPr>
    </w:lvl>
    <w:lvl w:ilvl="4">
      <w:start w:val="1"/>
      <w:numFmt w:val="lowerLetter"/>
      <w:lvlText w:val="(%1.%2.%3.%4.%5)"/>
      <w:lvlJc w:val="left"/>
      <w:pPr>
        <w:ind w:left="2508" w:hanging="360"/>
      </w:pPr>
    </w:lvl>
    <w:lvl w:ilvl="5">
      <w:start w:val="1"/>
      <w:numFmt w:val="lowerRoman"/>
      <w:lvlText w:val="(%1.%2.%3.%4.%5.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1.%2.%3.%4.%5.%6.%7.%8."/>
      <w:lvlJc w:val="left"/>
      <w:pPr>
        <w:ind w:left="3588" w:hanging="360"/>
      </w:pPr>
    </w:lvl>
    <w:lvl w:ilvl="8">
      <w:start w:val="1"/>
      <w:numFmt w:val="lowerRoman"/>
      <w:lvlText w:val="%1.%2.%3.%4.%5.%6.%7.%8.%9."/>
      <w:lvlJc w:val="left"/>
      <w:pPr>
        <w:ind w:left="3948" w:hanging="360"/>
      </w:pPr>
    </w:lvl>
  </w:abstractNum>
  <w:abstractNum w:abstractNumId="9">
    <w:nsid w:val="1B2B05D7"/>
    <w:multiLevelType w:val="multilevel"/>
    <w:tmpl w:val="892E38BC"/>
    <w:styleLink w:val="WWNum9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10">
    <w:nsid w:val="1F0D7E0F"/>
    <w:multiLevelType w:val="multilevel"/>
    <w:tmpl w:val="95F8B03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205812E2"/>
    <w:multiLevelType w:val="multilevel"/>
    <w:tmpl w:val="4E4400E8"/>
    <w:styleLink w:val="WWNum1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91" w:hanging="360"/>
      </w:pPr>
    </w:lvl>
    <w:lvl w:ilvl="2">
      <w:start w:val="1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12">
    <w:nsid w:val="21A611F5"/>
    <w:multiLevelType w:val="multilevel"/>
    <w:tmpl w:val="0F0A406A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vertAlign w:val="subscript"/>
        <w:lang w:val="pl-P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>
    <w:nsid w:val="22624EEC"/>
    <w:multiLevelType w:val="multilevel"/>
    <w:tmpl w:val="05CCB7BA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2288619B"/>
    <w:multiLevelType w:val="multilevel"/>
    <w:tmpl w:val="90A69212"/>
    <w:styleLink w:val="WWNum6"/>
    <w:lvl w:ilvl="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5">
    <w:nsid w:val="23BB06F6"/>
    <w:multiLevelType w:val="multilevel"/>
    <w:tmpl w:val="5568E486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FAA5811"/>
    <w:multiLevelType w:val="hybridMultilevel"/>
    <w:tmpl w:val="87E04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F76AF"/>
    <w:multiLevelType w:val="multilevel"/>
    <w:tmpl w:val="C408F936"/>
    <w:styleLink w:val="WWNum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8">
    <w:nsid w:val="35F23561"/>
    <w:multiLevelType w:val="multilevel"/>
    <w:tmpl w:val="5FC6CD84"/>
    <w:styleLink w:val="WWNum2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263" w:hanging="283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37A159FA"/>
    <w:multiLevelType w:val="multilevel"/>
    <w:tmpl w:val="ECA29B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384734E7"/>
    <w:multiLevelType w:val="multilevel"/>
    <w:tmpl w:val="8D1617CC"/>
    <w:styleLink w:val="WWNum11"/>
    <w:lvl w:ilvl="0">
      <w:numFmt w:val="bullet"/>
      <w:lvlText w:val=""/>
      <w:lvlJc w:val="left"/>
      <w:pPr>
        <w:ind w:left="158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0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2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4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6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8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0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2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42" w:hanging="360"/>
      </w:pPr>
      <w:rPr>
        <w:rFonts w:ascii="Wingdings" w:hAnsi="Wingdings"/>
      </w:rPr>
    </w:lvl>
  </w:abstractNum>
  <w:abstractNum w:abstractNumId="21">
    <w:nsid w:val="397046AE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21558"/>
    <w:multiLevelType w:val="multilevel"/>
    <w:tmpl w:val="69FC75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480C30E4"/>
    <w:multiLevelType w:val="multilevel"/>
    <w:tmpl w:val="A26E08E2"/>
    <w:styleLink w:val="WWNum3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4">
    <w:nsid w:val="50047CE2"/>
    <w:multiLevelType w:val="multilevel"/>
    <w:tmpl w:val="6E9CD4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25">
    <w:nsid w:val="506D1EC4"/>
    <w:multiLevelType w:val="multilevel"/>
    <w:tmpl w:val="7326E0F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o"/>
      <w:lvlJc w:val="left"/>
      <w:pPr>
        <w:ind w:left="16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5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3075" w:hanging="360"/>
      </w:pPr>
      <w:rPr>
        <w:rFonts w:ascii="Times New Roman" w:eastAsia="Times New Roman" w:hAnsi="Times New Roman" w:cs="Times New Roman"/>
        <w:b/>
      </w:rPr>
    </w:lvl>
    <w:lvl w:ilvl="4">
      <w:numFmt w:val="bullet"/>
      <w:lvlText w:val="o"/>
      <w:lvlJc w:val="left"/>
      <w:pPr>
        <w:ind w:left="37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5" w:hanging="360"/>
      </w:pPr>
      <w:rPr>
        <w:rFonts w:ascii="Wingdings" w:hAnsi="Wingdings"/>
      </w:rPr>
    </w:lvl>
  </w:abstractNum>
  <w:abstractNum w:abstractNumId="26">
    <w:nsid w:val="5DFE2E4B"/>
    <w:multiLevelType w:val="multilevel"/>
    <w:tmpl w:val="751ADDDA"/>
    <w:styleLink w:val="WWNum1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7">
    <w:nsid w:val="60B36B8C"/>
    <w:multiLevelType w:val="hybridMultilevel"/>
    <w:tmpl w:val="3722A3DE"/>
    <w:lvl w:ilvl="0" w:tplc="B4163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85722"/>
    <w:multiLevelType w:val="multilevel"/>
    <w:tmpl w:val="E362D4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AF929F8"/>
    <w:multiLevelType w:val="multilevel"/>
    <w:tmpl w:val="B2584CD0"/>
    <w:styleLink w:val="WWNum8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0">
    <w:nsid w:val="6C496F71"/>
    <w:multiLevelType w:val="multilevel"/>
    <w:tmpl w:val="0B16B59E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6E882C3E"/>
    <w:multiLevelType w:val="multilevel"/>
    <w:tmpl w:val="69FC7550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76B42A10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10219"/>
    <w:multiLevelType w:val="multilevel"/>
    <w:tmpl w:val="5AD064C8"/>
    <w:styleLink w:val="WWNum27"/>
    <w:lvl w:ilvl="0">
      <w:start w:val="1"/>
      <w:numFmt w:val="lowerLetter"/>
      <w:lvlText w:val="%1)"/>
      <w:lvlJc w:val="left"/>
      <w:pPr>
        <w:ind w:left="2423" w:hanging="283"/>
      </w:pPr>
    </w:lvl>
    <w:lvl w:ilvl="1">
      <w:start w:val="1"/>
      <w:numFmt w:val="lowerLetter"/>
      <w:lvlText w:val="%2."/>
      <w:lvlJc w:val="left"/>
      <w:pPr>
        <w:ind w:left="2860" w:hanging="360"/>
      </w:pPr>
    </w:lvl>
    <w:lvl w:ilvl="2">
      <w:start w:val="1"/>
      <w:numFmt w:val="lowerRoman"/>
      <w:lvlText w:val="%1.%2.%3."/>
      <w:lvlJc w:val="right"/>
      <w:pPr>
        <w:ind w:left="3580" w:hanging="180"/>
      </w:pPr>
    </w:lvl>
    <w:lvl w:ilvl="3">
      <w:start w:val="1"/>
      <w:numFmt w:val="decimal"/>
      <w:lvlText w:val="%1.%2.%3.%4."/>
      <w:lvlJc w:val="left"/>
      <w:pPr>
        <w:ind w:left="4300" w:hanging="360"/>
      </w:pPr>
    </w:lvl>
    <w:lvl w:ilvl="4">
      <w:start w:val="1"/>
      <w:numFmt w:val="lowerLetter"/>
      <w:lvlText w:val="%1.%2.%3.%4.%5."/>
      <w:lvlJc w:val="left"/>
      <w:pPr>
        <w:ind w:left="5020" w:hanging="360"/>
      </w:pPr>
    </w:lvl>
    <w:lvl w:ilvl="5">
      <w:start w:val="1"/>
      <w:numFmt w:val="lowerRoman"/>
      <w:lvlText w:val="%1.%2.%3.%4.%5.%6."/>
      <w:lvlJc w:val="right"/>
      <w:pPr>
        <w:ind w:left="5740" w:hanging="180"/>
      </w:pPr>
    </w:lvl>
    <w:lvl w:ilvl="6">
      <w:start w:val="1"/>
      <w:numFmt w:val="decimal"/>
      <w:lvlText w:val="%1.%2.%3.%4.%5.%6.%7."/>
      <w:lvlJc w:val="left"/>
      <w:pPr>
        <w:ind w:left="6460" w:hanging="360"/>
      </w:pPr>
    </w:lvl>
    <w:lvl w:ilvl="7">
      <w:start w:val="1"/>
      <w:numFmt w:val="lowerLetter"/>
      <w:lvlText w:val="%1.%2.%3.%4.%5.%6.%7.%8."/>
      <w:lvlJc w:val="left"/>
      <w:pPr>
        <w:ind w:left="7180" w:hanging="360"/>
      </w:pPr>
    </w:lvl>
    <w:lvl w:ilvl="8">
      <w:start w:val="1"/>
      <w:numFmt w:val="lowerRoman"/>
      <w:lvlText w:val="%1.%2.%3.%4.%5.%6.%7.%8.%9."/>
      <w:lvlJc w:val="right"/>
      <w:pPr>
        <w:ind w:left="7900" w:hanging="180"/>
      </w:pPr>
    </w:lvl>
  </w:abstractNum>
  <w:abstractNum w:abstractNumId="34">
    <w:nsid w:val="7E9F6212"/>
    <w:multiLevelType w:val="multilevel"/>
    <w:tmpl w:val="22103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075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615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8865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194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655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773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20445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3520" w:hanging="1800"/>
      </w:pPr>
      <w:rPr>
        <w:rFonts w:hint="default"/>
        <w:color w:val="000000"/>
        <w:sz w:val="20"/>
      </w:r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8"/>
  </w:num>
  <w:num w:numId="5">
    <w:abstractNumId w:val="7"/>
  </w:num>
  <w:num w:numId="6">
    <w:abstractNumId w:val="14"/>
  </w:num>
  <w:num w:numId="7">
    <w:abstractNumId w:val="17"/>
  </w:num>
  <w:num w:numId="8">
    <w:abstractNumId w:val="29"/>
  </w:num>
  <w:num w:numId="9">
    <w:abstractNumId w:val="9"/>
  </w:num>
  <w:num w:numId="10">
    <w:abstractNumId w:val="0"/>
  </w:num>
  <w:num w:numId="11">
    <w:abstractNumId w:val="20"/>
  </w:num>
  <w:num w:numId="12">
    <w:abstractNumId w:val="26"/>
  </w:num>
  <w:num w:numId="13">
    <w:abstractNumId w:val="13"/>
  </w:num>
  <w:num w:numId="14">
    <w:abstractNumId w:val="1"/>
  </w:num>
  <w:num w:numId="15">
    <w:abstractNumId w:val="18"/>
  </w:num>
  <w:num w:numId="16">
    <w:abstractNumId w:val="10"/>
  </w:num>
  <w:num w:numId="17">
    <w:abstractNumId w:val="33"/>
  </w:num>
  <w:num w:numId="18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hint="default"/>
          <w:b w:val="0"/>
          <w:sz w:val="20"/>
        </w:rPr>
      </w:lvl>
    </w:lvlOverride>
  </w:num>
  <w:num w:numId="19">
    <w:abstractNumId w:val="30"/>
  </w:num>
  <w:num w:numId="20">
    <w:abstractNumId w:val="3"/>
  </w:num>
  <w:num w:numId="21">
    <w:abstractNumId w:val="20"/>
  </w:num>
  <w:num w:numId="22">
    <w:abstractNumId w:val="14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7"/>
    <w:lvlOverride w:ilvl="0">
      <w:startOverride w:val="1"/>
      <w:lvl w:ilvl="0">
        <w:start w:val="1"/>
        <w:numFmt w:val="decimal"/>
        <w:lvlText w:val="%1)"/>
        <w:lvlJc w:val="left"/>
        <w:pPr>
          <w:ind w:left="862" w:hanging="360"/>
        </w:pPr>
        <w:rPr>
          <w:rFonts w:ascii="Garamond" w:eastAsia="Calibri" w:hAnsi="Garamond" w:cs="Tahoma" w:hint="default"/>
        </w:rPr>
      </w:lvl>
    </w:lvlOverride>
  </w:num>
  <w:num w:numId="25">
    <w:abstractNumId w:val="12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23"/>
  </w:num>
  <w:num w:numId="28">
    <w:abstractNumId w:val="29"/>
  </w:num>
  <w:num w:numId="29">
    <w:abstractNumId w:val="9"/>
  </w:num>
  <w:num w:numId="30">
    <w:abstractNumId w:val="5"/>
  </w:num>
  <w:num w:numId="31">
    <w:abstractNumId w:val="28"/>
  </w:num>
  <w:num w:numId="32">
    <w:abstractNumId w:val="15"/>
  </w:num>
  <w:num w:numId="33">
    <w:abstractNumId w:val="11"/>
  </w:num>
  <w:num w:numId="34">
    <w:abstractNumId w:val="19"/>
  </w:num>
  <w:num w:numId="35">
    <w:abstractNumId w:val="22"/>
  </w:num>
  <w:num w:numId="36">
    <w:abstractNumId w:val="31"/>
  </w:num>
  <w:num w:numId="37">
    <w:abstractNumId w:val="32"/>
  </w:num>
  <w:num w:numId="38">
    <w:abstractNumId w:val="21"/>
  </w:num>
  <w:num w:numId="39">
    <w:abstractNumId w:val="34"/>
  </w:num>
  <w:num w:numId="40">
    <w:abstractNumId w:val="24"/>
  </w:num>
  <w:num w:numId="41">
    <w:abstractNumId w:val="4"/>
  </w:num>
  <w:num w:numId="42">
    <w:abstractNumId w:val="2"/>
  </w:num>
  <w:num w:numId="43">
    <w:abstractNumId w:val="6"/>
  </w:num>
  <w:num w:numId="44">
    <w:abstractNumId w:val="27"/>
  </w:num>
  <w:num w:numId="45">
    <w:abstractNumId w:val="16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dach-Sepioło">
    <w15:presenceInfo w15:providerId="Windows Live" w15:userId="02ee428e567595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DE"/>
    <w:rsid w:val="00020A14"/>
    <w:rsid w:val="00027573"/>
    <w:rsid w:val="00040636"/>
    <w:rsid w:val="00062EA9"/>
    <w:rsid w:val="0008445C"/>
    <w:rsid w:val="000922DC"/>
    <w:rsid w:val="000943BB"/>
    <w:rsid w:val="00094C59"/>
    <w:rsid w:val="000C3AE7"/>
    <w:rsid w:val="00125D31"/>
    <w:rsid w:val="001F72CA"/>
    <w:rsid w:val="00205223"/>
    <w:rsid w:val="00224261"/>
    <w:rsid w:val="00245861"/>
    <w:rsid w:val="002752C8"/>
    <w:rsid w:val="0027731F"/>
    <w:rsid w:val="002811C3"/>
    <w:rsid w:val="002858A4"/>
    <w:rsid w:val="002D1288"/>
    <w:rsid w:val="002D690A"/>
    <w:rsid w:val="003123DC"/>
    <w:rsid w:val="00335CDC"/>
    <w:rsid w:val="003971AE"/>
    <w:rsid w:val="003B31C2"/>
    <w:rsid w:val="003C4DFA"/>
    <w:rsid w:val="00452BB7"/>
    <w:rsid w:val="00466E95"/>
    <w:rsid w:val="004D5842"/>
    <w:rsid w:val="004D600B"/>
    <w:rsid w:val="004D7818"/>
    <w:rsid w:val="005077BB"/>
    <w:rsid w:val="00545441"/>
    <w:rsid w:val="00546919"/>
    <w:rsid w:val="00591C8B"/>
    <w:rsid w:val="0059233F"/>
    <w:rsid w:val="00597FDF"/>
    <w:rsid w:val="005C1B95"/>
    <w:rsid w:val="0060677F"/>
    <w:rsid w:val="006201D8"/>
    <w:rsid w:val="0064229E"/>
    <w:rsid w:val="00683B9F"/>
    <w:rsid w:val="006A0E54"/>
    <w:rsid w:val="006B1C22"/>
    <w:rsid w:val="00704F51"/>
    <w:rsid w:val="00716B29"/>
    <w:rsid w:val="00730CC5"/>
    <w:rsid w:val="007C357F"/>
    <w:rsid w:val="007E4CAE"/>
    <w:rsid w:val="008768ED"/>
    <w:rsid w:val="00877C0B"/>
    <w:rsid w:val="008E1905"/>
    <w:rsid w:val="008E7EAF"/>
    <w:rsid w:val="00913A25"/>
    <w:rsid w:val="00916999"/>
    <w:rsid w:val="00927344"/>
    <w:rsid w:val="0094251E"/>
    <w:rsid w:val="00974EC1"/>
    <w:rsid w:val="00986FBE"/>
    <w:rsid w:val="009A6860"/>
    <w:rsid w:val="009B09AC"/>
    <w:rsid w:val="00A14728"/>
    <w:rsid w:val="00A512D3"/>
    <w:rsid w:val="00A52222"/>
    <w:rsid w:val="00A92443"/>
    <w:rsid w:val="00AB40FC"/>
    <w:rsid w:val="00AC64D5"/>
    <w:rsid w:val="00AD168C"/>
    <w:rsid w:val="00AD2CB4"/>
    <w:rsid w:val="00B20E20"/>
    <w:rsid w:val="00B3053D"/>
    <w:rsid w:val="00B65A17"/>
    <w:rsid w:val="00B86C82"/>
    <w:rsid w:val="00BC63EB"/>
    <w:rsid w:val="00C76F03"/>
    <w:rsid w:val="00CA52DE"/>
    <w:rsid w:val="00CD337D"/>
    <w:rsid w:val="00CE1035"/>
    <w:rsid w:val="00D03D41"/>
    <w:rsid w:val="00D71E57"/>
    <w:rsid w:val="00DB4F98"/>
    <w:rsid w:val="00E448B3"/>
    <w:rsid w:val="00E614B8"/>
    <w:rsid w:val="00EE4425"/>
    <w:rsid w:val="00F160E5"/>
    <w:rsid w:val="00F25939"/>
    <w:rsid w:val="00F90D1D"/>
    <w:rsid w:val="00FA2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60E5"/>
  </w:style>
  <w:style w:type="paragraph" w:styleId="Nagwek">
    <w:name w:val="header"/>
    <w:basedOn w:val="Normalny"/>
    <w:link w:val="NagwekZnak"/>
    <w:uiPriority w:val="99"/>
    <w:semiHidden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0E5"/>
  </w:style>
  <w:style w:type="paragraph" w:customStyle="1" w:styleId="Bodytext2">
    <w:name w:val="Body text (2)"/>
    <w:basedOn w:val="Normalny"/>
    <w:rsid w:val="00F160E5"/>
    <w:pPr>
      <w:widowControl w:val="0"/>
      <w:shd w:val="clear" w:color="auto" w:fill="FFFFFF"/>
      <w:suppressAutoHyphens/>
      <w:autoSpaceDN w:val="0"/>
      <w:spacing w:after="0" w:line="421" w:lineRule="exac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3"/>
      <w:szCs w:val="23"/>
    </w:rPr>
  </w:style>
  <w:style w:type="numbering" w:customStyle="1" w:styleId="WWNum1">
    <w:name w:val="WWNum1"/>
    <w:basedOn w:val="Bezlisty"/>
    <w:rsid w:val="00F160E5"/>
    <w:pPr>
      <w:numPr>
        <w:numId w:val="1"/>
      </w:numPr>
    </w:pPr>
  </w:style>
  <w:style w:type="numbering" w:customStyle="1" w:styleId="WWNum2">
    <w:name w:val="WWNum2"/>
    <w:basedOn w:val="Bezlisty"/>
    <w:rsid w:val="00F160E5"/>
    <w:pPr>
      <w:numPr>
        <w:numId w:val="2"/>
      </w:numPr>
    </w:pPr>
  </w:style>
  <w:style w:type="numbering" w:customStyle="1" w:styleId="WWNum3">
    <w:name w:val="WWNum3"/>
    <w:basedOn w:val="Bezlisty"/>
    <w:rsid w:val="00F160E5"/>
    <w:pPr>
      <w:numPr>
        <w:numId w:val="3"/>
      </w:numPr>
    </w:pPr>
  </w:style>
  <w:style w:type="numbering" w:customStyle="1" w:styleId="WWNum4">
    <w:name w:val="WWNum4"/>
    <w:basedOn w:val="Bezlisty"/>
    <w:rsid w:val="00F160E5"/>
    <w:pPr>
      <w:numPr>
        <w:numId w:val="4"/>
      </w:numPr>
    </w:pPr>
  </w:style>
  <w:style w:type="numbering" w:customStyle="1" w:styleId="WWNum5">
    <w:name w:val="WWNum5"/>
    <w:basedOn w:val="Bezlisty"/>
    <w:rsid w:val="00F160E5"/>
    <w:pPr>
      <w:numPr>
        <w:numId w:val="5"/>
      </w:numPr>
    </w:pPr>
  </w:style>
  <w:style w:type="numbering" w:customStyle="1" w:styleId="WWNum6">
    <w:name w:val="WWNum6"/>
    <w:basedOn w:val="Bezlisty"/>
    <w:rsid w:val="00F160E5"/>
    <w:pPr>
      <w:numPr>
        <w:numId w:val="6"/>
      </w:numPr>
    </w:pPr>
  </w:style>
  <w:style w:type="numbering" w:customStyle="1" w:styleId="WWNum7">
    <w:name w:val="WWNum7"/>
    <w:basedOn w:val="Bezlisty"/>
    <w:rsid w:val="00F160E5"/>
    <w:pPr>
      <w:numPr>
        <w:numId w:val="7"/>
      </w:numPr>
    </w:pPr>
  </w:style>
  <w:style w:type="numbering" w:customStyle="1" w:styleId="WWNum8">
    <w:name w:val="WWNum8"/>
    <w:basedOn w:val="Bezlisty"/>
    <w:rsid w:val="00F160E5"/>
    <w:pPr>
      <w:numPr>
        <w:numId w:val="8"/>
      </w:numPr>
    </w:pPr>
  </w:style>
  <w:style w:type="numbering" w:customStyle="1" w:styleId="WWNum9">
    <w:name w:val="WWNum9"/>
    <w:basedOn w:val="Bezlisty"/>
    <w:rsid w:val="00F160E5"/>
    <w:pPr>
      <w:numPr>
        <w:numId w:val="9"/>
      </w:numPr>
    </w:pPr>
  </w:style>
  <w:style w:type="numbering" w:customStyle="1" w:styleId="WWNum10">
    <w:name w:val="WWNum10"/>
    <w:basedOn w:val="Bezlisty"/>
    <w:rsid w:val="00F160E5"/>
    <w:pPr>
      <w:numPr>
        <w:numId w:val="10"/>
      </w:numPr>
    </w:pPr>
  </w:style>
  <w:style w:type="numbering" w:customStyle="1" w:styleId="WWNum11">
    <w:name w:val="WWNum11"/>
    <w:basedOn w:val="Bezlisty"/>
    <w:rsid w:val="00F160E5"/>
    <w:pPr>
      <w:numPr>
        <w:numId w:val="11"/>
      </w:numPr>
    </w:pPr>
  </w:style>
  <w:style w:type="numbering" w:customStyle="1" w:styleId="WWNum12">
    <w:name w:val="WWNum12"/>
    <w:basedOn w:val="Bezlisty"/>
    <w:rsid w:val="00F160E5"/>
    <w:pPr>
      <w:numPr>
        <w:numId w:val="33"/>
      </w:numPr>
    </w:pPr>
  </w:style>
  <w:style w:type="numbering" w:customStyle="1" w:styleId="WWNum13">
    <w:name w:val="WWNum13"/>
    <w:basedOn w:val="Bezlisty"/>
    <w:rsid w:val="00F160E5"/>
    <w:pPr>
      <w:numPr>
        <w:numId w:val="12"/>
      </w:numPr>
    </w:pPr>
  </w:style>
  <w:style w:type="numbering" w:customStyle="1" w:styleId="WWNum17">
    <w:name w:val="WWNum17"/>
    <w:basedOn w:val="Bezlisty"/>
    <w:rsid w:val="00F160E5"/>
    <w:pPr>
      <w:numPr>
        <w:numId w:val="13"/>
      </w:numPr>
    </w:pPr>
  </w:style>
  <w:style w:type="numbering" w:customStyle="1" w:styleId="WWNum18">
    <w:name w:val="WWNum18"/>
    <w:basedOn w:val="Bezlisty"/>
    <w:rsid w:val="00F160E5"/>
    <w:pPr>
      <w:numPr>
        <w:numId w:val="14"/>
      </w:numPr>
    </w:pPr>
  </w:style>
  <w:style w:type="numbering" w:customStyle="1" w:styleId="WWNum22">
    <w:name w:val="WWNum22"/>
    <w:basedOn w:val="Bezlisty"/>
    <w:rsid w:val="00F160E5"/>
    <w:pPr>
      <w:numPr>
        <w:numId w:val="15"/>
      </w:numPr>
    </w:pPr>
  </w:style>
  <w:style w:type="numbering" w:customStyle="1" w:styleId="WWNum26">
    <w:name w:val="WWNum26"/>
    <w:basedOn w:val="Bezlisty"/>
    <w:rsid w:val="00F160E5"/>
    <w:pPr>
      <w:numPr>
        <w:numId w:val="16"/>
      </w:numPr>
    </w:pPr>
  </w:style>
  <w:style w:type="numbering" w:customStyle="1" w:styleId="WWNum27">
    <w:name w:val="WWNum27"/>
    <w:basedOn w:val="Bezlisty"/>
    <w:rsid w:val="00F160E5"/>
    <w:pPr>
      <w:numPr>
        <w:numId w:val="17"/>
      </w:numPr>
    </w:pPr>
  </w:style>
  <w:style w:type="numbering" w:customStyle="1" w:styleId="WWNum29">
    <w:name w:val="WWNum29"/>
    <w:basedOn w:val="Bezlisty"/>
    <w:rsid w:val="00F160E5"/>
    <w:pPr>
      <w:numPr>
        <w:numId w:val="36"/>
      </w:numPr>
    </w:pPr>
  </w:style>
  <w:style w:type="numbering" w:customStyle="1" w:styleId="WWNum30">
    <w:name w:val="WWNum30"/>
    <w:basedOn w:val="Bezlisty"/>
    <w:rsid w:val="00F160E5"/>
    <w:pPr>
      <w:numPr>
        <w:numId w:val="19"/>
      </w:numPr>
    </w:pPr>
  </w:style>
  <w:style w:type="numbering" w:customStyle="1" w:styleId="WWNum32">
    <w:name w:val="WWNum32"/>
    <w:basedOn w:val="Bezlisty"/>
    <w:rsid w:val="00F160E5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05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88"/>
    <w:rPr>
      <w:b/>
      <w:bCs/>
      <w:sz w:val="20"/>
      <w:szCs w:val="20"/>
    </w:rPr>
  </w:style>
  <w:style w:type="paragraph" w:customStyle="1" w:styleId="Standard">
    <w:name w:val="Standard"/>
    <w:rsid w:val="00452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D78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8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60E5"/>
  </w:style>
  <w:style w:type="paragraph" w:styleId="Nagwek">
    <w:name w:val="header"/>
    <w:basedOn w:val="Normalny"/>
    <w:link w:val="NagwekZnak"/>
    <w:uiPriority w:val="99"/>
    <w:semiHidden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0E5"/>
  </w:style>
  <w:style w:type="paragraph" w:customStyle="1" w:styleId="Bodytext2">
    <w:name w:val="Body text (2)"/>
    <w:basedOn w:val="Normalny"/>
    <w:rsid w:val="00F160E5"/>
    <w:pPr>
      <w:widowControl w:val="0"/>
      <w:shd w:val="clear" w:color="auto" w:fill="FFFFFF"/>
      <w:suppressAutoHyphens/>
      <w:autoSpaceDN w:val="0"/>
      <w:spacing w:after="0" w:line="421" w:lineRule="exac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3"/>
      <w:szCs w:val="23"/>
    </w:rPr>
  </w:style>
  <w:style w:type="numbering" w:customStyle="1" w:styleId="WWNum1">
    <w:name w:val="WWNum1"/>
    <w:basedOn w:val="Bezlisty"/>
    <w:rsid w:val="00F160E5"/>
    <w:pPr>
      <w:numPr>
        <w:numId w:val="1"/>
      </w:numPr>
    </w:pPr>
  </w:style>
  <w:style w:type="numbering" w:customStyle="1" w:styleId="WWNum2">
    <w:name w:val="WWNum2"/>
    <w:basedOn w:val="Bezlisty"/>
    <w:rsid w:val="00F160E5"/>
    <w:pPr>
      <w:numPr>
        <w:numId w:val="2"/>
      </w:numPr>
    </w:pPr>
  </w:style>
  <w:style w:type="numbering" w:customStyle="1" w:styleId="WWNum3">
    <w:name w:val="WWNum3"/>
    <w:basedOn w:val="Bezlisty"/>
    <w:rsid w:val="00F160E5"/>
    <w:pPr>
      <w:numPr>
        <w:numId w:val="3"/>
      </w:numPr>
    </w:pPr>
  </w:style>
  <w:style w:type="numbering" w:customStyle="1" w:styleId="WWNum4">
    <w:name w:val="WWNum4"/>
    <w:basedOn w:val="Bezlisty"/>
    <w:rsid w:val="00F160E5"/>
    <w:pPr>
      <w:numPr>
        <w:numId w:val="4"/>
      </w:numPr>
    </w:pPr>
  </w:style>
  <w:style w:type="numbering" w:customStyle="1" w:styleId="WWNum5">
    <w:name w:val="WWNum5"/>
    <w:basedOn w:val="Bezlisty"/>
    <w:rsid w:val="00F160E5"/>
    <w:pPr>
      <w:numPr>
        <w:numId w:val="5"/>
      </w:numPr>
    </w:pPr>
  </w:style>
  <w:style w:type="numbering" w:customStyle="1" w:styleId="WWNum6">
    <w:name w:val="WWNum6"/>
    <w:basedOn w:val="Bezlisty"/>
    <w:rsid w:val="00F160E5"/>
    <w:pPr>
      <w:numPr>
        <w:numId w:val="6"/>
      </w:numPr>
    </w:pPr>
  </w:style>
  <w:style w:type="numbering" w:customStyle="1" w:styleId="WWNum7">
    <w:name w:val="WWNum7"/>
    <w:basedOn w:val="Bezlisty"/>
    <w:rsid w:val="00F160E5"/>
    <w:pPr>
      <w:numPr>
        <w:numId w:val="7"/>
      </w:numPr>
    </w:pPr>
  </w:style>
  <w:style w:type="numbering" w:customStyle="1" w:styleId="WWNum8">
    <w:name w:val="WWNum8"/>
    <w:basedOn w:val="Bezlisty"/>
    <w:rsid w:val="00F160E5"/>
    <w:pPr>
      <w:numPr>
        <w:numId w:val="8"/>
      </w:numPr>
    </w:pPr>
  </w:style>
  <w:style w:type="numbering" w:customStyle="1" w:styleId="WWNum9">
    <w:name w:val="WWNum9"/>
    <w:basedOn w:val="Bezlisty"/>
    <w:rsid w:val="00F160E5"/>
    <w:pPr>
      <w:numPr>
        <w:numId w:val="9"/>
      </w:numPr>
    </w:pPr>
  </w:style>
  <w:style w:type="numbering" w:customStyle="1" w:styleId="WWNum10">
    <w:name w:val="WWNum10"/>
    <w:basedOn w:val="Bezlisty"/>
    <w:rsid w:val="00F160E5"/>
    <w:pPr>
      <w:numPr>
        <w:numId w:val="10"/>
      </w:numPr>
    </w:pPr>
  </w:style>
  <w:style w:type="numbering" w:customStyle="1" w:styleId="WWNum11">
    <w:name w:val="WWNum11"/>
    <w:basedOn w:val="Bezlisty"/>
    <w:rsid w:val="00F160E5"/>
    <w:pPr>
      <w:numPr>
        <w:numId w:val="11"/>
      </w:numPr>
    </w:pPr>
  </w:style>
  <w:style w:type="numbering" w:customStyle="1" w:styleId="WWNum12">
    <w:name w:val="WWNum12"/>
    <w:basedOn w:val="Bezlisty"/>
    <w:rsid w:val="00F160E5"/>
    <w:pPr>
      <w:numPr>
        <w:numId w:val="33"/>
      </w:numPr>
    </w:pPr>
  </w:style>
  <w:style w:type="numbering" w:customStyle="1" w:styleId="WWNum13">
    <w:name w:val="WWNum13"/>
    <w:basedOn w:val="Bezlisty"/>
    <w:rsid w:val="00F160E5"/>
    <w:pPr>
      <w:numPr>
        <w:numId w:val="12"/>
      </w:numPr>
    </w:pPr>
  </w:style>
  <w:style w:type="numbering" w:customStyle="1" w:styleId="WWNum17">
    <w:name w:val="WWNum17"/>
    <w:basedOn w:val="Bezlisty"/>
    <w:rsid w:val="00F160E5"/>
    <w:pPr>
      <w:numPr>
        <w:numId w:val="13"/>
      </w:numPr>
    </w:pPr>
  </w:style>
  <w:style w:type="numbering" w:customStyle="1" w:styleId="WWNum18">
    <w:name w:val="WWNum18"/>
    <w:basedOn w:val="Bezlisty"/>
    <w:rsid w:val="00F160E5"/>
    <w:pPr>
      <w:numPr>
        <w:numId w:val="14"/>
      </w:numPr>
    </w:pPr>
  </w:style>
  <w:style w:type="numbering" w:customStyle="1" w:styleId="WWNum22">
    <w:name w:val="WWNum22"/>
    <w:basedOn w:val="Bezlisty"/>
    <w:rsid w:val="00F160E5"/>
    <w:pPr>
      <w:numPr>
        <w:numId w:val="15"/>
      </w:numPr>
    </w:pPr>
  </w:style>
  <w:style w:type="numbering" w:customStyle="1" w:styleId="WWNum26">
    <w:name w:val="WWNum26"/>
    <w:basedOn w:val="Bezlisty"/>
    <w:rsid w:val="00F160E5"/>
    <w:pPr>
      <w:numPr>
        <w:numId w:val="16"/>
      </w:numPr>
    </w:pPr>
  </w:style>
  <w:style w:type="numbering" w:customStyle="1" w:styleId="WWNum27">
    <w:name w:val="WWNum27"/>
    <w:basedOn w:val="Bezlisty"/>
    <w:rsid w:val="00F160E5"/>
    <w:pPr>
      <w:numPr>
        <w:numId w:val="17"/>
      </w:numPr>
    </w:pPr>
  </w:style>
  <w:style w:type="numbering" w:customStyle="1" w:styleId="WWNum29">
    <w:name w:val="WWNum29"/>
    <w:basedOn w:val="Bezlisty"/>
    <w:rsid w:val="00F160E5"/>
    <w:pPr>
      <w:numPr>
        <w:numId w:val="36"/>
      </w:numPr>
    </w:pPr>
  </w:style>
  <w:style w:type="numbering" w:customStyle="1" w:styleId="WWNum30">
    <w:name w:val="WWNum30"/>
    <w:basedOn w:val="Bezlisty"/>
    <w:rsid w:val="00F160E5"/>
    <w:pPr>
      <w:numPr>
        <w:numId w:val="19"/>
      </w:numPr>
    </w:pPr>
  </w:style>
  <w:style w:type="numbering" w:customStyle="1" w:styleId="WWNum32">
    <w:name w:val="WWNum32"/>
    <w:basedOn w:val="Bezlisty"/>
    <w:rsid w:val="00F160E5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05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88"/>
    <w:rPr>
      <w:b/>
      <w:bCs/>
      <w:sz w:val="20"/>
      <w:szCs w:val="20"/>
    </w:rPr>
  </w:style>
  <w:style w:type="paragraph" w:customStyle="1" w:styleId="Standard">
    <w:name w:val="Standard"/>
    <w:rsid w:val="00452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D78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7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irm.krakow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mir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arszczewska-woszczyk@igpi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A99A-434E-49D1-94BA-DB56B97F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3632</Words>
  <Characters>21796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Brszczewska-Woszczyk</dc:creator>
  <cp:lastModifiedBy>DS</cp:lastModifiedBy>
  <cp:revision>2</cp:revision>
  <dcterms:created xsi:type="dcterms:W3CDTF">2019-12-19T11:54:00Z</dcterms:created>
  <dcterms:modified xsi:type="dcterms:W3CDTF">2019-12-19T11:54:00Z</dcterms:modified>
</cp:coreProperties>
</file>