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7964" w14:textId="77777777" w:rsidR="0046551D" w:rsidRPr="00B14F5B" w:rsidRDefault="001D096E" w:rsidP="00B14F5B">
      <w:pPr>
        <w:spacing w:after="0" w:line="360" w:lineRule="auto"/>
        <w:ind w:left="4956"/>
        <w:jc w:val="right"/>
        <w:rPr>
          <w:rFonts w:ascii="Garamond" w:hAnsi="Garamond"/>
          <w:b/>
          <w:sz w:val="24"/>
          <w:szCs w:val="24"/>
        </w:rPr>
      </w:pPr>
      <w:r w:rsidRPr="00B14F5B">
        <w:rPr>
          <w:rFonts w:ascii="Garamond" w:hAnsi="Garamond"/>
          <w:b/>
          <w:sz w:val="24"/>
          <w:szCs w:val="24"/>
        </w:rPr>
        <w:t>Kraków, dnia 09.04.2021 r.</w:t>
      </w:r>
    </w:p>
    <w:p w14:paraId="703FD3A2" w14:textId="77777777" w:rsidR="0046551D" w:rsidRPr="00B14F5B" w:rsidRDefault="0046551D" w:rsidP="00B14F5B">
      <w:pPr>
        <w:spacing w:after="0" w:line="36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5BA6D3AE" w14:textId="77777777" w:rsidR="0046551D" w:rsidRPr="00B14F5B" w:rsidRDefault="0046551D" w:rsidP="00B14F5B">
      <w:pPr>
        <w:pStyle w:val="Bodytext20"/>
        <w:spacing w:line="360" w:lineRule="auto"/>
        <w:jc w:val="left"/>
        <w:rPr>
          <w:rFonts w:ascii="Garamond" w:hAnsi="Garamond" w:cs="Arial"/>
          <w:color w:val="FF0000"/>
          <w:sz w:val="24"/>
          <w:szCs w:val="24"/>
        </w:rPr>
      </w:pPr>
    </w:p>
    <w:p w14:paraId="2A138E5B" w14:textId="77777777" w:rsidR="0046551D" w:rsidRPr="00B14F5B" w:rsidRDefault="001D096E" w:rsidP="00B14F5B">
      <w:pPr>
        <w:pStyle w:val="Bodytext20"/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B14F5B">
        <w:rPr>
          <w:rFonts w:ascii="Garamond" w:hAnsi="Garamond" w:cs="Arial"/>
          <w:sz w:val="24"/>
          <w:szCs w:val="24"/>
        </w:rPr>
        <w:tab/>
        <w:t>Do wszystkich kogo dotyczy</w:t>
      </w:r>
    </w:p>
    <w:p w14:paraId="4B491239" w14:textId="77777777" w:rsidR="0046551D" w:rsidRPr="00B14F5B" w:rsidRDefault="0046551D" w:rsidP="00B14F5B">
      <w:pPr>
        <w:pStyle w:val="Bodytext20"/>
        <w:spacing w:line="360" w:lineRule="auto"/>
        <w:jc w:val="right"/>
        <w:rPr>
          <w:rFonts w:ascii="Garamond" w:hAnsi="Garamond" w:cs="Arial"/>
          <w:sz w:val="24"/>
          <w:szCs w:val="24"/>
        </w:rPr>
      </w:pPr>
    </w:p>
    <w:p w14:paraId="4D4CF464" w14:textId="77777777" w:rsidR="0046551D" w:rsidRPr="00B14F5B" w:rsidRDefault="001D096E" w:rsidP="00B14F5B">
      <w:pPr>
        <w:pStyle w:val="Bodytext20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B14F5B">
        <w:rPr>
          <w:rFonts w:ascii="Garamond" w:hAnsi="Garamond" w:cs="Arial"/>
          <w:sz w:val="24"/>
          <w:szCs w:val="24"/>
        </w:rPr>
        <w:t>ZP/1/PZP/2021 – Organizacja techniczna oraz obsługa nagrywania przed i w trakcie wydarzenia pn.: Kongresu Polityki Miejskiej w dniach 07-08 czerwca 2021 r. w Katowicach</w:t>
      </w:r>
    </w:p>
    <w:p w14:paraId="1C487872" w14:textId="77777777" w:rsidR="0046551D" w:rsidRPr="00B14F5B" w:rsidRDefault="001D096E" w:rsidP="00B14F5B">
      <w:pPr>
        <w:pStyle w:val="Bodytext20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B14F5B">
        <w:rPr>
          <w:rFonts w:ascii="Garamond" w:hAnsi="Garamond" w:cs="Arial"/>
          <w:i/>
          <w:sz w:val="24"/>
          <w:szCs w:val="24"/>
        </w:rPr>
        <w:t xml:space="preserve">  </w:t>
      </w:r>
    </w:p>
    <w:p w14:paraId="23417845" w14:textId="77777777" w:rsidR="0046551D" w:rsidRPr="00B14F5B" w:rsidRDefault="001D096E" w:rsidP="00B14F5B">
      <w:pPr>
        <w:spacing w:after="0" w:line="360" w:lineRule="auto"/>
        <w:jc w:val="center"/>
        <w:rPr>
          <w:rFonts w:ascii="Garamond" w:hAnsi="Garamond" w:cstheme="minorHAnsi"/>
          <w:b/>
          <w:color w:val="FF0000"/>
          <w:sz w:val="24"/>
          <w:szCs w:val="24"/>
        </w:rPr>
      </w:pPr>
      <w:r w:rsidRPr="00B14F5B">
        <w:rPr>
          <w:rFonts w:ascii="Garamond" w:hAnsi="Garamond" w:cstheme="minorHAnsi"/>
          <w:b/>
          <w:color w:val="FF0000"/>
          <w:sz w:val="24"/>
          <w:szCs w:val="24"/>
        </w:rPr>
        <w:t xml:space="preserve"> </w:t>
      </w:r>
    </w:p>
    <w:p w14:paraId="559443AA" w14:textId="77777777" w:rsidR="002E58FF" w:rsidRPr="00B14F5B" w:rsidRDefault="002E58FF" w:rsidP="00B14F5B">
      <w:pPr>
        <w:spacing w:after="0" w:line="36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B14F5B">
        <w:rPr>
          <w:rFonts w:ascii="Garamond" w:hAnsi="Garamond" w:cstheme="minorHAnsi"/>
          <w:b/>
          <w:sz w:val="24"/>
          <w:szCs w:val="24"/>
        </w:rPr>
        <w:t>INFORMACJA Z OTWARCIA OFERT</w:t>
      </w:r>
      <w:r w:rsidRPr="00B14F5B">
        <w:rPr>
          <w:rFonts w:ascii="Garamond" w:hAnsi="Garamond" w:cstheme="minorHAnsi"/>
          <w:b/>
          <w:sz w:val="24"/>
          <w:szCs w:val="24"/>
        </w:rPr>
        <w:tab/>
      </w:r>
    </w:p>
    <w:p w14:paraId="33F4B709" w14:textId="77777777" w:rsidR="002E58FF" w:rsidRPr="00B14F5B" w:rsidRDefault="002E58FF" w:rsidP="00B14F5B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4E1EABC9" w14:textId="77777777" w:rsidR="002E58FF" w:rsidRPr="00B14F5B" w:rsidRDefault="002E58FF" w:rsidP="00B14F5B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14F5B">
        <w:rPr>
          <w:rFonts w:ascii="Garamond" w:hAnsi="Garamond" w:cstheme="minorHAnsi"/>
          <w:sz w:val="24"/>
          <w:szCs w:val="24"/>
        </w:rPr>
        <w:t xml:space="preserve">Działając na podstawie art. 222 ust. 5 ustawy ustawa z dnia 11 września 2019 r. - Prawo zamówień publicznych (Dz. U. poz. 2019 z </w:t>
      </w:r>
      <w:proofErr w:type="spellStart"/>
      <w:r w:rsidRPr="00B14F5B">
        <w:rPr>
          <w:rFonts w:ascii="Garamond" w:hAnsi="Garamond" w:cstheme="minorHAnsi"/>
          <w:sz w:val="24"/>
          <w:szCs w:val="24"/>
        </w:rPr>
        <w:t>późn</w:t>
      </w:r>
      <w:proofErr w:type="spellEnd"/>
      <w:r w:rsidRPr="00B14F5B">
        <w:rPr>
          <w:rFonts w:ascii="Garamond" w:hAnsi="Garamond" w:cstheme="minorHAnsi"/>
          <w:sz w:val="24"/>
          <w:szCs w:val="24"/>
        </w:rPr>
        <w:t>. zm.), Zamawiający informuje, że w dniu 08.04.2021 r. o godz.: 10:00 miało miejsce otwarcie ofert złożonych w ramach postępowania. W związku z powyższym Zamawiający przekazuje następujące informacje:</w:t>
      </w:r>
    </w:p>
    <w:p w14:paraId="09B11DDB" w14:textId="16DBA3A7" w:rsidR="002E58FF" w:rsidRPr="00B14F5B" w:rsidRDefault="002E58FF" w:rsidP="00B14F5B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40BA4FCF" w14:textId="77777777" w:rsidR="002E58FF" w:rsidRPr="00B14F5B" w:rsidRDefault="002E58FF" w:rsidP="00B14F5B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6AD31A3F" w14:textId="77777777" w:rsidR="002E58FF" w:rsidRPr="00B14F5B" w:rsidRDefault="002E58FF" w:rsidP="00B14F5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Garamond" w:hAnsi="Garamond" w:cstheme="minorHAnsi"/>
          <w:szCs w:val="24"/>
        </w:rPr>
      </w:pPr>
      <w:r w:rsidRPr="00B14F5B">
        <w:rPr>
          <w:rFonts w:ascii="Garamond" w:hAnsi="Garamond" w:cstheme="minorHAnsi"/>
          <w:szCs w:val="24"/>
        </w:rPr>
        <w:t xml:space="preserve">Zgodnie z informacjami z </w:t>
      </w:r>
      <w:proofErr w:type="spellStart"/>
      <w:r w:rsidRPr="00B14F5B">
        <w:rPr>
          <w:rFonts w:ascii="Garamond" w:hAnsi="Garamond" w:cstheme="minorHAnsi"/>
          <w:szCs w:val="24"/>
        </w:rPr>
        <w:t>miniPortalu</w:t>
      </w:r>
      <w:proofErr w:type="spellEnd"/>
      <w:r w:rsidRPr="00B14F5B">
        <w:rPr>
          <w:rFonts w:ascii="Garamond" w:hAnsi="Garamond" w:cstheme="minorHAnsi"/>
          <w:szCs w:val="24"/>
        </w:rPr>
        <w:t>, do terminu złożenia ofert, stosowne pliki przesłali następujący wykonawcy:</w:t>
      </w:r>
    </w:p>
    <w:p w14:paraId="6373A331" w14:textId="5A7CFB81" w:rsidR="002E58FF" w:rsidRPr="00B14F5B" w:rsidRDefault="002E58FF" w:rsidP="00B14F5B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B14F5B">
        <w:rPr>
          <w:rFonts w:ascii="Garamond" w:hAnsi="Garamond"/>
          <w:noProof/>
          <w:sz w:val="24"/>
          <w:szCs w:val="24"/>
        </w:rPr>
        <w:drawing>
          <wp:inline distT="0" distB="0" distL="0" distR="0" wp14:anchorId="07C96220" wp14:editId="753221F9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794A" w14:textId="28BE4423" w:rsidR="002E58FF" w:rsidRPr="00B14F5B" w:rsidRDefault="002E58FF" w:rsidP="00B14F5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Zestawienie złożonych ofert, wraz z informacjami dodatkowymi znajduje się poniżej</w:t>
      </w:r>
    </w:p>
    <w:p w14:paraId="2648BCF8" w14:textId="77777777" w:rsidR="002E58FF" w:rsidRPr="00B14F5B" w:rsidRDefault="002E58FF" w:rsidP="00AE74A7">
      <w:pPr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4D3D5519" w14:textId="1C894B66" w:rsidR="002E58FF" w:rsidRPr="00B14F5B" w:rsidRDefault="002E58FF" w:rsidP="00AE7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Polskie Towarzystwo Wspierania Przedsiębiorczości Spółka Akcyjna, Plac Sławika i</w:t>
      </w:r>
      <w:r w:rsidR="00AE74A7">
        <w:rPr>
          <w:rFonts w:ascii="Garamond" w:hAnsi="Garamond"/>
          <w:szCs w:val="24"/>
        </w:rPr>
        <w:t> </w:t>
      </w:r>
      <w:r w:rsidRPr="00B14F5B">
        <w:rPr>
          <w:rFonts w:ascii="Garamond" w:hAnsi="Garamond"/>
          <w:szCs w:val="24"/>
        </w:rPr>
        <w:t>Antalla</w:t>
      </w:r>
      <w:r w:rsidR="00AE74A7">
        <w:rPr>
          <w:rFonts w:ascii="Garamond" w:hAnsi="Garamond"/>
          <w:szCs w:val="24"/>
        </w:rPr>
        <w:t> </w:t>
      </w:r>
      <w:r w:rsidRPr="00B14F5B">
        <w:rPr>
          <w:rFonts w:ascii="Garamond" w:hAnsi="Garamond"/>
          <w:szCs w:val="24"/>
        </w:rPr>
        <w:t xml:space="preserve">1, </w:t>
      </w:r>
      <w:r w:rsidR="00AE74A7" w:rsidRPr="00AE74A7">
        <w:rPr>
          <w:rFonts w:ascii="Garamond" w:hAnsi="Garamond"/>
          <w:szCs w:val="24"/>
        </w:rPr>
        <w:t>40-163 Katowice</w:t>
      </w:r>
    </w:p>
    <w:p w14:paraId="35E8510B" w14:textId="4E611225" w:rsidR="002E58FF" w:rsidRPr="00B14F5B" w:rsidRDefault="002E58FF" w:rsidP="00AE74A7">
      <w:pPr>
        <w:pStyle w:val="Akapitzlist"/>
        <w:spacing w:line="360" w:lineRule="auto"/>
        <w:ind w:left="1416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Cena brutto oferty - 495 382,50 zł</w:t>
      </w:r>
    </w:p>
    <w:p w14:paraId="7D01E6E3" w14:textId="4D037D50" w:rsidR="002E58FF" w:rsidRPr="00B14F5B" w:rsidRDefault="002E58FF" w:rsidP="00AE74A7">
      <w:pPr>
        <w:pStyle w:val="Akapitzlist"/>
        <w:spacing w:line="360" w:lineRule="auto"/>
        <w:ind w:left="1416"/>
        <w:jc w:val="both"/>
        <w:rPr>
          <w:rFonts w:ascii="Garamond" w:hAnsi="Garamond"/>
          <w:szCs w:val="24"/>
        </w:rPr>
      </w:pPr>
    </w:p>
    <w:p w14:paraId="19EB40CE" w14:textId="6276DCA7" w:rsidR="002E58FF" w:rsidRPr="00B14F5B" w:rsidRDefault="002E58FF" w:rsidP="00AE7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Grupa Manta spółka z ograniczoną odpowiedzialnością spółka komandytowa, Ul. Ślusarska 9, 30-710, Kraków</w:t>
      </w:r>
    </w:p>
    <w:p w14:paraId="0B2A372C" w14:textId="5BDD1F61" w:rsidR="002E58FF" w:rsidRPr="00B14F5B" w:rsidRDefault="002E58FF" w:rsidP="00AE74A7">
      <w:pPr>
        <w:pStyle w:val="Akapitzlist"/>
        <w:spacing w:line="360" w:lineRule="auto"/>
        <w:ind w:left="1416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Cena brutto oferty – 678 135,00 zł</w:t>
      </w:r>
    </w:p>
    <w:p w14:paraId="7062F350" w14:textId="2E96F7CA" w:rsidR="002E58FF" w:rsidRPr="00B14F5B" w:rsidRDefault="002E58FF" w:rsidP="00AE74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14F5B">
        <w:rPr>
          <w:rFonts w:ascii="Garamond" w:hAnsi="Garamond"/>
          <w:sz w:val="24"/>
          <w:szCs w:val="24"/>
        </w:rPr>
        <w:t xml:space="preserve"> </w:t>
      </w:r>
    </w:p>
    <w:p w14:paraId="70ACCCE2" w14:textId="6C0C54E9" w:rsidR="002E58FF" w:rsidRPr="00B14F5B" w:rsidRDefault="002E58FF" w:rsidP="00AE7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KDK Sp. z o. o. ul. Mokotowska 14, 00-561 Warszawa</w:t>
      </w:r>
    </w:p>
    <w:p w14:paraId="33F20D5B" w14:textId="727A7347" w:rsidR="002E58FF" w:rsidRPr="00B14F5B" w:rsidRDefault="002E58FF" w:rsidP="00AE74A7">
      <w:pPr>
        <w:pStyle w:val="Akapitzlist"/>
        <w:spacing w:line="360" w:lineRule="auto"/>
        <w:ind w:firstLine="696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>Cena brutto oferty – 577 854,00 zł</w:t>
      </w:r>
    </w:p>
    <w:p w14:paraId="791F2C47" w14:textId="77777777" w:rsidR="00AE74A7" w:rsidRDefault="00AE74A7" w:rsidP="00AE74A7">
      <w:pPr>
        <w:pStyle w:val="Akapitzlist"/>
        <w:spacing w:line="360" w:lineRule="auto"/>
        <w:jc w:val="both"/>
        <w:rPr>
          <w:rFonts w:ascii="Garamond" w:hAnsi="Garamond"/>
          <w:szCs w:val="24"/>
        </w:rPr>
      </w:pPr>
    </w:p>
    <w:p w14:paraId="0B951B22" w14:textId="642C3717" w:rsidR="00AE74A7" w:rsidRDefault="00AE74A7" w:rsidP="00AE7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szCs w:val="24"/>
        </w:rPr>
      </w:pPr>
      <w:r w:rsidRPr="00AE74A7">
        <w:rPr>
          <w:rFonts w:ascii="Garamond" w:hAnsi="Garamond"/>
          <w:szCs w:val="24"/>
        </w:rPr>
        <w:t xml:space="preserve">  OPEN UP sp. z o.o. sp.k.</w:t>
      </w:r>
      <w:r>
        <w:rPr>
          <w:rFonts w:ascii="Garamond" w:hAnsi="Garamond"/>
          <w:szCs w:val="24"/>
        </w:rPr>
        <w:t xml:space="preserve">, </w:t>
      </w:r>
      <w:r w:rsidRPr="00AE74A7">
        <w:rPr>
          <w:rFonts w:ascii="Garamond" w:hAnsi="Garamond"/>
          <w:szCs w:val="24"/>
        </w:rPr>
        <w:t>Starowiślna 43/1</w:t>
      </w:r>
      <w:r>
        <w:rPr>
          <w:rFonts w:ascii="Garamond" w:hAnsi="Garamond"/>
          <w:szCs w:val="24"/>
        </w:rPr>
        <w:t xml:space="preserve">, </w:t>
      </w:r>
      <w:r w:rsidRPr="00AE74A7">
        <w:rPr>
          <w:rFonts w:ascii="Garamond" w:hAnsi="Garamond"/>
          <w:szCs w:val="24"/>
        </w:rPr>
        <w:t>31-032 Kraków</w:t>
      </w:r>
    </w:p>
    <w:p w14:paraId="325A5B27" w14:textId="6FB41B85" w:rsidR="00AE74A7" w:rsidRPr="00B14F5B" w:rsidRDefault="00AE74A7" w:rsidP="00AE74A7">
      <w:pPr>
        <w:pStyle w:val="Akapitzlist"/>
        <w:spacing w:line="360" w:lineRule="auto"/>
        <w:ind w:firstLine="696"/>
        <w:jc w:val="both"/>
        <w:rPr>
          <w:rFonts w:ascii="Garamond" w:hAnsi="Garamond"/>
          <w:szCs w:val="24"/>
        </w:rPr>
      </w:pPr>
      <w:r w:rsidRPr="00B14F5B">
        <w:rPr>
          <w:rFonts w:ascii="Garamond" w:hAnsi="Garamond"/>
          <w:szCs w:val="24"/>
        </w:rPr>
        <w:t xml:space="preserve">Cena brutto oferty – </w:t>
      </w:r>
      <w:r w:rsidRPr="00AE74A7">
        <w:rPr>
          <w:rFonts w:ascii="Garamond" w:hAnsi="Garamond"/>
          <w:szCs w:val="24"/>
        </w:rPr>
        <w:t>621 244,72</w:t>
      </w:r>
      <w:r>
        <w:rPr>
          <w:rFonts w:ascii="Garamond" w:hAnsi="Garamond"/>
          <w:szCs w:val="24"/>
        </w:rPr>
        <w:t xml:space="preserve"> zł</w:t>
      </w:r>
    </w:p>
    <w:p w14:paraId="0F4A598E" w14:textId="77777777" w:rsidR="00AE74A7" w:rsidRPr="00AE74A7" w:rsidRDefault="00AE74A7" w:rsidP="00AE74A7">
      <w:pPr>
        <w:pStyle w:val="Akapitzlist"/>
        <w:spacing w:line="360" w:lineRule="auto"/>
        <w:rPr>
          <w:rFonts w:ascii="Garamond" w:hAnsi="Garamond"/>
          <w:szCs w:val="24"/>
        </w:rPr>
      </w:pPr>
    </w:p>
    <w:p w14:paraId="3785B992" w14:textId="21820CBF" w:rsidR="00B14F5B" w:rsidRPr="00B14F5B" w:rsidRDefault="00B14F5B" w:rsidP="00AE74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14F5B">
        <w:rPr>
          <w:rFonts w:ascii="Garamond" w:hAnsi="Garamond"/>
          <w:sz w:val="24"/>
          <w:szCs w:val="24"/>
        </w:rPr>
        <w:t xml:space="preserve">Jednocześnie Zamawiający wyjaśnia, iż opóźnienie w opublikowaniu niniejszej informacji wynikało z utrudnienia w działaniu systemu </w:t>
      </w:r>
      <w:proofErr w:type="spellStart"/>
      <w:r w:rsidRPr="00B14F5B">
        <w:rPr>
          <w:rFonts w:ascii="Garamond" w:hAnsi="Garamond"/>
          <w:sz w:val="24"/>
          <w:szCs w:val="24"/>
        </w:rPr>
        <w:t>ePUAP</w:t>
      </w:r>
      <w:proofErr w:type="spellEnd"/>
      <w:r w:rsidRPr="00B14F5B">
        <w:rPr>
          <w:rFonts w:ascii="Garamond" w:hAnsi="Garamond"/>
          <w:sz w:val="24"/>
          <w:szCs w:val="24"/>
        </w:rPr>
        <w:t xml:space="preserve">, spowodowanego zapewne obciążeniem serwerów tego systemu, co uniemożliwiało pobranie wszystkich ofert złożonych w terminie w ramach prowadzonego postępowania. </w:t>
      </w:r>
    </w:p>
    <w:p w14:paraId="3C5B89DE" w14:textId="77777777" w:rsidR="002E58FF" w:rsidRPr="00B14F5B" w:rsidRDefault="002E58FF" w:rsidP="00B14F5B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3ACEEB4" w14:textId="77777777" w:rsidR="0046551D" w:rsidRPr="00B14F5B" w:rsidRDefault="0046551D" w:rsidP="00B14F5B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sectPr w:rsidR="0046551D" w:rsidRPr="00B14F5B">
      <w:headerReference w:type="default" r:id="rId9"/>
      <w:footerReference w:type="default" r:id="rId10"/>
      <w:pgSz w:w="11906" w:h="16838"/>
      <w:pgMar w:top="1528" w:right="1417" w:bottom="1417" w:left="1417" w:header="2" w:footer="1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254" w14:textId="77777777" w:rsidR="00D74BD6" w:rsidRDefault="00D74BD6">
      <w:pPr>
        <w:spacing w:after="0" w:line="240" w:lineRule="auto"/>
      </w:pPr>
      <w:r>
        <w:separator/>
      </w:r>
    </w:p>
  </w:endnote>
  <w:endnote w:type="continuationSeparator" w:id="0">
    <w:p w14:paraId="564D936C" w14:textId="77777777" w:rsidR="00D74BD6" w:rsidRDefault="00D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FE29" w14:textId="77777777" w:rsidR="0046551D" w:rsidRDefault="0046551D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6A72" w14:textId="77777777" w:rsidR="00D74BD6" w:rsidRDefault="00D74BD6">
      <w:pPr>
        <w:spacing w:after="0" w:line="240" w:lineRule="auto"/>
      </w:pPr>
      <w:r>
        <w:separator/>
      </w:r>
    </w:p>
  </w:footnote>
  <w:footnote w:type="continuationSeparator" w:id="0">
    <w:p w14:paraId="51A91581" w14:textId="77777777" w:rsidR="00D74BD6" w:rsidRDefault="00D7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873" w14:textId="77777777" w:rsidR="0046551D" w:rsidRDefault="0046551D"/>
  <w:p w14:paraId="2203A994" w14:textId="77777777" w:rsidR="0046551D" w:rsidRDefault="001D096E">
    <w:pPr>
      <w:ind w:left="-851" w:right="-993"/>
      <w:jc w:val="center"/>
    </w:pPr>
    <w:r>
      <w:rPr>
        <w:noProof/>
      </w:rPr>
      <w:drawing>
        <wp:inline distT="0" distB="0" distL="0" distR="0" wp14:anchorId="2D93F0A3" wp14:editId="1F836C91">
          <wp:extent cx="3183890" cy="479425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E8B7DE" wp14:editId="6DE2742C">
          <wp:extent cx="3354705" cy="545465"/>
          <wp:effectExtent l="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5470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D5648" w14:textId="77777777" w:rsidR="0046551D" w:rsidRDefault="0046551D">
    <w:pPr>
      <w:ind w:left="-851" w:righ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2F27"/>
    <w:multiLevelType w:val="hybridMultilevel"/>
    <w:tmpl w:val="3208E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66698"/>
    <w:multiLevelType w:val="hybridMultilevel"/>
    <w:tmpl w:val="F014CB46"/>
    <w:lvl w:ilvl="0" w:tplc="347A8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D"/>
    <w:rsid w:val="001D096E"/>
    <w:rsid w:val="002E58FF"/>
    <w:rsid w:val="0046551D"/>
    <w:rsid w:val="00AE74A7"/>
    <w:rsid w:val="00B14F5B"/>
    <w:rsid w:val="00D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5B78"/>
  <w15:docId w15:val="{4138339D-B909-4EC4-A434-2360FEA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7F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487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48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487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4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948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9487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qFormat/>
    <w:rsid w:val="00B9487F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487F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9487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B9487F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qFormat/>
    <w:rsid w:val="00B9487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4"/>
    <w:qFormat/>
    <w:rsid w:val="00B948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qFormat/>
    <w:rsid w:val="00B948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qFormat/>
    <w:rsid w:val="00B9487F"/>
    <w:rPr>
      <w:rFonts w:ascii="Times New Roman" w:eastAsia="Times New Roman" w:hAnsi="Times New Roman" w:cs="Times New Roman"/>
      <w:b/>
      <w:bCs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9487F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NormalnyWebZnak">
    <w:name w:val="Normalny (Web) Znak"/>
    <w:link w:val="NormalnyWeb"/>
    <w:qFormat/>
    <w:locked/>
    <w:rsid w:val="00B948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omylnaczcionkaakapitu"/>
    <w:qFormat/>
    <w:rsid w:val="00B9487F"/>
  </w:style>
  <w:style w:type="character" w:customStyle="1" w:styleId="m-1088757154465663775apple-style-span">
    <w:name w:val="m_-1088757154465663775apple-style-span"/>
    <w:basedOn w:val="Domylnaczcionkaakapitu"/>
    <w:qFormat/>
    <w:rsid w:val="00B9487F"/>
  </w:style>
  <w:style w:type="character" w:customStyle="1" w:styleId="Nagwek1">
    <w:name w:val="Nagłówek #1_"/>
    <w:link w:val="Nagwek10"/>
    <w:qFormat/>
    <w:rsid w:val="00B9487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link w:val="Teksttreci20"/>
    <w:qFormat/>
    <w:rsid w:val="00B9487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qFormat/>
    <w:rsid w:val="00B9487F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qFormat/>
    <w:rsid w:val="00B9487F"/>
    <w:rPr>
      <w:rFonts w:ascii="Tahoma" w:eastAsia="Tahoma" w:hAnsi="Tahoma" w:cs="Tahoma"/>
      <w:b/>
      <w:bCs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qFormat/>
    <w:rsid w:val="00B9487F"/>
    <w:rPr>
      <w:rFonts w:ascii="Tahoma" w:eastAsia="Tahoma" w:hAnsi="Tahoma" w:cs="Tahoma"/>
      <w:b/>
      <w:bCs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Nagwek1Odstpy2pt">
    <w:name w:val="Nagłówek #1 + Odstępy 2 pt"/>
    <w:qFormat/>
    <w:rsid w:val="00B9487F"/>
    <w:rPr>
      <w:rFonts w:ascii="Tahoma" w:eastAsia="Tahoma" w:hAnsi="Tahoma" w:cs="Tahoma"/>
      <w:b/>
      <w:bCs/>
      <w:color w:val="000000"/>
      <w:spacing w:val="5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87F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B9487F"/>
    <w:rPr>
      <w:rFonts w:ascii="Segoe UI" w:eastAsia="Calibr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487F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9487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87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B9487F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487F"/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948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87F"/>
    <w:rPr>
      <w:sz w:val="16"/>
      <w:szCs w:val="16"/>
    </w:rPr>
  </w:style>
  <w:style w:type="character" w:customStyle="1" w:styleId="acopre">
    <w:name w:val="acopre"/>
    <w:basedOn w:val="Domylnaczcionkaakapitu"/>
    <w:qFormat/>
    <w:rsid w:val="00B9487F"/>
  </w:style>
  <w:style w:type="character" w:styleId="Tekstzastpczy">
    <w:name w:val="Placeholder Text"/>
    <w:uiPriority w:val="99"/>
    <w:semiHidden/>
    <w:qFormat/>
    <w:rsid w:val="00B9487F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9487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9487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B94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9487F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487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9487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Bodytext20">
    <w:name w:val="Body text (2)"/>
    <w:basedOn w:val="Normalny"/>
    <w:link w:val="Bodytext2"/>
    <w:qFormat/>
    <w:rsid w:val="00B9487F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Tekstpodstawowy4">
    <w:name w:val="Tekst podstawowy4"/>
    <w:basedOn w:val="Normalny"/>
    <w:link w:val="Bodytext"/>
    <w:qFormat/>
    <w:rsid w:val="00B9487F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Bodytext150">
    <w:name w:val="Body text (15)"/>
    <w:basedOn w:val="Normalny"/>
    <w:link w:val="Bodytext15"/>
    <w:qFormat/>
    <w:rsid w:val="00B9487F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Akapitzlist1">
    <w:name w:val="Akapit z listą1"/>
    <w:basedOn w:val="Normalny"/>
    <w:qFormat/>
    <w:rsid w:val="00B9487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qFormat/>
    <w:rsid w:val="00B9487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10">
    <w:name w:val="Nagłówek #1"/>
    <w:basedOn w:val="Normalny"/>
    <w:link w:val="Nagwek1"/>
    <w:qFormat/>
    <w:rsid w:val="00B9487F"/>
    <w:pPr>
      <w:widowControl w:val="0"/>
      <w:shd w:val="clear" w:color="auto" w:fill="FFFFFF"/>
      <w:spacing w:after="480"/>
      <w:ind w:hanging="1160"/>
      <w:jc w:val="righ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qFormat/>
    <w:rsid w:val="00B9487F"/>
    <w:pPr>
      <w:widowControl w:val="0"/>
      <w:shd w:val="clear" w:color="auto" w:fill="FFFFFF"/>
      <w:spacing w:after="240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eksttreci30">
    <w:name w:val="Tekst treści (3)"/>
    <w:basedOn w:val="Normalny"/>
    <w:link w:val="Teksttreci3"/>
    <w:qFormat/>
    <w:rsid w:val="00B9487F"/>
    <w:pPr>
      <w:widowControl w:val="0"/>
      <w:shd w:val="clear" w:color="auto" w:fill="FFFFFF"/>
      <w:spacing w:before="240" w:after="180" w:line="235" w:lineRule="exact"/>
    </w:pPr>
    <w:rPr>
      <w:rFonts w:ascii="Tahoma" w:eastAsia="Tahoma" w:hAnsi="Tahoma" w:cs="Tahoma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48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87F"/>
    <w:rPr>
      <w:b/>
      <w:bCs/>
    </w:rPr>
  </w:style>
  <w:style w:type="paragraph" w:customStyle="1" w:styleId="Standard">
    <w:name w:val="Standard"/>
    <w:qFormat/>
    <w:rsid w:val="00B9487F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Tekstpodstawowywcity2">
    <w:name w:val="Body Text Indent 2"/>
    <w:basedOn w:val="Normalny"/>
    <w:link w:val="Tekstpodstawowywcity2Znak"/>
    <w:qFormat/>
    <w:rsid w:val="00B948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qFormat/>
    <w:rsid w:val="00B9487F"/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2874-7DD2-45EF-9D0E-2840D76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dc:description/>
  <cp:lastModifiedBy>Dawid</cp:lastModifiedBy>
  <cp:revision>3</cp:revision>
  <cp:lastPrinted>2021-04-08T07:04:00Z</cp:lastPrinted>
  <dcterms:created xsi:type="dcterms:W3CDTF">2021-04-09T10:26:00Z</dcterms:created>
  <dcterms:modified xsi:type="dcterms:W3CDTF">2021-04-09T10:55:00Z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