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2DC44" w14:textId="006225A7" w:rsidR="000532B9" w:rsidRPr="00AF34C7" w:rsidRDefault="000532B9" w:rsidP="00304394">
      <w:pPr>
        <w:spacing w:after="0"/>
        <w:ind w:left="4956"/>
        <w:jc w:val="right"/>
        <w:rPr>
          <w:rFonts w:ascii="Garamond" w:hAnsi="Garamond"/>
          <w:b/>
          <w:sz w:val="20"/>
          <w:szCs w:val="20"/>
        </w:rPr>
      </w:pPr>
      <w:r w:rsidRPr="00AF34C7">
        <w:rPr>
          <w:rFonts w:ascii="Garamond" w:hAnsi="Garamond"/>
          <w:b/>
          <w:sz w:val="20"/>
          <w:szCs w:val="20"/>
        </w:rPr>
        <w:t xml:space="preserve">Zatwierdzam, dnia </w:t>
      </w:r>
      <w:r w:rsidR="003C2DF5" w:rsidRPr="00AF34C7">
        <w:rPr>
          <w:rFonts w:ascii="Garamond" w:hAnsi="Garamond"/>
          <w:b/>
          <w:sz w:val="20"/>
          <w:szCs w:val="20"/>
        </w:rPr>
        <w:t>23.03</w:t>
      </w:r>
      <w:r w:rsidR="00911A44" w:rsidRPr="00AF34C7">
        <w:rPr>
          <w:rFonts w:ascii="Garamond" w:hAnsi="Garamond"/>
          <w:b/>
          <w:sz w:val="20"/>
          <w:szCs w:val="20"/>
        </w:rPr>
        <w:t>.2021 r.</w:t>
      </w:r>
    </w:p>
    <w:p w14:paraId="17A6DED0" w14:textId="572FF147" w:rsidR="000532B9" w:rsidRPr="00AF34C7" w:rsidRDefault="003C2DF5" w:rsidP="00304394">
      <w:pPr>
        <w:spacing w:after="0"/>
        <w:ind w:left="4956"/>
        <w:jc w:val="right"/>
        <w:rPr>
          <w:rFonts w:ascii="Garamond" w:hAnsi="Garamond"/>
          <w:b/>
          <w:sz w:val="20"/>
          <w:szCs w:val="20"/>
        </w:rPr>
      </w:pPr>
      <w:r w:rsidRPr="00AF34C7">
        <w:rPr>
          <w:rFonts w:ascii="Garamond" w:hAnsi="Garamond"/>
          <w:b/>
          <w:sz w:val="20"/>
          <w:szCs w:val="20"/>
        </w:rPr>
        <w:t xml:space="preserve">Wojciech Jarczewski </w:t>
      </w:r>
    </w:p>
    <w:p w14:paraId="65481B0A" w14:textId="17BD9167" w:rsidR="003C2DF5" w:rsidRPr="00AF34C7" w:rsidRDefault="003C2DF5" w:rsidP="00304394">
      <w:pPr>
        <w:spacing w:after="0"/>
        <w:ind w:left="4956"/>
        <w:jc w:val="right"/>
        <w:rPr>
          <w:rFonts w:ascii="Garamond" w:hAnsi="Garamond"/>
          <w:b/>
          <w:sz w:val="20"/>
          <w:szCs w:val="20"/>
        </w:rPr>
      </w:pPr>
      <w:r w:rsidRPr="00AF34C7">
        <w:rPr>
          <w:rFonts w:ascii="Garamond" w:hAnsi="Garamond"/>
          <w:b/>
          <w:sz w:val="20"/>
          <w:szCs w:val="20"/>
        </w:rPr>
        <w:t>Dyrektor</w:t>
      </w:r>
    </w:p>
    <w:p w14:paraId="77BE8988" w14:textId="77777777" w:rsidR="000532B9" w:rsidRPr="00AF34C7" w:rsidRDefault="000532B9" w:rsidP="00304394">
      <w:pPr>
        <w:spacing w:after="0"/>
        <w:jc w:val="right"/>
        <w:rPr>
          <w:rFonts w:ascii="Garamond" w:eastAsia="Times New Roman" w:hAnsi="Garamond" w:cstheme="minorHAnsi"/>
          <w:b/>
          <w:bCs/>
          <w:sz w:val="20"/>
          <w:szCs w:val="20"/>
          <w:lang w:eastAsia="ar-SA"/>
        </w:rPr>
      </w:pPr>
    </w:p>
    <w:p w14:paraId="63AF1A8B" w14:textId="77777777" w:rsidR="000532B9" w:rsidRPr="00AF34C7" w:rsidRDefault="000532B9" w:rsidP="00304394">
      <w:pPr>
        <w:spacing w:after="0"/>
        <w:jc w:val="center"/>
        <w:rPr>
          <w:rFonts w:ascii="Garamond" w:hAnsi="Garamond" w:cstheme="minorHAnsi"/>
          <w:sz w:val="20"/>
          <w:szCs w:val="20"/>
        </w:rPr>
      </w:pPr>
    </w:p>
    <w:p w14:paraId="4F9A3550" w14:textId="60D3341D" w:rsidR="000532B9" w:rsidRPr="00AF34C7" w:rsidRDefault="000532B9" w:rsidP="00304394">
      <w:pPr>
        <w:spacing w:after="0"/>
        <w:jc w:val="center"/>
        <w:rPr>
          <w:rFonts w:ascii="Garamond" w:hAnsi="Garamond" w:cstheme="minorHAnsi"/>
          <w:b/>
          <w:sz w:val="24"/>
          <w:szCs w:val="24"/>
        </w:rPr>
      </w:pPr>
      <w:r w:rsidRPr="00AF34C7">
        <w:rPr>
          <w:rFonts w:ascii="Garamond" w:hAnsi="Garamond" w:cstheme="minorHAnsi"/>
          <w:b/>
          <w:sz w:val="24"/>
          <w:szCs w:val="24"/>
        </w:rPr>
        <w:t>SPECYFIKACJA WARUNKÓW ZAMÓWIENIA</w:t>
      </w:r>
    </w:p>
    <w:p w14:paraId="21833672" w14:textId="303F846A" w:rsidR="00911A44" w:rsidRPr="00AF34C7" w:rsidRDefault="00911A44" w:rsidP="00304394">
      <w:pPr>
        <w:spacing w:after="0"/>
        <w:jc w:val="center"/>
        <w:rPr>
          <w:rFonts w:ascii="Garamond" w:hAnsi="Garamond" w:cstheme="minorHAnsi"/>
          <w:b/>
          <w:sz w:val="24"/>
          <w:szCs w:val="24"/>
        </w:rPr>
      </w:pPr>
      <w:r w:rsidRPr="00AF34C7">
        <w:rPr>
          <w:rFonts w:ascii="Garamond" w:hAnsi="Garamond" w:cstheme="minorHAnsi"/>
          <w:b/>
          <w:sz w:val="24"/>
          <w:szCs w:val="24"/>
        </w:rPr>
        <w:t xml:space="preserve">ID POSTĘPOWANIA: </w:t>
      </w:r>
      <w:r w:rsidR="004357C1" w:rsidRPr="004357C1">
        <w:rPr>
          <w:rFonts w:ascii="Garamond" w:hAnsi="Garamond" w:cstheme="minorHAnsi"/>
          <w:b/>
          <w:sz w:val="24"/>
          <w:szCs w:val="24"/>
        </w:rPr>
        <w:t>672dd3aa-e6f6-41b4-a06b-089a72ab8b0b</w:t>
      </w:r>
    </w:p>
    <w:p w14:paraId="7CD62C34" w14:textId="6ED85800" w:rsidR="00911A44" w:rsidRPr="00AF34C7" w:rsidRDefault="00911A44" w:rsidP="00304394">
      <w:pPr>
        <w:spacing w:after="0"/>
        <w:jc w:val="center"/>
      </w:pPr>
      <w:r w:rsidRPr="00AF34C7">
        <w:rPr>
          <w:rFonts w:ascii="Garamond" w:hAnsi="Garamond" w:cstheme="minorHAnsi"/>
          <w:b/>
          <w:sz w:val="24"/>
          <w:szCs w:val="24"/>
        </w:rPr>
        <w:t>STRONA INTERNETOWA DO SZYFROWANIA OFERT:</w:t>
      </w:r>
      <w:r w:rsidR="00921F53" w:rsidRPr="00AF34C7">
        <w:rPr>
          <w:rFonts w:ascii="Garamond" w:hAnsi="Garamond" w:cstheme="minorHAnsi"/>
          <w:b/>
          <w:sz w:val="24"/>
          <w:szCs w:val="24"/>
        </w:rPr>
        <w:t xml:space="preserve"> </w:t>
      </w:r>
      <w:r w:rsidR="003C2DF5" w:rsidRPr="00AF34C7">
        <w:t xml:space="preserve"> </w:t>
      </w:r>
      <w:hyperlink r:id="rId8" w:history="1">
        <w:r w:rsidR="006F524D" w:rsidRPr="00514F4A">
          <w:rPr>
            <w:rStyle w:val="Hipercze"/>
            <w:rFonts w:ascii="Garamond" w:hAnsi="Garamond" w:cstheme="minorHAnsi"/>
            <w:b/>
            <w:sz w:val="24"/>
            <w:szCs w:val="24"/>
          </w:rPr>
          <w:t>https://miniportal.uzp.gov.pl/Postepowania/672dd3aa-e6f6-41b4-a06b-089a72ab8b0b</w:t>
        </w:r>
      </w:hyperlink>
      <w:r w:rsidR="006F524D">
        <w:rPr>
          <w:rFonts w:ascii="Garamond" w:hAnsi="Garamond" w:cstheme="minorHAnsi"/>
          <w:b/>
          <w:sz w:val="24"/>
          <w:szCs w:val="24"/>
        </w:rPr>
        <w:t xml:space="preserve"> </w:t>
      </w:r>
    </w:p>
    <w:p w14:paraId="19330B92" w14:textId="77777777" w:rsidR="003C2DF5" w:rsidRPr="00AF34C7" w:rsidRDefault="003C2DF5" w:rsidP="00304394">
      <w:pPr>
        <w:spacing w:after="0"/>
        <w:jc w:val="center"/>
        <w:rPr>
          <w:rFonts w:ascii="Garamond" w:hAnsi="Garamond" w:cstheme="minorHAnsi"/>
          <w:b/>
          <w:sz w:val="24"/>
          <w:szCs w:val="24"/>
        </w:rPr>
      </w:pPr>
    </w:p>
    <w:p w14:paraId="69FC30B3" w14:textId="77777777" w:rsidR="000532B9" w:rsidRPr="00AF34C7" w:rsidRDefault="000532B9" w:rsidP="00304394">
      <w:pPr>
        <w:pStyle w:val="Bodytext20"/>
        <w:spacing w:line="276" w:lineRule="auto"/>
        <w:jc w:val="left"/>
        <w:rPr>
          <w:rFonts w:ascii="Garamond" w:hAnsi="Garamond" w:cs="Arial"/>
          <w:sz w:val="20"/>
          <w:szCs w:val="20"/>
        </w:rPr>
      </w:pPr>
    </w:p>
    <w:p w14:paraId="5E6AE5EB" w14:textId="03560CF5" w:rsidR="003C2DF5" w:rsidRPr="00AF34C7" w:rsidRDefault="000F2525" w:rsidP="00304394">
      <w:pPr>
        <w:pStyle w:val="Bodytext20"/>
        <w:spacing w:line="276" w:lineRule="auto"/>
        <w:jc w:val="both"/>
        <w:rPr>
          <w:rFonts w:ascii="Garamond" w:hAnsi="Garamond" w:cs="Arial"/>
          <w:sz w:val="20"/>
          <w:szCs w:val="20"/>
        </w:rPr>
      </w:pPr>
      <w:r w:rsidRPr="00AF34C7">
        <w:rPr>
          <w:rFonts w:ascii="Garamond" w:hAnsi="Garamond" w:cs="Arial"/>
          <w:sz w:val="20"/>
          <w:szCs w:val="20"/>
        </w:rPr>
        <w:t>ZP/1/PZP/2021</w:t>
      </w:r>
      <w:r w:rsidR="000532B9" w:rsidRPr="00AF34C7">
        <w:rPr>
          <w:rFonts w:ascii="Garamond" w:hAnsi="Garamond" w:cs="Arial"/>
          <w:sz w:val="20"/>
          <w:szCs w:val="20"/>
        </w:rPr>
        <w:t xml:space="preserve"> – </w:t>
      </w:r>
      <w:r w:rsidR="009B02F7" w:rsidRPr="00AF34C7">
        <w:rPr>
          <w:rFonts w:ascii="Garamond" w:hAnsi="Garamond" w:cs="Arial"/>
          <w:sz w:val="20"/>
          <w:szCs w:val="20"/>
        </w:rPr>
        <w:t>Organizacja techniczna oraz obsługa nagrywania przed i w trakcie wydarzenia pn.: Kongresu Polityki Miejskiej w dniach 07-08 czerwca 2021 r. w Katowicach</w:t>
      </w:r>
    </w:p>
    <w:p w14:paraId="17CCC60F" w14:textId="77777777" w:rsidR="000532B9" w:rsidRPr="00AF34C7" w:rsidRDefault="000532B9" w:rsidP="00304394">
      <w:pPr>
        <w:spacing w:after="0"/>
        <w:jc w:val="center"/>
        <w:rPr>
          <w:rFonts w:ascii="Garamond" w:hAnsi="Garamond" w:cstheme="minorHAnsi"/>
          <w:b/>
          <w:sz w:val="20"/>
          <w:szCs w:val="20"/>
        </w:rPr>
      </w:pPr>
      <w:r w:rsidRPr="00AF34C7">
        <w:rPr>
          <w:rFonts w:ascii="Garamond" w:hAnsi="Garamond" w:cstheme="minorHAnsi"/>
          <w:b/>
          <w:sz w:val="20"/>
          <w:szCs w:val="20"/>
        </w:rPr>
        <w:t xml:space="preserve"> </w:t>
      </w:r>
    </w:p>
    <w:p w14:paraId="25D6DE3B" w14:textId="77777777" w:rsidR="000532B9" w:rsidRPr="00AF34C7" w:rsidRDefault="000532B9" w:rsidP="00725D8A">
      <w:pPr>
        <w:pStyle w:val="Akapitzlist"/>
        <w:widowControl/>
        <w:numPr>
          <w:ilvl w:val="0"/>
          <w:numId w:val="4"/>
        </w:numPr>
        <w:suppressAutoHyphens w:val="0"/>
        <w:spacing w:line="276" w:lineRule="auto"/>
        <w:jc w:val="both"/>
        <w:rPr>
          <w:rFonts w:ascii="Garamond" w:eastAsia="Times New Roman" w:hAnsi="Garamond" w:cstheme="minorHAnsi"/>
          <w:bCs/>
          <w:sz w:val="20"/>
          <w:szCs w:val="20"/>
          <w:lang w:eastAsia="ar-SA"/>
        </w:rPr>
      </w:pPr>
      <w:r w:rsidRPr="00AF34C7">
        <w:rPr>
          <w:rFonts w:ascii="Garamond" w:eastAsia="Times New Roman" w:hAnsi="Garamond" w:cstheme="minorHAnsi"/>
          <w:b/>
          <w:bCs/>
          <w:sz w:val="20"/>
          <w:szCs w:val="20"/>
          <w:lang w:eastAsia="ar-SA"/>
        </w:rPr>
        <w:t>ZAMAWIAJĄCY:</w:t>
      </w:r>
    </w:p>
    <w:p w14:paraId="5FAF666A" w14:textId="77777777" w:rsidR="009B02F7" w:rsidRPr="00AF34C7" w:rsidRDefault="009B02F7" w:rsidP="00725D8A">
      <w:pPr>
        <w:numPr>
          <w:ilvl w:val="1"/>
          <w:numId w:val="4"/>
        </w:numPr>
        <w:suppressAutoHyphens/>
        <w:spacing w:after="0"/>
        <w:ind w:left="567"/>
        <w:jc w:val="both"/>
        <w:rPr>
          <w:rFonts w:ascii="Garamond" w:eastAsia="Times New Roman" w:hAnsi="Garamond" w:cs="Garamond"/>
          <w:bCs/>
          <w:sz w:val="20"/>
          <w:szCs w:val="20"/>
          <w:lang w:eastAsia="ar-SA"/>
        </w:rPr>
      </w:pPr>
      <w:r w:rsidRPr="00AF34C7">
        <w:rPr>
          <w:rFonts w:ascii="Garamond" w:eastAsia="Times New Roman" w:hAnsi="Garamond" w:cs="Garamond"/>
          <w:bCs/>
          <w:sz w:val="20"/>
          <w:szCs w:val="20"/>
          <w:lang w:eastAsia="ar-SA"/>
        </w:rPr>
        <w:t xml:space="preserve">Instytut Rozwoju Miast i Regionów, siedziba: ul. Targowa 45, 03-728 Warszawa, tel. +48 22 619 13 50, </w:t>
      </w:r>
    </w:p>
    <w:p w14:paraId="31E35C6B" w14:textId="66F8EB8A" w:rsidR="009B02F7" w:rsidRPr="00AF34C7" w:rsidRDefault="009B02F7" w:rsidP="00304394">
      <w:pPr>
        <w:suppressAutoHyphens/>
        <w:spacing w:after="0"/>
        <w:ind w:left="792"/>
        <w:jc w:val="both"/>
        <w:rPr>
          <w:rFonts w:ascii="Garamond" w:eastAsia="Times New Roman" w:hAnsi="Garamond" w:cs="Garamond"/>
          <w:bCs/>
          <w:sz w:val="20"/>
          <w:szCs w:val="20"/>
          <w:lang w:eastAsia="ar-SA"/>
        </w:rPr>
      </w:pPr>
      <w:r w:rsidRPr="00AF34C7">
        <w:rPr>
          <w:rFonts w:ascii="Garamond" w:eastAsia="Times New Roman" w:hAnsi="Garamond" w:cs="Garamond"/>
          <w:bCs/>
          <w:sz w:val="20"/>
          <w:szCs w:val="20"/>
          <w:lang w:eastAsia="ar-SA"/>
        </w:rPr>
        <w:t>Adres do korespondencji: ul. Cieszyńska 2, 30-015 Kraków, NIP 677-22-01-345, REGON 356582934.</w:t>
      </w:r>
    </w:p>
    <w:p w14:paraId="415FF93A" w14:textId="26FB35F2" w:rsidR="009B02F7" w:rsidRPr="00AF34C7" w:rsidRDefault="009B02F7" w:rsidP="00725D8A">
      <w:pPr>
        <w:numPr>
          <w:ilvl w:val="1"/>
          <w:numId w:val="4"/>
        </w:numPr>
        <w:suppressAutoHyphens/>
        <w:spacing w:after="0"/>
        <w:ind w:left="567"/>
        <w:jc w:val="both"/>
        <w:rPr>
          <w:rFonts w:ascii="Garamond" w:eastAsia="Times New Roman" w:hAnsi="Garamond" w:cstheme="minorHAnsi"/>
          <w:bCs/>
          <w:sz w:val="20"/>
          <w:szCs w:val="20"/>
          <w:lang w:eastAsia="ar-SA"/>
        </w:rPr>
      </w:pPr>
      <w:r w:rsidRPr="00AF34C7">
        <w:rPr>
          <w:rFonts w:ascii="Garamond" w:eastAsia="Times New Roman" w:hAnsi="Garamond" w:cstheme="minorHAnsi"/>
          <w:bCs/>
          <w:sz w:val="20"/>
          <w:szCs w:val="20"/>
          <w:lang w:eastAsia="ar-SA"/>
        </w:rPr>
        <w:t>S</w:t>
      </w:r>
      <w:r w:rsidR="000532B9" w:rsidRPr="00AF34C7">
        <w:rPr>
          <w:rFonts w:ascii="Garamond" w:eastAsia="Times New Roman" w:hAnsi="Garamond" w:cstheme="minorHAnsi"/>
          <w:bCs/>
          <w:sz w:val="20"/>
          <w:szCs w:val="20"/>
          <w:lang w:eastAsia="ar-SA"/>
        </w:rPr>
        <w:t>trona internetowa prowadzonego postępowania:</w:t>
      </w:r>
      <w:r w:rsidR="000532B9" w:rsidRPr="00AF34C7">
        <w:rPr>
          <w:rFonts w:ascii="Garamond" w:hAnsi="Garamond" w:cstheme="minorHAnsi"/>
          <w:sz w:val="20"/>
          <w:szCs w:val="20"/>
        </w:rPr>
        <w:t xml:space="preserve"> </w:t>
      </w:r>
      <w:r w:rsidRPr="00AF34C7">
        <w:rPr>
          <w:rFonts w:ascii="Garamond" w:eastAsia="Times New Roman" w:hAnsi="Garamond" w:cstheme="minorHAnsi"/>
          <w:b/>
          <w:sz w:val="20"/>
          <w:szCs w:val="20"/>
          <w:lang w:eastAsia="ar-SA"/>
        </w:rPr>
        <w:t xml:space="preserve"> </w:t>
      </w:r>
      <w:hyperlink r:id="rId9" w:history="1">
        <w:r w:rsidRPr="00AF34C7">
          <w:rPr>
            <w:rStyle w:val="Hipercze"/>
            <w:rFonts w:ascii="Garamond" w:eastAsia="Times New Roman" w:hAnsi="Garamond" w:cstheme="minorHAnsi"/>
            <w:b/>
            <w:color w:val="auto"/>
            <w:sz w:val="20"/>
            <w:szCs w:val="20"/>
            <w:lang w:eastAsia="ar-SA"/>
          </w:rPr>
          <w:t>http://irmir.pl/bip/zamowienia-publicznie/</w:t>
        </w:r>
      </w:hyperlink>
      <w:r w:rsidRPr="00AF34C7">
        <w:rPr>
          <w:rFonts w:ascii="Garamond" w:eastAsia="Times New Roman" w:hAnsi="Garamond" w:cstheme="minorHAnsi"/>
          <w:b/>
          <w:sz w:val="20"/>
          <w:szCs w:val="20"/>
          <w:lang w:eastAsia="ar-SA"/>
        </w:rPr>
        <w:t xml:space="preserve"> </w:t>
      </w:r>
    </w:p>
    <w:p w14:paraId="40734CE4" w14:textId="77777777" w:rsidR="00911A44" w:rsidRPr="00AF34C7" w:rsidRDefault="000532B9" w:rsidP="00725D8A">
      <w:pPr>
        <w:pStyle w:val="Akapitzlist"/>
        <w:widowControl/>
        <w:numPr>
          <w:ilvl w:val="1"/>
          <w:numId w:val="4"/>
        </w:numPr>
        <w:spacing w:line="276" w:lineRule="auto"/>
        <w:ind w:left="567"/>
        <w:jc w:val="both"/>
        <w:rPr>
          <w:rFonts w:ascii="Garamond" w:eastAsia="Times New Roman" w:hAnsi="Garamond" w:cstheme="minorHAnsi"/>
          <w:bCs/>
          <w:sz w:val="20"/>
          <w:szCs w:val="20"/>
          <w:lang w:eastAsia="ar-SA"/>
        </w:rPr>
      </w:pPr>
      <w:r w:rsidRPr="00AF34C7">
        <w:rPr>
          <w:rFonts w:ascii="Garamond" w:eastAsia="Times New Roman" w:hAnsi="Garamond" w:cstheme="minorHAnsi"/>
          <w:bCs/>
          <w:sz w:val="20"/>
          <w:szCs w:val="20"/>
          <w:lang w:eastAsia="ar-SA"/>
        </w:rPr>
        <w:t xml:space="preserve">Na wskazanej w pkt. poprzedzającym stronie będą umieszczane również </w:t>
      </w:r>
      <w:r w:rsidRPr="00AF34C7">
        <w:rPr>
          <w:rFonts w:ascii="Garamond" w:hAnsi="Garamond" w:cstheme="minorHAnsi"/>
          <w:sz w:val="20"/>
          <w:szCs w:val="20"/>
          <w:shd w:val="clear" w:color="auto" w:fill="FFFFFF"/>
        </w:rPr>
        <w:t>zmiany i wyjaśnienia treści SWZ oraz inne dokumenty zamówienia bezpośrednio związane z postępowaniem o udzielenie zamówienia.</w:t>
      </w:r>
    </w:p>
    <w:p w14:paraId="7E2B2BC9" w14:textId="1914A16E" w:rsidR="009B02F7" w:rsidRPr="00AF34C7" w:rsidRDefault="00911A44" w:rsidP="00725D8A">
      <w:pPr>
        <w:pStyle w:val="Akapitzlist"/>
        <w:widowControl/>
        <w:numPr>
          <w:ilvl w:val="1"/>
          <w:numId w:val="4"/>
        </w:numPr>
        <w:spacing w:line="276" w:lineRule="auto"/>
        <w:ind w:left="567"/>
        <w:jc w:val="both"/>
        <w:rPr>
          <w:rFonts w:ascii="Garamond" w:eastAsia="Times New Roman" w:hAnsi="Garamond" w:cstheme="minorHAnsi"/>
          <w:b/>
          <w:sz w:val="20"/>
          <w:szCs w:val="20"/>
          <w:u w:val="single"/>
          <w:lang w:eastAsia="ar-SA"/>
        </w:rPr>
      </w:pPr>
      <w:r w:rsidRPr="00AF34C7">
        <w:rPr>
          <w:rFonts w:ascii="Garamond" w:eastAsia="Times New Roman" w:hAnsi="Garamond" w:cstheme="minorHAnsi"/>
          <w:b/>
          <w:sz w:val="20"/>
          <w:szCs w:val="20"/>
          <w:lang w:eastAsia="ar-SA"/>
        </w:rPr>
        <w:t xml:space="preserve">Adres skrzynki </w:t>
      </w:r>
      <w:proofErr w:type="spellStart"/>
      <w:r w:rsidRPr="00AF34C7">
        <w:rPr>
          <w:rFonts w:ascii="Garamond" w:eastAsia="Times New Roman" w:hAnsi="Garamond" w:cstheme="minorHAnsi"/>
          <w:b/>
          <w:sz w:val="20"/>
          <w:szCs w:val="20"/>
          <w:lang w:eastAsia="ar-SA"/>
        </w:rPr>
        <w:t>ePUAP</w:t>
      </w:r>
      <w:proofErr w:type="spellEnd"/>
      <w:r w:rsidRPr="00AF34C7">
        <w:rPr>
          <w:rFonts w:ascii="Garamond" w:eastAsia="Times New Roman" w:hAnsi="Garamond" w:cstheme="minorHAnsi"/>
          <w:b/>
          <w:sz w:val="20"/>
          <w:szCs w:val="20"/>
          <w:lang w:eastAsia="ar-SA"/>
        </w:rPr>
        <w:t xml:space="preserve"> Zamawiającego</w:t>
      </w:r>
      <w:r w:rsidRPr="00AF34C7">
        <w:rPr>
          <w:b/>
        </w:rPr>
        <w:t>:</w:t>
      </w:r>
      <w:r w:rsidRPr="00AF34C7">
        <w:rPr>
          <w:b/>
          <w:u w:val="single"/>
        </w:rPr>
        <w:t xml:space="preserve"> </w:t>
      </w:r>
      <w:r w:rsidRPr="00AF34C7">
        <w:rPr>
          <w:b/>
        </w:rPr>
        <w:t xml:space="preserve"> </w:t>
      </w:r>
      <w:r w:rsidR="009B02F7" w:rsidRPr="00AF34C7">
        <w:rPr>
          <w:b/>
        </w:rPr>
        <w:t xml:space="preserve"> </w:t>
      </w:r>
      <w:r w:rsidR="009B02F7" w:rsidRPr="00AF34C7">
        <w:rPr>
          <w:rFonts w:ascii="Garamond" w:eastAsia="Times New Roman" w:hAnsi="Garamond" w:cstheme="minorHAnsi"/>
          <w:sz w:val="20"/>
          <w:szCs w:val="20"/>
          <w:lang w:eastAsia="ar-SA"/>
        </w:rPr>
        <w:t>/</w:t>
      </w:r>
      <w:proofErr w:type="spellStart"/>
      <w:r w:rsidR="009B02F7" w:rsidRPr="00AF34C7">
        <w:rPr>
          <w:rFonts w:ascii="Garamond" w:eastAsia="Times New Roman" w:hAnsi="Garamond" w:cstheme="minorHAnsi"/>
          <w:sz w:val="20"/>
          <w:szCs w:val="20"/>
          <w:lang w:eastAsia="ar-SA"/>
        </w:rPr>
        <w:t>IRMKrakow</w:t>
      </w:r>
      <w:proofErr w:type="spellEnd"/>
      <w:r w:rsidR="009B02F7" w:rsidRPr="00AF34C7">
        <w:rPr>
          <w:rFonts w:ascii="Garamond" w:eastAsia="Times New Roman" w:hAnsi="Garamond" w:cstheme="minorHAnsi"/>
          <w:sz w:val="20"/>
          <w:szCs w:val="20"/>
          <w:lang w:eastAsia="ar-SA"/>
        </w:rPr>
        <w:t>/</w:t>
      </w:r>
      <w:proofErr w:type="spellStart"/>
      <w:r w:rsidR="009B02F7" w:rsidRPr="00AF34C7">
        <w:rPr>
          <w:rFonts w:ascii="Garamond" w:eastAsia="Times New Roman" w:hAnsi="Garamond" w:cstheme="minorHAnsi"/>
          <w:sz w:val="20"/>
          <w:szCs w:val="20"/>
          <w:lang w:eastAsia="ar-SA"/>
        </w:rPr>
        <w:t>skrytka_ESP</w:t>
      </w:r>
      <w:proofErr w:type="spellEnd"/>
    </w:p>
    <w:p w14:paraId="56C301E7" w14:textId="77777777" w:rsidR="000532B9" w:rsidRPr="00AF34C7" w:rsidRDefault="000532B9" w:rsidP="00304394">
      <w:pPr>
        <w:pStyle w:val="Akapitzlist"/>
        <w:spacing w:line="276" w:lineRule="auto"/>
        <w:ind w:left="567"/>
        <w:jc w:val="both"/>
        <w:rPr>
          <w:rFonts w:ascii="Garamond" w:eastAsia="Times New Roman" w:hAnsi="Garamond" w:cstheme="minorHAnsi"/>
          <w:bCs/>
          <w:sz w:val="20"/>
          <w:szCs w:val="20"/>
          <w:lang w:eastAsia="ar-SA"/>
        </w:rPr>
      </w:pPr>
    </w:p>
    <w:p w14:paraId="122CD3DC" w14:textId="77777777" w:rsidR="000532B9" w:rsidRPr="00AF34C7" w:rsidRDefault="000532B9" w:rsidP="00725D8A">
      <w:pPr>
        <w:numPr>
          <w:ilvl w:val="0"/>
          <w:numId w:val="4"/>
        </w:numPr>
        <w:suppressAutoHyphens/>
        <w:spacing w:after="0"/>
        <w:ind w:left="284" w:hanging="284"/>
        <w:jc w:val="both"/>
        <w:rPr>
          <w:rFonts w:ascii="Garamond" w:eastAsia="Times New Roman" w:hAnsi="Garamond" w:cstheme="minorHAnsi"/>
          <w:bCs/>
          <w:sz w:val="20"/>
          <w:szCs w:val="20"/>
          <w:lang w:eastAsia="ar-SA"/>
        </w:rPr>
      </w:pPr>
      <w:r w:rsidRPr="00AF34C7">
        <w:rPr>
          <w:rFonts w:ascii="Garamond" w:eastAsia="Times New Roman" w:hAnsi="Garamond" w:cstheme="minorHAnsi"/>
          <w:b/>
          <w:bCs/>
          <w:sz w:val="20"/>
          <w:szCs w:val="20"/>
          <w:lang w:eastAsia="ar-SA"/>
        </w:rPr>
        <w:t>TRYB UDZIELENIA ZAMÓWIENIA:</w:t>
      </w:r>
    </w:p>
    <w:p w14:paraId="3CF12DEE" w14:textId="77777777" w:rsidR="009B02F7" w:rsidRPr="00AF34C7" w:rsidRDefault="000532B9" w:rsidP="00725D8A">
      <w:pPr>
        <w:pStyle w:val="Akapitzlist"/>
        <w:widowControl/>
        <w:numPr>
          <w:ilvl w:val="1"/>
          <w:numId w:val="4"/>
        </w:numPr>
        <w:spacing w:line="276" w:lineRule="auto"/>
        <w:ind w:left="567"/>
        <w:jc w:val="both"/>
        <w:rPr>
          <w:rFonts w:ascii="Garamond" w:eastAsia="Times New Roman" w:hAnsi="Garamond" w:cstheme="minorHAnsi"/>
          <w:bCs/>
          <w:sz w:val="20"/>
          <w:szCs w:val="20"/>
          <w:lang w:eastAsia="ar-SA"/>
        </w:rPr>
      </w:pPr>
      <w:r w:rsidRPr="00AF34C7">
        <w:rPr>
          <w:rFonts w:ascii="Garamond" w:eastAsia="Times New Roman" w:hAnsi="Garamond" w:cstheme="minorHAnsi"/>
          <w:bCs/>
          <w:sz w:val="20"/>
          <w:szCs w:val="20"/>
          <w:lang w:eastAsia="ar-SA"/>
        </w:rPr>
        <w:t xml:space="preserve">Postępowanie prowadzone jest na podstawie ustawy z dnia 11 września 2019 r. Prawo zamówień publicznych (Dz. U z 2019 poz. 2019 z </w:t>
      </w:r>
      <w:proofErr w:type="spellStart"/>
      <w:r w:rsidRPr="00AF34C7">
        <w:rPr>
          <w:rFonts w:ascii="Garamond" w:eastAsia="Times New Roman" w:hAnsi="Garamond" w:cstheme="minorHAnsi"/>
          <w:bCs/>
          <w:sz w:val="20"/>
          <w:szCs w:val="20"/>
          <w:lang w:eastAsia="ar-SA"/>
        </w:rPr>
        <w:t>późn</w:t>
      </w:r>
      <w:proofErr w:type="spellEnd"/>
      <w:r w:rsidRPr="00AF34C7">
        <w:rPr>
          <w:rFonts w:ascii="Garamond" w:eastAsia="Times New Roman" w:hAnsi="Garamond" w:cstheme="minorHAnsi"/>
          <w:bCs/>
          <w:sz w:val="20"/>
          <w:szCs w:val="20"/>
          <w:lang w:eastAsia="ar-SA"/>
        </w:rPr>
        <w:t xml:space="preserve">. zm.), zwaną dalej „PZP”, </w:t>
      </w:r>
      <w:r w:rsidRPr="00AF34C7">
        <w:rPr>
          <w:rFonts w:ascii="Garamond" w:eastAsia="Times New Roman" w:hAnsi="Garamond" w:cstheme="minorHAnsi"/>
          <w:b/>
          <w:sz w:val="20"/>
          <w:szCs w:val="20"/>
          <w:lang w:eastAsia="ar-SA"/>
        </w:rPr>
        <w:t xml:space="preserve">w trybie podstawowym </w:t>
      </w:r>
      <w:r w:rsidR="009B02F7" w:rsidRPr="00AF34C7">
        <w:rPr>
          <w:rFonts w:ascii="Garamond" w:eastAsia="Times New Roman" w:hAnsi="Garamond" w:cstheme="minorHAnsi"/>
          <w:b/>
          <w:sz w:val="20"/>
          <w:szCs w:val="20"/>
          <w:u w:val="single"/>
          <w:lang w:eastAsia="ar-SA"/>
        </w:rPr>
        <w:t>z możliwością</w:t>
      </w:r>
      <w:r w:rsidRPr="00AF34C7">
        <w:rPr>
          <w:rFonts w:ascii="Garamond" w:eastAsia="Times New Roman" w:hAnsi="Garamond" w:cstheme="minorHAnsi"/>
          <w:b/>
          <w:sz w:val="20"/>
          <w:szCs w:val="20"/>
          <w:u w:val="single"/>
          <w:lang w:eastAsia="ar-SA"/>
        </w:rPr>
        <w:t xml:space="preserve"> przeprowadzenia negocjacji</w:t>
      </w:r>
      <w:r w:rsidRPr="00AF34C7">
        <w:rPr>
          <w:rFonts w:ascii="Garamond" w:eastAsia="Times New Roman" w:hAnsi="Garamond" w:cstheme="minorHAnsi"/>
          <w:bCs/>
          <w:sz w:val="20"/>
          <w:szCs w:val="20"/>
          <w:lang w:eastAsia="ar-SA"/>
        </w:rPr>
        <w:t xml:space="preserve">. </w:t>
      </w:r>
    </w:p>
    <w:p w14:paraId="0681EBED" w14:textId="6CBE23C3" w:rsidR="00AF34C7" w:rsidRPr="00AF34C7" w:rsidRDefault="009B02F7" w:rsidP="00725D8A">
      <w:pPr>
        <w:pStyle w:val="Akapitzlist"/>
        <w:widowControl/>
        <w:numPr>
          <w:ilvl w:val="1"/>
          <w:numId w:val="4"/>
        </w:numPr>
        <w:spacing w:line="276" w:lineRule="auto"/>
        <w:ind w:left="567"/>
        <w:jc w:val="both"/>
        <w:rPr>
          <w:rFonts w:ascii="Garamond" w:eastAsia="Times New Roman" w:hAnsi="Garamond" w:cstheme="minorHAnsi"/>
          <w:bCs/>
          <w:sz w:val="20"/>
          <w:szCs w:val="20"/>
          <w:lang w:eastAsia="ar-SA"/>
        </w:rPr>
      </w:pPr>
      <w:r w:rsidRPr="00AF34C7">
        <w:rPr>
          <w:rFonts w:ascii="Garamond" w:eastAsia="Times New Roman" w:hAnsi="Garamond" w:cstheme="minorHAnsi"/>
          <w:bCs/>
          <w:sz w:val="20"/>
          <w:szCs w:val="20"/>
          <w:lang w:eastAsia="ar-SA"/>
        </w:rPr>
        <w:t>Negocjacje, o których mowa powyżej o ile Zamawiający zdecyduje się na ich przeprowadzenie będą mogły dotyczyć treści o</w:t>
      </w:r>
      <w:r w:rsidR="00AF34C7" w:rsidRPr="00AF34C7">
        <w:rPr>
          <w:rFonts w:ascii="Garamond" w:eastAsia="Times New Roman" w:hAnsi="Garamond" w:cstheme="minorHAnsi"/>
          <w:bCs/>
          <w:sz w:val="20"/>
          <w:szCs w:val="20"/>
          <w:lang w:eastAsia="ar-SA"/>
        </w:rPr>
        <w:t xml:space="preserve">fert, w zakresie kryterium ceny, </w:t>
      </w:r>
      <w:r w:rsidRPr="00AF34C7">
        <w:rPr>
          <w:rFonts w:ascii="Garamond" w:eastAsia="Times New Roman" w:hAnsi="Garamond" w:cstheme="minorHAnsi"/>
          <w:bCs/>
          <w:sz w:val="20"/>
          <w:szCs w:val="20"/>
          <w:lang w:eastAsia="ar-SA"/>
        </w:rPr>
        <w:t xml:space="preserve">o </w:t>
      </w:r>
      <w:r w:rsidRPr="00304394">
        <w:rPr>
          <w:rFonts w:ascii="Garamond" w:eastAsia="Times New Roman" w:hAnsi="Garamond" w:cstheme="minorHAnsi"/>
          <w:bCs/>
          <w:sz w:val="20"/>
          <w:szCs w:val="20"/>
          <w:lang w:eastAsia="ar-SA"/>
        </w:rPr>
        <w:t xml:space="preserve">którym mowa w </w:t>
      </w:r>
      <w:r w:rsidR="00304394" w:rsidRPr="00304394">
        <w:rPr>
          <w:rFonts w:ascii="Garamond" w:eastAsia="Times New Roman" w:hAnsi="Garamond" w:cstheme="minorHAnsi"/>
          <w:bCs/>
          <w:sz w:val="20"/>
          <w:szCs w:val="20"/>
          <w:lang w:eastAsia="ar-SA"/>
        </w:rPr>
        <w:t>pkt 21.1</w:t>
      </w:r>
      <w:r w:rsidRPr="00304394">
        <w:rPr>
          <w:rFonts w:ascii="Garamond" w:eastAsia="Times New Roman" w:hAnsi="Garamond" w:cstheme="minorHAnsi"/>
          <w:bCs/>
          <w:sz w:val="20"/>
          <w:szCs w:val="20"/>
          <w:lang w:eastAsia="ar-SA"/>
        </w:rPr>
        <w:t>.</w:t>
      </w:r>
      <w:r w:rsidR="00304394" w:rsidRPr="00304394">
        <w:rPr>
          <w:rFonts w:ascii="Garamond" w:eastAsia="Times New Roman" w:hAnsi="Garamond" w:cstheme="minorHAnsi"/>
          <w:bCs/>
          <w:sz w:val="20"/>
          <w:szCs w:val="20"/>
          <w:lang w:eastAsia="ar-SA"/>
        </w:rPr>
        <w:t>a)</w:t>
      </w:r>
      <w:r w:rsidRPr="00304394">
        <w:rPr>
          <w:rFonts w:ascii="Garamond" w:eastAsia="Times New Roman" w:hAnsi="Garamond" w:cstheme="minorHAnsi"/>
          <w:bCs/>
          <w:sz w:val="20"/>
          <w:szCs w:val="20"/>
          <w:lang w:eastAsia="ar-SA"/>
        </w:rPr>
        <w:t xml:space="preserve"> w celu</w:t>
      </w:r>
      <w:r w:rsidRPr="00AF34C7">
        <w:rPr>
          <w:rFonts w:ascii="Garamond" w:eastAsia="Times New Roman" w:hAnsi="Garamond" w:cstheme="minorHAnsi"/>
          <w:bCs/>
          <w:sz w:val="20"/>
          <w:szCs w:val="20"/>
          <w:lang w:eastAsia="ar-SA"/>
        </w:rPr>
        <w:t xml:space="preserve"> </w:t>
      </w:r>
      <w:r w:rsidR="00AF34C7" w:rsidRPr="00AF34C7">
        <w:rPr>
          <w:rFonts w:ascii="Garamond" w:eastAsia="Times New Roman" w:hAnsi="Garamond" w:cstheme="minorHAnsi"/>
          <w:bCs/>
          <w:sz w:val="20"/>
          <w:szCs w:val="20"/>
          <w:lang w:eastAsia="ar-SA"/>
        </w:rPr>
        <w:t>jego</w:t>
      </w:r>
      <w:r w:rsidRPr="00AF34C7">
        <w:rPr>
          <w:rFonts w:ascii="Garamond" w:eastAsia="Times New Roman" w:hAnsi="Garamond" w:cstheme="minorHAnsi"/>
          <w:bCs/>
          <w:sz w:val="20"/>
          <w:szCs w:val="20"/>
          <w:lang w:eastAsia="ar-SA"/>
        </w:rPr>
        <w:t xml:space="preserve"> ulepszenia, z zastrzeżeniem, iż:</w:t>
      </w:r>
    </w:p>
    <w:p w14:paraId="592E8BC8" w14:textId="77777777" w:rsidR="00AF34C7" w:rsidRPr="00AF34C7" w:rsidRDefault="009B02F7" w:rsidP="00725D8A">
      <w:pPr>
        <w:pStyle w:val="Akapitzlist"/>
        <w:widowControl/>
        <w:numPr>
          <w:ilvl w:val="2"/>
          <w:numId w:val="4"/>
        </w:numPr>
        <w:spacing w:line="276" w:lineRule="auto"/>
        <w:jc w:val="both"/>
        <w:rPr>
          <w:rFonts w:ascii="Garamond" w:eastAsia="Times New Roman" w:hAnsi="Garamond" w:cstheme="minorHAnsi"/>
          <w:bCs/>
          <w:sz w:val="20"/>
          <w:szCs w:val="20"/>
          <w:lang w:eastAsia="ar-SA"/>
        </w:rPr>
      </w:pPr>
      <w:r w:rsidRPr="00AF34C7">
        <w:rPr>
          <w:rFonts w:ascii="Garamond" w:eastAsia="Times New Roman" w:hAnsi="Garamond" w:cstheme="minorHAnsi"/>
          <w:bCs/>
          <w:sz w:val="20"/>
          <w:szCs w:val="20"/>
          <w:lang w:eastAsia="ar-SA"/>
        </w:rPr>
        <w:t>nie mogą prowadzić do zmiany treści SWZ;</w:t>
      </w:r>
    </w:p>
    <w:p w14:paraId="61191D4E" w14:textId="50596C43" w:rsidR="00AF34C7" w:rsidRPr="00AF34C7" w:rsidRDefault="009B02F7" w:rsidP="00725D8A">
      <w:pPr>
        <w:pStyle w:val="Akapitzlist"/>
        <w:widowControl/>
        <w:numPr>
          <w:ilvl w:val="2"/>
          <w:numId w:val="4"/>
        </w:numPr>
        <w:spacing w:line="276" w:lineRule="auto"/>
        <w:jc w:val="both"/>
        <w:rPr>
          <w:rFonts w:ascii="Garamond" w:eastAsia="Times New Roman" w:hAnsi="Garamond" w:cstheme="minorHAnsi"/>
          <w:bCs/>
          <w:sz w:val="20"/>
          <w:szCs w:val="20"/>
          <w:lang w:eastAsia="ar-SA"/>
        </w:rPr>
      </w:pPr>
      <w:r w:rsidRPr="00AF34C7">
        <w:rPr>
          <w:rFonts w:ascii="Garamond" w:eastAsia="Times New Roman" w:hAnsi="Garamond" w:cstheme="minorHAnsi"/>
          <w:bCs/>
          <w:sz w:val="20"/>
          <w:szCs w:val="20"/>
          <w:lang w:eastAsia="ar-SA"/>
        </w:rPr>
        <w:t xml:space="preserve">Zamawiający przewiduje ograniczenie liczby Wykonawców, których zaprosi do negocjacji, stosując kryteria oceny ofert – Zamawiający zaprosi </w:t>
      </w:r>
      <w:r w:rsidR="00304394">
        <w:rPr>
          <w:rFonts w:ascii="Garamond" w:eastAsia="Times New Roman" w:hAnsi="Garamond" w:cstheme="minorHAnsi"/>
          <w:bCs/>
          <w:sz w:val="20"/>
          <w:szCs w:val="20"/>
          <w:lang w:eastAsia="ar-SA"/>
        </w:rPr>
        <w:t xml:space="preserve">maksymalnie </w:t>
      </w:r>
      <w:r w:rsidRPr="00AF34C7">
        <w:rPr>
          <w:rFonts w:ascii="Garamond" w:eastAsia="Times New Roman" w:hAnsi="Garamond" w:cstheme="minorHAnsi"/>
          <w:bCs/>
          <w:sz w:val="20"/>
          <w:szCs w:val="20"/>
          <w:lang w:eastAsia="ar-SA"/>
        </w:rPr>
        <w:t xml:space="preserve">3 Wykonawców, którzy złożyli oferty niepodlegające odrzuceniu i najwyżej ocenione według </w:t>
      </w:r>
      <w:r w:rsidRPr="00304394">
        <w:rPr>
          <w:rFonts w:ascii="Garamond" w:eastAsia="Times New Roman" w:hAnsi="Garamond" w:cstheme="minorHAnsi"/>
          <w:bCs/>
          <w:sz w:val="20"/>
          <w:szCs w:val="20"/>
          <w:lang w:eastAsia="ar-SA"/>
        </w:rPr>
        <w:t xml:space="preserve">kryteriów wskazanych w </w:t>
      </w:r>
      <w:r w:rsidR="00304394" w:rsidRPr="00304394">
        <w:rPr>
          <w:rFonts w:ascii="Garamond" w:eastAsia="Times New Roman" w:hAnsi="Garamond" w:cstheme="minorHAnsi"/>
          <w:bCs/>
          <w:sz w:val="20"/>
          <w:szCs w:val="20"/>
          <w:lang w:eastAsia="ar-SA"/>
        </w:rPr>
        <w:t>pkt. 21</w:t>
      </w:r>
      <w:r w:rsidRPr="00304394">
        <w:rPr>
          <w:rFonts w:ascii="Garamond" w:eastAsia="Times New Roman" w:hAnsi="Garamond" w:cstheme="minorHAnsi"/>
          <w:bCs/>
          <w:sz w:val="20"/>
          <w:szCs w:val="20"/>
          <w:lang w:eastAsia="ar-SA"/>
        </w:rPr>
        <w:t xml:space="preserve"> SWZ; jeżeli liczba</w:t>
      </w:r>
      <w:r w:rsidRPr="00AF34C7">
        <w:rPr>
          <w:rFonts w:ascii="Garamond" w:eastAsia="Times New Roman" w:hAnsi="Garamond" w:cstheme="minorHAnsi"/>
          <w:bCs/>
          <w:sz w:val="20"/>
          <w:szCs w:val="20"/>
          <w:lang w:eastAsia="ar-SA"/>
        </w:rPr>
        <w:t xml:space="preserve"> </w:t>
      </w:r>
      <w:r w:rsidR="00304394">
        <w:rPr>
          <w:rFonts w:ascii="Garamond" w:eastAsia="Times New Roman" w:hAnsi="Garamond" w:cstheme="minorHAnsi"/>
          <w:bCs/>
          <w:sz w:val="20"/>
          <w:szCs w:val="20"/>
          <w:lang w:eastAsia="ar-SA"/>
        </w:rPr>
        <w:t xml:space="preserve">Wykonawców jest mniejsza niż 3 zamawiający w przypadku prowadzenia negocjacje zaprosi ich wszystkich do negocjacji lub dokona wyboru oferty najkorzystniejszej bez przeprowadzenia negocjacji.   </w:t>
      </w:r>
    </w:p>
    <w:p w14:paraId="7309BBD8" w14:textId="3EA26603" w:rsidR="009B02F7" w:rsidRPr="00AF34C7" w:rsidRDefault="009B02F7" w:rsidP="00725D8A">
      <w:pPr>
        <w:pStyle w:val="Akapitzlist"/>
        <w:widowControl/>
        <w:numPr>
          <w:ilvl w:val="2"/>
          <w:numId w:val="4"/>
        </w:numPr>
        <w:spacing w:line="276" w:lineRule="auto"/>
        <w:jc w:val="both"/>
        <w:rPr>
          <w:rFonts w:ascii="Garamond" w:eastAsia="Times New Roman" w:hAnsi="Garamond" w:cstheme="minorHAnsi"/>
          <w:bCs/>
          <w:sz w:val="20"/>
          <w:szCs w:val="20"/>
          <w:lang w:eastAsia="ar-SA"/>
        </w:rPr>
      </w:pPr>
      <w:r w:rsidRPr="00AF34C7">
        <w:rPr>
          <w:rFonts w:ascii="Garamond" w:eastAsia="Times New Roman" w:hAnsi="Garamond" w:cstheme="minorHAnsi"/>
          <w:bCs/>
          <w:sz w:val="20"/>
          <w:szCs w:val="20"/>
          <w:lang w:eastAsia="ar-SA"/>
        </w:rPr>
        <w:t xml:space="preserve">Zamawiający w zaproszeniu do negocjacji </w:t>
      </w:r>
      <w:r w:rsidR="00AF34C7" w:rsidRPr="00AF34C7">
        <w:rPr>
          <w:rFonts w:ascii="Garamond" w:eastAsia="Times New Roman" w:hAnsi="Garamond" w:cstheme="minorHAnsi"/>
          <w:bCs/>
          <w:sz w:val="20"/>
          <w:szCs w:val="20"/>
          <w:lang w:eastAsia="ar-SA"/>
        </w:rPr>
        <w:t>wskaże</w:t>
      </w:r>
      <w:r w:rsidRPr="00AF34C7">
        <w:rPr>
          <w:rFonts w:ascii="Garamond" w:eastAsia="Times New Roman" w:hAnsi="Garamond" w:cstheme="minorHAnsi"/>
          <w:bCs/>
          <w:sz w:val="20"/>
          <w:szCs w:val="20"/>
          <w:lang w:eastAsia="ar-SA"/>
        </w:rPr>
        <w:t xml:space="preserve"> miejsce, termin i sposób prowadzenia negocjacji oraz kryteria oceny ofert, w ramach których będą prowadzone negocjacje</w:t>
      </w:r>
      <w:r w:rsidR="00AF34C7" w:rsidRPr="00AF34C7">
        <w:rPr>
          <w:rFonts w:ascii="Garamond" w:eastAsia="Times New Roman" w:hAnsi="Garamond" w:cstheme="minorHAnsi"/>
          <w:bCs/>
          <w:sz w:val="20"/>
          <w:szCs w:val="20"/>
          <w:lang w:eastAsia="ar-SA"/>
        </w:rPr>
        <w:t xml:space="preserve"> w celu ulepszenia treści ofert oraz zasady prowadzonych negocjacji. </w:t>
      </w:r>
    </w:p>
    <w:p w14:paraId="271216F4" w14:textId="09A7E46E" w:rsidR="009B02F7" w:rsidRPr="00AF34C7" w:rsidRDefault="009B02F7" w:rsidP="00725D8A">
      <w:pPr>
        <w:pStyle w:val="Akapitzlist"/>
        <w:numPr>
          <w:ilvl w:val="1"/>
          <w:numId w:val="4"/>
        </w:numPr>
        <w:spacing w:line="276" w:lineRule="auto"/>
        <w:ind w:left="567"/>
        <w:jc w:val="both"/>
        <w:rPr>
          <w:rFonts w:ascii="Garamond" w:eastAsia="Times New Roman" w:hAnsi="Garamond" w:cstheme="minorHAnsi"/>
          <w:bCs/>
          <w:sz w:val="20"/>
          <w:szCs w:val="20"/>
          <w:lang w:eastAsia="ar-SA"/>
        </w:rPr>
      </w:pPr>
      <w:r w:rsidRPr="00AF34C7">
        <w:rPr>
          <w:rFonts w:ascii="Garamond" w:eastAsia="Times New Roman" w:hAnsi="Garamond" w:cstheme="minorHAnsi"/>
          <w:bCs/>
          <w:sz w:val="20"/>
          <w:szCs w:val="20"/>
          <w:lang w:eastAsia="ar-SA"/>
        </w:rPr>
        <w:t>Gdy Zamawiający nie</w:t>
      </w:r>
      <w:r w:rsidR="00AF34C7" w:rsidRPr="00AF34C7">
        <w:rPr>
          <w:rFonts w:ascii="Garamond" w:eastAsia="Times New Roman" w:hAnsi="Garamond" w:cstheme="minorHAnsi"/>
          <w:bCs/>
          <w:sz w:val="20"/>
          <w:szCs w:val="20"/>
          <w:lang w:eastAsia="ar-SA"/>
        </w:rPr>
        <w:t xml:space="preserve"> będzie</w:t>
      </w:r>
      <w:r w:rsidRPr="00AF34C7">
        <w:rPr>
          <w:rFonts w:ascii="Garamond" w:eastAsia="Times New Roman" w:hAnsi="Garamond" w:cstheme="minorHAnsi"/>
          <w:bCs/>
          <w:sz w:val="20"/>
          <w:szCs w:val="20"/>
          <w:lang w:eastAsia="ar-SA"/>
        </w:rPr>
        <w:t xml:space="preserve"> prowadzi</w:t>
      </w:r>
      <w:r w:rsidR="00AF34C7" w:rsidRPr="00AF34C7">
        <w:rPr>
          <w:rFonts w:ascii="Garamond" w:eastAsia="Times New Roman" w:hAnsi="Garamond" w:cstheme="minorHAnsi"/>
          <w:bCs/>
          <w:sz w:val="20"/>
          <w:szCs w:val="20"/>
          <w:lang w:eastAsia="ar-SA"/>
        </w:rPr>
        <w:t>ł</w:t>
      </w:r>
      <w:r w:rsidRPr="00AF34C7">
        <w:rPr>
          <w:rFonts w:ascii="Garamond" w:eastAsia="Times New Roman" w:hAnsi="Garamond" w:cstheme="minorHAnsi"/>
          <w:bCs/>
          <w:sz w:val="20"/>
          <w:szCs w:val="20"/>
          <w:lang w:eastAsia="ar-SA"/>
        </w:rPr>
        <w:t xml:space="preserve"> negoc</w:t>
      </w:r>
      <w:r w:rsidR="00AF34C7" w:rsidRPr="00AF34C7">
        <w:rPr>
          <w:rFonts w:ascii="Garamond" w:eastAsia="Times New Roman" w:hAnsi="Garamond" w:cstheme="minorHAnsi"/>
          <w:bCs/>
          <w:sz w:val="20"/>
          <w:szCs w:val="20"/>
          <w:lang w:eastAsia="ar-SA"/>
        </w:rPr>
        <w:t>jacji, o których mowa w pkt. 2.2</w:t>
      </w:r>
      <w:r w:rsidRPr="00AF34C7">
        <w:rPr>
          <w:rFonts w:ascii="Garamond" w:eastAsia="Times New Roman" w:hAnsi="Garamond" w:cstheme="minorHAnsi"/>
          <w:bCs/>
          <w:sz w:val="20"/>
          <w:szCs w:val="20"/>
          <w:lang w:eastAsia="ar-SA"/>
        </w:rPr>
        <w:t xml:space="preserve"> SWZ, </w:t>
      </w:r>
      <w:r w:rsidR="00AF34C7" w:rsidRPr="00AF34C7">
        <w:rPr>
          <w:rFonts w:ascii="Garamond" w:eastAsia="Times New Roman" w:hAnsi="Garamond" w:cstheme="minorHAnsi"/>
          <w:bCs/>
          <w:sz w:val="20"/>
          <w:szCs w:val="20"/>
          <w:lang w:eastAsia="ar-SA"/>
        </w:rPr>
        <w:t>dokona</w:t>
      </w:r>
      <w:r w:rsidRPr="00AF34C7">
        <w:rPr>
          <w:rFonts w:ascii="Garamond" w:eastAsia="Times New Roman" w:hAnsi="Garamond" w:cstheme="minorHAnsi"/>
          <w:bCs/>
          <w:sz w:val="20"/>
          <w:szCs w:val="20"/>
          <w:lang w:eastAsia="ar-SA"/>
        </w:rPr>
        <w:t xml:space="preserve"> wyboru najkorzystniejszej oferty spośród niepodlegających odrzuceniu ofert złożonych w odpowiedzi na ogłoszenie o zamówieniu.</w:t>
      </w:r>
    </w:p>
    <w:p w14:paraId="0F8BDC82" w14:textId="77777777" w:rsidR="000532B9" w:rsidRPr="00AF34C7" w:rsidRDefault="000532B9" w:rsidP="00725D8A">
      <w:pPr>
        <w:pStyle w:val="Akapitzlist"/>
        <w:widowControl/>
        <w:numPr>
          <w:ilvl w:val="1"/>
          <w:numId w:val="4"/>
        </w:numPr>
        <w:spacing w:line="276" w:lineRule="auto"/>
        <w:ind w:left="567"/>
        <w:jc w:val="both"/>
        <w:rPr>
          <w:rFonts w:ascii="Garamond" w:eastAsia="Times New Roman" w:hAnsi="Garamond" w:cstheme="minorHAnsi"/>
          <w:bCs/>
          <w:sz w:val="20"/>
          <w:szCs w:val="20"/>
          <w:lang w:eastAsia="ar-SA"/>
        </w:rPr>
      </w:pPr>
      <w:r w:rsidRPr="00AF34C7">
        <w:rPr>
          <w:rFonts w:ascii="Garamond" w:eastAsia="Times New Roman" w:hAnsi="Garamond" w:cstheme="minorHAnsi"/>
          <w:bCs/>
          <w:sz w:val="20"/>
          <w:szCs w:val="20"/>
          <w:lang w:eastAsia="ar-SA"/>
        </w:rPr>
        <w:t xml:space="preserve">Wartość zamówienia nie przekracza kwot określonych w przepisach wydanych na podstawie art. 3 ust. 2 ustawy PZP. </w:t>
      </w:r>
    </w:p>
    <w:p w14:paraId="039730F6" w14:textId="1BA8C1E4" w:rsidR="000532B9" w:rsidRPr="00AF34C7" w:rsidRDefault="000532B9" w:rsidP="00725D8A">
      <w:pPr>
        <w:pStyle w:val="Akapitzlist"/>
        <w:widowControl/>
        <w:numPr>
          <w:ilvl w:val="1"/>
          <w:numId w:val="4"/>
        </w:numPr>
        <w:spacing w:line="276" w:lineRule="auto"/>
        <w:ind w:left="567"/>
        <w:jc w:val="both"/>
        <w:rPr>
          <w:rFonts w:ascii="Garamond" w:eastAsia="Times New Roman" w:hAnsi="Garamond" w:cstheme="minorHAnsi"/>
          <w:b/>
          <w:bCs/>
          <w:sz w:val="20"/>
          <w:szCs w:val="20"/>
          <w:lang w:eastAsia="ar-SA"/>
        </w:rPr>
      </w:pPr>
      <w:r w:rsidRPr="00AF34C7">
        <w:rPr>
          <w:rFonts w:ascii="Garamond" w:eastAsia="Times New Roman" w:hAnsi="Garamond" w:cstheme="minorHAnsi"/>
          <w:bCs/>
          <w:sz w:val="20"/>
          <w:szCs w:val="20"/>
          <w:lang w:eastAsia="ar-SA"/>
        </w:rPr>
        <w:t xml:space="preserve">Zamówienie </w:t>
      </w:r>
      <w:r w:rsidR="009B02F7" w:rsidRPr="00AF34C7">
        <w:rPr>
          <w:rFonts w:ascii="Garamond" w:eastAsia="Times New Roman" w:hAnsi="Garamond" w:cstheme="minorHAnsi"/>
          <w:bCs/>
          <w:sz w:val="20"/>
          <w:szCs w:val="20"/>
          <w:lang w:eastAsia="ar-SA"/>
        </w:rPr>
        <w:t xml:space="preserve">nie </w:t>
      </w:r>
      <w:r w:rsidRPr="00AF34C7">
        <w:rPr>
          <w:rFonts w:ascii="Garamond" w:eastAsia="Times New Roman" w:hAnsi="Garamond" w:cstheme="minorHAnsi"/>
          <w:bCs/>
          <w:sz w:val="20"/>
          <w:szCs w:val="20"/>
          <w:lang w:eastAsia="ar-SA"/>
        </w:rPr>
        <w:t>jest częścią innego zamówienia.</w:t>
      </w:r>
    </w:p>
    <w:p w14:paraId="00D77CDD" w14:textId="77777777" w:rsidR="000532B9" w:rsidRPr="00AF34C7" w:rsidRDefault="000532B9" w:rsidP="00304394">
      <w:pPr>
        <w:pStyle w:val="Akapitzlist"/>
        <w:spacing w:line="276" w:lineRule="auto"/>
        <w:ind w:left="567"/>
        <w:jc w:val="both"/>
        <w:rPr>
          <w:rFonts w:ascii="Garamond" w:eastAsia="Times New Roman" w:hAnsi="Garamond" w:cstheme="minorHAnsi"/>
          <w:bCs/>
          <w:sz w:val="20"/>
          <w:szCs w:val="20"/>
          <w:lang w:eastAsia="ar-SA"/>
        </w:rPr>
      </w:pPr>
    </w:p>
    <w:p w14:paraId="65DDD1B2" w14:textId="77777777" w:rsidR="000532B9" w:rsidRPr="00AF34C7" w:rsidRDefault="000532B9" w:rsidP="00725D8A">
      <w:pPr>
        <w:numPr>
          <w:ilvl w:val="0"/>
          <w:numId w:val="6"/>
        </w:numPr>
        <w:suppressAutoHyphens/>
        <w:spacing w:after="0"/>
        <w:jc w:val="both"/>
        <w:rPr>
          <w:rFonts w:ascii="Garamond" w:eastAsia="Times New Roman" w:hAnsi="Garamond" w:cstheme="minorHAnsi"/>
          <w:bCs/>
          <w:sz w:val="20"/>
          <w:szCs w:val="20"/>
          <w:lang w:eastAsia="ar-SA"/>
        </w:rPr>
      </w:pPr>
      <w:r w:rsidRPr="00AF34C7">
        <w:rPr>
          <w:rFonts w:ascii="Garamond" w:eastAsia="Times New Roman" w:hAnsi="Garamond" w:cstheme="minorHAnsi"/>
          <w:b/>
          <w:bCs/>
          <w:sz w:val="20"/>
          <w:szCs w:val="20"/>
          <w:lang w:eastAsia="ar-SA"/>
        </w:rPr>
        <w:t>OPIS PRZEDMIOTU ZAMÓWIENIA:</w:t>
      </w:r>
    </w:p>
    <w:p w14:paraId="6C802757" w14:textId="3663C654" w:rsidR="00CF4FD7" w:rsidRDefault="009B02F7" w:rsidP="00725D8A">
      <w:pPr>
        <w:numPr>
          <w:ilvl w:val="1"/>
          <w:numId w:val="6"/>
        </w:numPr>
        <w:suppressAutoHyphens/>
        <w:spacing w:after="0"/>
        <w:ind w:left="567" w:hanging="425"/>
        <w:jc w:val="both"/>
        <w:rPr>
          <w:rFonts w:ascii="Garamond" w:eastAsia="Times New Roman" w:hAnsi="Garamond" w:cstheme="minorHAnsi"/>
          <w:bCs/>
          <w:sz w:val="20"/>
          <w:szCs w:val="20"/>
          <w:lang w:eastAsia="ar-SA"/>
        </w:rPr>
      </w:pPr>
      <w:r w:rsidRPr="00AF34C7">
        <w:rPr>
          <w:rFonts w:ascii="Garamond" w:eastAsia="Times New Roman" w:hAnsi="Garamond" w:cstheme="minorHAnsi"/>
          <w:bCs/>
          <w:sz w:val="20"/>
          <w:szCs w:val="20"/>
          <w:lang w:eastAsia="ar-SA"/>
        </w:rPr>
        <w:t>Celem zamówienia jest realizacja usługi nagrywania i transmisji online wydarzenia, usługi tłumaczeń symultanicznych z języka polskiego na język angielski (i na odwrót) oraz usługi tłumaczeń na język migowy w trakcie w trwania Kongresu Polityki Miejskiej w dniach 07-08 czerwca 2021 r., w Katowicach (siedziba Międzynarodowego Centrum Kongresowego w Katowicach), jak również organizacja techniczna oraz obsługa nagrywan</w:t>
      </w:r>
      <w:r w:rsidR="00CF4FD7">
        <w:rPr>
          <w:rFonts w:ascii="Garamond" w:eastAsia="Times New Roman" w:hAnsi="Garamond" w:cstheme="minorHAnsi"/>
          <w:bCs/>
          <w:sz w:val="20"/>
          <w:szCs w:val="20"/>
          <w:lang w:eastAsia="ar-SA"/>
        </w:rPr>
        <w:t>ia przed i w trakcie wydarzenia.</w:t>
      </w:r>
    </w:p>
    <w:p w14:paraId="62FF0E90" w14:textId="77777777" w:rsidR="00CF4FD7" w:rsidRDefault="00CF4FD7" w:rsidP="00725D8A">
      <w:pPr>
        <w:numPr>
          <w:ilvl w:val="1"/>
          <w:numId w:val="6"/>
        </w:numPr>
        <w:suppressAutoHyphens/>
        <w:spacing w:after="0"/>
        <w:ind w:left="567" w:hanging="425"/>
        <w:jc w:val="both"/>
        <w:rPr>
          <w:rFonts w:ascii="Garamond" w:eastAsia="Times New Roman" w:hAnsi="Garamond" w:cstheme="minorHAnsi"/>
          <w:bCs/>
          <w:sz w:val="20"/>
          <w:szCs w:val="20"/>
          <w:lang w:eastAsia="ar-SA"/>
        </w:rPr>
      </w:pPr>
      <w:bookmarkStart w:id="0" w:name="_Hlk67408352"/>
      <w:r w:rsidRPr="00CF4FD7">
        <w:rPr>
          <w:rFonts w:ascii="Garamond" w:eastAsia="Times New Roman" w:hAnsi="Garamond" w:cstheme="minorHAnsi"/>
          <w:bCs/>
          <w:sz w:val="20"/>
          <w:szCs w:val="20"/>
          <w:lang w:eastAsia="ar-SA"/>
        </w:rPr>
        <w:t xml:space="preserve">Wydarzenie jest organizowane </w:t>
      </w:r>
      <w:r>
        <w:rPr>
          <w:rFonts w:ascii="Garamond" w:eastAsia="Times New Roman" w:hAnsi="Garamond" w:cstheme="minorHAnsi"/>
          <w:bCs/>
          <w:sz w:val="20"/>
          <w:szCs w:val="20"/>
          <w:lang w:eastAsia="ar-SA"/>
        </w:rPr>
        <w:t xml:space="preserve">i finansowane </w:t>
      </w:r>
      <w:r w:rsidRPr="00CF4FD7">
        <w:rPr>
          <w:rFonts w:ascii="Garamond" w:eastAsia="Times New Roman" w:hAnsi="Garamond" w:cstheme="minorHAnsi"/>
          <w:bCs/>
          <w:sz w:val="20"/>
          <w:szCs w:val="20"/>
          <w:lang w:eastAsia="ar-SA"/>
        </w:rPr>
        <w:t>w ramach realizacji projektów:</w:t>
      </w:r>
    </w:p>
    <w:p w14:paraId="42FFF059" w14:textId="77777777" w:rsidR="00CF4FD7" w:rsidRDefault="00CF4FD7" w:rsidP="00725D8A">
      <w:pPr>
        <w:pStyle w:val="Akapitzlist"/>
        <w:numPr>
          <w:ilvl w:val="2"/>
          <w:numId w:val="6"/>
        </w:numPr>
        <w:spacing w:line="276" w:lineRule="auto"/>
        <w:jc w:val="both"/>
        <w:rPr>
          <w:rFonts w:ascii="Garamond" w:eastAsia="Times New Roman" w:hAnsi="Garamond" w:cstheme="minorHAnsi"/>
          <w:bCs/>
          <w:sz w:val="20"/>
          <w:szCs w:val="20"/>
          <w:lang w:eastAsia="ar-SA"/>
        </w:rPr>
      </w:pPr>
      <w:r w:rsidRPr="00CF4FD7">
        <w:rPr>
          <w:rFonts w:ascii="Garamond" w:eastAsia="Times New Roman" w:hAnsi="Garamond" w:cstheme="minorHAnsi"/>
          <w:bCs/>
          <w:sz w:val="20"/>
          <w:szCs w:val="20"/>
          <w:lang w:eastAsia="ar-SA"/>
        </w:rPr>
        <w:t>Obserwatorium Polityki Miejskiej jako podstawa kształtowania zrównoważonej polityki miejskiej w Polsce w oparciu o wiedzę finansowanego w 85% z Funduszy Europejskich, w ramach Funduszy Spójności Programu Operacyjnego Pomoc Techniczna i w 15% z budżetu państwa</w:t>
      </w:r>
    </w:p>
    <w:p w14:paraId="3F2D0DD0" w14:textId="77777777" w:rsidR="00CF4FD7" w:rsidRDefault="00CF4FD7" w:rsidP="00725D8A">
      <w:pPr>
        <w:pStyle w:val="Akapitzlist"/>
        <w:numPr>
          <w:ilvl w:val="2"/>
          <w:numId w:val="6"/>
        </w:numPr>
        <w:spacing w:line="276" w:lineRule="auto"/>
        <w:jc w:val="both"/>
        <w:rPr>
          <w:rFonts w:ascii="Garamond" w:eastAsia="Times New Roman" w:hAnsi="Garamond" w:cstheme="minorHAnsi"/>
          <w:bCs/>
          <w:sz w:val="20"/>
          <w:szCs w:val="20"/>
          <w:lang w:eastAsia="ar-SA"/>
        </w:rPr>
      </w:pPr>
      <w:r w:rsidRPr="00CF4FD7">
        <w:rPr>
          <w:rFonts w:ascii="Garamond" w:eastAsia="Times New Roman" w:hAnsi="Garamond" w:cstheme="minorHAnsi"/>
          <w:bCs/>
          <w:sz w:val="20"/>
          <w:szCs w:val="20"/>
          <w:lang w:eastAsia="ar-SA"/>
        </w:rPr>
        <w:t xml:space="preserve">Urban Lab jako pilotażowe narzędzie poprawy jakości życia mieszkańców zgodnie z ideą smart </w:t>
      </w:r>
      <w:proofErr w:type="spellStart"/>
      <w:r w:rsidRPr="00CF4FD7">
        <w:rPr>
          <w:rFonts w:ascii="Garamond" w:eastAsia="Times New Roman" w:hAnsi="Garamond" w:cstheme="minorHAnsi"/>
          <w:bCs/>
          <w:sz w:val="20"/>
          <w:szCs w:val="20"/>
          <w:lang w:eastAsia="ar-SA"/>
        </w:rPr>
        <w:t>city</w:t>
      </w:r>
      <w:proofErr w:type="spellEnd"/>
      <w:r w:rsidRPr="00CF4FD7">
        <w:rPr>
          <w:rFonts w:ascii="Garamond" w:eastAsia="Times New Roman" w:hAnsi="Garamond" w:cstheme="minorHAnsi"/>
          <w:bCs/>
          <w:sz w:val="20"/>
          <w:szCs w:val="20"/>
          <w:lang w:eastAsia="ar-SA"/>
        </w:rPr>
        <w:t>, finansowanego w 85% z Funduszy Europejskich, w ramach Funduszy Spójności Programu Operacyjnego Pomoc Techniczna i w 15% z budżetu państwa</w:t>
      </w:r>
    </w:p>
    <w:p w14:paraId="13F859C6" w14:textId="6C717240" w:rsidR="00CF4FD7" w:rsidRDefault="00CF4FD7" w:rsidP="00725D8A">
      <w:pPr>
        <w:pStyle w:val="Akapitzlist"/>
        <w:numPr>
          <w:ilvl w:val="2"/>
          <w:numId w:val="6"/>
        </w:numPr>
        <w:spacing w:line="276" w:lineRule="auto"/>
        <w:jc w:val="both"/>
        <w:rPr>
          <w:rFonts w:ascii="Garamond" w:eastAsia="Times New Roman" w:hAnsi="Garamond" w:cstheme="minorHAnsi"/>
          <w:bCs/>
          <w:sz w:val="20"/>
          <w:szCs w:val="20"/>
          <w:lang w:eastAsia="ar-SA"/>
        </w:rPr>
      </w:pPr>
      <w:r w:rsidRPr="00CF4FD7">
        <w:rPr>
          <w:rFonts w:ascii="Garamond" w:eastAsia="Times New Roman" w:hAnsi="Garamond" w:cstheme="minorHAnsi"/>
          <w:bCs/>
          <w:sz w:val="20"/>
          <w:szCs w:val="20"/>
          <w:lang w:eastAsia="ar-SA"/>
        </w:rPr>
        <w:t>Nowy model urbanizacji w Polsce – praktyczne wdrożenie zasad odpowiedzialnej urbanizacji oraz miasta zwartego (</w:t>
      </w:r>
      <w:proofErr w:type="spellStart"/>
      <w:r w:rsidRPr="00CF4FD7">
        <w:rPr>
          <w:rFonts w:ascii="Garamond" w:eastAsia="Times New Roman" w:hAnsi="Garamond" w:cstheme="minorHAnsi"/>
          <w:bCs/>
          <w:sz w:val="20"/>
          <w:szCs w:val="20"/>
          <w:lang w:eastAsia="ar-SA"/>
        </w:rPr>
        <w:t>NewUrbPact</w:t>
      </w:r>
      <w:proofErr w:type="spellEnd"/>
      <w:r w:rsidRPr="00CF4FD7">
        <w:rPr>
          <w:rFonts w:ascii="Garamond" w:eastAsia="Times New Roman" w:hAnsi="Garamond" w:cstheme="minorHAnsi"/>
          <w:bCs/>
          <w:sz w:val="20"/>
          <w:szCs w:val="20"/>
          <w:lang w:eastAsia="ar-SA"/>
        </w:rPr>
        <w:t xml:space="preserve">), współfinansowany ze środków Narodowego Centrum Badań i Rozwoju w ramach Strategicznego Programu Badań Naukowych i Prac Rozwojowych „Społeczny i gospodarczy rozwój Polski w warunkach globalizujących </w:t>
      </w:r>
      <w:r w:rsidRPr="00CF4FD7">
        <w:rPr>
          <w:rFonts w:ascii="Garamond" w:eastAsia="Times New Roman" w:hAnsi="Garamond" w:cstheme="minorHAnsi"/>
          <w:bCs/>
          <w:sz w:val="20"/>
          <w:szCs w:val="20"/>
          <w:lang w:eastAsia="ar-SA"/>
        </w:rPr>
        <w:lastRenderedPageBreak/>
        <w:t>się rynków” – GOSPOSTRATEG.</w:t>
      </w:r>
    </w:p>
    <w:bookmarkEnd w:id="0"/>
    <w:p w14:paraId="5738FB02" w14:textId="77777777" w:rsidR="00CF4FD7" w:rsidRPr="00CF4FD7" w:rsidRDefault="00CF4FD7" w:rsidP="00304394">
      <w:pPr>
        <w:pStyle w:val="Akapitzlist"/>
        <w:spacing w:line="276" w:lineRule="auto"/>
        <w:ind w:left="1224"/>
        <w:jc w:val="both"/>
        <w:rPr>
          <w:rFonts w:ascii="Garamond" w:eastAsia="Times New Roman" w:hAnsi="Garamond" w:cstheme="minorHAnsi"/>
          <w:bCs/>
          <w:sz w:val="20"/>
          <w:szCs w:val="20"/>
          <w:lang w:eastAsia="ar-SA"/>
        </w:rPr>
      </w:pPr>
    </w:p>
    <w:p w14:paraId="0C4CA70D" w14:textId="0997499C" w:rsidR="009B02F7" w:rsidRPr="00AF34C7" w:rsidRDefault="009B02F7" w:rsidP="00725D8A">
      <w:pPr>
        <w:numPr>
          <w:ilvl w:val="1"/>
          <w:numId w:val="6"/>
        </w:numPr>
        <w:suppressAutoHyphens/>
        <w:spacing w:after="0"/>
        <w:ind w:left="567" w:hanging="425"/>
        <w:jc w:val="both"/>
        <w:rPr>
          <w:rFonts w:ascii="Garamond" w:eastAsia="Times New Roman" w:hAnsi="Garamond" w:cstheme="minorHAnsi"/>
          <w:bCs/>
          <w:sz w:val="20"/>
          <w:szCs w:val="20"/>
          <w:lang w:eastAsia="ar-SA"/>
        </w:rPr>
      </w:pPr>
      <w:r w:rsidRPr="00AF34C7">
        <w:rPr>
          <w:rFonts w:ascii="Garamond" w:eastAsia="Times New Roman" w:hAnsi="Garamond" w:cstheme="minorHAnsi"/>
          <w:bCs/>
          <w:sz w:val="20"/>
          <w:szCs w:val="20"/>
          <w:lang w:eastAsia="ar-SA"/>
        </w:rPr>
        <w:t xml:space="preserve">Kongres Polityki Miejskiej będzie miał formę dwudniowego wydarzenia on-line z udziałem większości lub części </w:t>
      </w:r>
      <w:proofErr w:type="spellStart"/>
      <w:r w:rsidRPr="00AF34C7">
        <w:rPr>
          <w:rFonts w:ascii="Garamond" w:eastAsia="Times New Roman" w:hAnsi="Garamond" w:cstheme="minorHAnsi"/>
          <w:bCs/>
          <w:sz w:val="20"/>
          <w:szCs w:val="20"/>
          <w:lang w:eastAsia="ar-SA"/>
        </w:rPr>
        <w:t>panelistów</w:t>
      </w:r>
      <w:proofErr w:type="spellEnd"/>
      <w:r w:rsidRPr="00AF34C7">
        <w:rPr>
          <w:rFonts w:ascii="Garamond" w:eastAsia="Times New Roman" w:hAnsi="Garamond" w:cstheme="minorHAnsi"/>
          <w:bCs/>
          <w:sz w:val="20"/>
          <w:szCs w:val="20"/>
          <w:lang w:eastAsia="ar-SA"/>
        </w:rPr>
        <w:t xml:space="preserve"> na żywo. Wydarzenie będzie mieć formę równoległych sesji w formie streamingu oraz równoległych zamkniętych oraz otwartych warsztatów. Zamawiający zakłada realizację w tym samym czasie co najmniej 5, a nie więcej niż 6 sesji w streamingu (maksymalna liczba uczestników streamingu w jednej sesji: 500) oraz równolegle (realizowanych w tym samym czasie) do 4, maksymalnie w ciągu dnia do 15 warsztatów (otwartych i zamkniętych razem) – w formule zbliżonej do konferencji on-line za pośrednictwem np. platformy</w:t>
      </w:r>
      <w:r w:rsidR="00012982">
        <w:rPr>
          <w:rFonts w:ascii="Garamond" w:eastAsia="Times New Roman" w:hAnsi="Garamond" w:cstheme="minorHAnsi"/>
          <w:bCs/>
          <w:sz w:val="20"/>
          <w:szCs w:val="20"/>
          <w:lang w:eastAsia="ar-SA"/>
        </w:rPr>
        <w:t xml:space="preserve"> typu</w:t>
      </w:r>
      <w:r w:rsidRPr="00AF34C7">
        <w:rPr>
          <w:rFonts w:ascii="Garamond" w:eastAsia="Times New Roman" w:hAnsi="Garamond" w:cstheme="minorHAnsi"/>
          <w:bCs/>
          <w:sz w:val="20"/>
          <w:szCs w:val="20"/>
          <w:lang w:eastAsia="ar-SA"/>
        </w:rPr>
        <w:t xml:space="preserve"> zoom– do około 30 osób w przypadku warsztatu zamkniętego, a w przypadku warsztatów otwartych do ok. 200 osób.</w:t>
      </w:r>
    </w:p>
    <w:p w14:paraId="78630BB1" w14:textId="6AA5FBEC" w:rsidR="009B02F7" w:rsidRPr="00AF34C7" w:rsidRDefault="009B02F7" w:rsidP="00725D8A">
      <w:pPr>
        <w:numPr>
          <w:ilvl w:val="1"/>
          <w:numId w:val="6"/>
        </w:numPr>
        <w:suppressAutoHyphens/>
        <w:spacing w:after="0"/>
        <w:ind w:left="567" w:hanging="425"/>
        <w:jc w:val="both"/>
        <w:rPr>
          <w:rFonts w:ascii="Garamond" w:eastAsia="Times New Roman" w:hAnsi="Garamond" w:cstheme="minorHAnsi"/>
          <w:bCs/>
          <w:sz w:val="20"/>
          <w:szCs w:val="20"/>
          <w:lang w:eastAsia="ar-SA"/>
        </w:rPr>
      </w:pPr>
      <w:r w:rsidRPr="00AF34C7">
        <w:rPr>
          <w:rFonts w:ascii="Garamond" w:eastAsia="Times New Roman" w:hAnsi="Garamond" w:cstheme="minorHAnsi"/>
          <w:bCs/>
          <w:sz w:val="20"/>
          <w:szCs w:val="20"/>
          <w:lang w:eastAsia="ar-SA"/>
        </w:rPr>
        <w:t xml:space="preserve">Wykonawca zapewni kompleksową obsługę techniczną konferencji on-line, w tym transmisję on-line, dźwięk i obraz z </w:t>
      </w:r>
      <w:proofErr w:type="spellStart"/>
      <w:r w:rsidRPr="00AF34C7">
        <w:rPr>
          <w:rFonts w:ascii="Garamond" w:eastAsia="Times New Roman" w:hAnsi="Garamond" w:cstheme="minorHAnsi"/>
          <w:bCs/>
          <w:sz w:val="20"/>
          <w:szCs w:val="20"/>
          <w:lang w:eastAsia="ar-SA"/>
        </w:rPr>
        <w:t>sal</w:t>
      </w:r>
      <w:proofErr w:type="spellEnd"/>
      <w:r w:rsidRPr="00AF34C7">
        <w:rPr>
          <w:rFonts w:ascii="Garamond" w:eastAsia="Times New Roman" w:hAnsi="Garamond" w:cstheme="minorHAnsi"/>
          <w:bCs/>
          <w:sz w:val="20"/>
          <w:szCs w:val="20"/>
          <w:lang w:eastAsia="ar-SA"/>
        </w:rPr>
        <w:t xml:space="preserve"> MCK, obrazu udostępnionego przez prelegentów z innych lokalizacji oraz odtworzenie nagranych wcześniej wystąpień. Zamawiający na mocy odrębnej umowy dysponuje pomieszczeniami w MCK w Katowicach. W trakcie realizacji usługi wykonawca zobowiązuje się do przestrzegania regulaminu obiektu Międzynarodowego Centrum Kongresowego w Katowicach (</w:t>
      </w:r>
      <w:hyperlink r:id="rId10" w:history="1">
        <w:r w:rsidRPr="00AF34C7">
          <w:rPr>
            <w:rStyle w:val="Hipercze"/>
            <w:rFonts w:ascii="Garamond" w:eastAsia="Times New Roman" w:hAnsi="Garamond" w:cstheme="minorHAnsi"/>
            <w:bCs/>
            <w:color w:val="auto"/>
            <w:sz w:val="20"/>
            <w:szCs w:val="20"/>
            <w:lang w:eastAsia="ar-SA"/>
          </w:rPr>
          <w:t>https://dl.ptwp.pl/zw1Y52q148/20200609-mck-regulamin-obiektu-covid.pdf</w:t>
        </w:r>
      </w:hyperlink>
      <w:r w:rsidRPr="00AF34C7">
        <w:rPr>
          <w:rFonts w:ascii="Garamond" w:eastAsia="Times New Roman" w:hAnsi="Garamond" w:cstheme="minorHAnsi"/>
          <w:bCs/>
          <w:sz w:val="20"/>
          <w:szCs w:val="20"/>
          <w:lang w:eastAsia="ar-SA"/>
        </w:rPr>
        <w:t>)</w:t>
      </w:r>
    </w:p>
    <w:p w14:paraId="5F2B157F" w14:textId="77777777" w:rsidR="009B02F7" w:rsidRPr="00AF34C7" w:rsidRDefault="009B02F7" w:rsidP="00725D8A">
      <w:pPr>
        <w:numPr>
          <w:ilvl w:val="1"/>
          <w:numId w:val="6"/>
        </w:numPr>
        <w:suppressAutoHyphens/>
        <w:spacing w:after="0"/>
        <w:ind w:left="567" w:hanging="425"/>
        <w:jc w:val="both"/>
        <w:rPr>
          <w:rFonts w:ascii="Garamond" w:eastAsia="Times New Roman" w:hAnsi="Garamond" w:cstheme="minorHAnsi"/>
          <w:bCs/>
          <w:sz w:val="20"/>
          <w:szCs w:val="20"/>
          <w:lang w:eastAsia="ar-SA"/>
        </w:rPr>
      </w:pPr>
      <w:r w:rsidRPr="00AF34C7">
        <w:rPr>
          <w:rFonts w:ascii="Garamond" w:eastAsia="Times New Roman" w:hAnsi="Garamond" w:cstheme="minorHAnsi"/>
          <w:bCs/>
          <w:sz w:val="20"/>
          <w:szCs w:val="20"/>
          <w:lang w:eastAsia="ar-SA"/>
        </w:rPr>
        <w:t>W przypadku, gdy na obszarze Rzeczypospolitej Polskiej nadal będzie obowiązywał stan epidemii lub stan zagrożenia epidemicznego związany z rozprzestrzenianiem się wirusa SARS-CoV-2, Zamawiający zastrzega sobie prawo do możliwości odstąpienia od realizacji Kongresu lub zmiany jej terminu oraz zmiany sposobu realizacji, z powodu stanu epidemii lub stanu zagrożenia epidemicznego jako siły wyższej.</w:t>
      </w:r>
    </w:p>
    <w:p w14:paraId="3149A907" w14:textId="0BEF951B" w:rsidR="009B02F7" w:rsidRPr="00AF34C7" w:rsidRDefault="009B02F7" w:rsidP="00725D8A">
      <w:pPr>
        <w:numPr>
          <w:ilvl w:val="1"/>
          <w:numId w:val="6"/>
        </w:numPr>
        <w:suppressAutoHyphens/>
        <w:spacing w:after="0"/>
        <w:ind w:left="567" w:hanging="425"/>
        <w:jc w:val="both"/>
        <w:rPr>
          <w:rFonts w:ascii="Garamond" w:eastAsia="Times New Roman" w:hAnsi="Garamond" w:cstheme="minorHAnsi"/>
          <w:bCs/>
          <w:sz w:val="20"/>
          <w:szCs w:val="20"/>
          <w:lang w:eastAsia="ar-SA"/>
        </w:rPr>
      </w:pPr>
      <w:r w:rsidRPr="00AF34C7">
        <w:rPr>
          <w:rFonts w:ascii="Garamond" w:eastAsia="Times New Roman" w:hAnsi="Garamond" w:cstheme="minorHAnsi"/>
          <w:bCs/>
          <w:sz w:val="20"/>
          <w:szCs w:val="20"/>
          <w:lang w:eastAsia="ar-SA"/>
        </w:rPr>
        <w:t xml:space="preserve">Przedmiotem zamówienia jest również realizacja usługi związanej z przygotowaniem i obsługą platformy do transmisji wydarzenia oraz przygotowanie i obsługę systemu do prowadzenia konferencji internetowych, przygotowanie studia nagraniowego oraz przygotowanie planu rozmieszczenia scen w ramach organizacji Kongresu Polityki Miejskiej </w:t>
      </w:r>
    </w:p>
    <w:p w14:paraId="45D0778E" w14:textId="77777777" w:rsidR="000532B9" w:rsidRPr="00AF34C7" w:rsidRDefault="000532B9" w:rsidP="00725D8A">
      <w:pPr>
        <w:numPr>
          <w:ilvl w:val="1"/>
          <w:numId w:val="6"/>
        </w:numPr>
        <w:suppressAutoHyphens/>
        <w:spacing w:after="0"/>
        <w:ind w:left="567" w:hanging="425"/>
        <w:jc w:val="both"/>
        <w:rPr>
          <w:rFonts w:ascii="Garamond" w:eastAsia="Times New Roman" w:hAnsi="Garamond" w:cstheme="minorHAnsi"/>
          <w:bCs/>
          <w:sz w:val="20"/>
          <w:szCs w:val="20"/>
          <w:lang w:eastAsia="ar-SA"/>
        </w:rPr>
      </w:pPr>
      <w:r w:rsidRPr="00AF34C7">
        <w:rPr>
          <w:rFonts w:ascii="Garamond" w:eastAsia="Times New Roman" w:hAnsi="Garamond" w:cstheme="minorHAnsi"/>
          <w:bCs/>
          <w:sz w:val="20"/>
          <w:szCs w:val="20"/>
          <w:lang w:eastAsia="ar-SA"/>
        </w:rPr>
        <w:t>Szczegółowy opis przedmiotu zamówienia stanowi załącznik 1 do SIWZ.</w:t>
      </w:r>
    </w:p>
    <w:p w14:paraId="698753E2" w14:textId="77777777" w:rsidR="000532B9" w:rsidRPr="00AF34C7" w:rsidRDefault="000532B9" w:rsidP="00725D8A">
      <w:pPr>
        <w:numPr>
          <w:ilvl w:val="1"/>
          <w:numId w:val="6"/>
        </w:numPr>
        <w:suppressAutoHyphens/>
        <w:spacing w:after="0"/>
        <w:ind w:left="567" w:hanging="425"/>
        <w:jc w:val="both"/>
        <w:rPr>
          <w:rFonts w:ascii="Garamond" w:eastAsia="Times New Roman" w:hAnsi="Garamond" w:cstheme="minorHAnsi"/>
          <w:bCs/>
          <w:sz w:val="20"/>
          <w:szCs w:val="20"/>
          <w:lang w:eastAsia="ar-SA"/>
        </w:rPr>
      </w:pPr>
      <w:r w:rsidRPr="00AF34C7">
        <w:rPr>
          <w:rFonts w:ascii="Garamond" w:hAnsi="Garamond" w:cstheme="minorHAnsi"/>
          <w:sz w:val="20"/>
          <w:szCs w:val="20"/>
        </w:rPr>
        <w:t xml:space="preserve">Miejsce realizacji umowy: </w:t>
      </w:r>
      <w:r w:rsidRPr="00AF34C7">
        <w:rPr>
          <w:rFonts w:ascii="Garamond" w:hAnsi="Garamond" w:cs="Arial"/>
          <w:sz w:val="20"/>
          <w:szCs w:val="20"/>
        </w:rPr>
        <w:t>Zgodnie z opisem przedmiotu zamówienia.</w:t>
      </w:r>
    </w:p>
    <w:p w14:paraId="07A9E204" w14:textId="77777777" w:rsidR="000532B9" w:rsidRPr="00AF34C7" w:rsidRDefault="000532B9" w:rsidP="00725D8A">
      <w:pPr>
        <w:numPr>
          <w:ilvl w:val="1"/>
          <w:numId w:val="6"/>
        </w:numPr>
        <w:suppressAutoHyphens/>
        <w:spacing w:after="0"/>
        <w:ind w:left="567" w:hanging="425"/>
        <w:jc w:val="both"/>
        <w:rPr>
          <w:rFonts w:ascii="Garamond" w:eastAsia="Times New Roman" w:hAnsi="Garamond" w:cstheme="minorHAnsi"/>
          <w:bCs/>
          <w:sz w:val="20"/>
          <w:szCs w:val="20"/>
          <w:lang w:eastAsia="ar-SA"/>
        </w:rPr>
      </w:pPr>
      <w:r w:rsidRPr="00AF34C7">
        <w:rPr>
          <w:rFonts w:ascii="Garamond" w:hAnsi="Garamond" w:cstheme="minorHAnsi"/>
          <w:sz w:val="20"/>
          <w:szCs w:val="20"/>
        </w:rPr>
        <w:t>Kody CPV:</w:t>
      </w:r>
    </w:p>
    <w:p w14:paraId="4686B69F" w14:textId="3530FC5A" w:rsidR="000532B9" w:rsidRPr="00AF34C7" w:rsidRDefault="009B02F7" w:rsidP="00304394">
      <w:pPr>
        <w:pStyle w:val="Akapitzlist"/>
        <w:spacing w:line="276" w:lineRule="auto"/>
        <w:ind w:left="792"/>
        <w:jc w:val="both"/>
        <w:rPr>
          <w:rFonts w:ascii="Garamond" w:eastAsia="Times New Roman" w:hAnsi="Garamond" w:cs="Garamond"/>
          <w:bCs/>
          <w:kern w:val="0"/>
          <w:sz w:val="20"/>
          <w:szCs w:val="20"/>
          <w:lang w:eastAsia="ar-SA" w:bidi="ar-SA"/>
        </w:rPr>
      </w:pPr>
      <w:r w:rsidRPr="00B74746">
        <w:rPr>
          <w:rFonts w:ascii="Garamond" w:eastAsia="Times New Roman" w:hAnsi="Garamond" w:cs="Garamond"/>
          <w:bCs/>
          <w:kern w:val="0"/>
          <w:sz w:val="20"/>
          <w:szCs w:val="20"/>
          <w:lang w:eastAsia="ar-SA" w:bidi="ar-SA"/>
        </w:rPr>
        <w:t>79950000-8 - Usługi w zakresie organizowania wystaw, targów i kongresów</w:t>
      </w:r>
    </w:p>
    <w:p w14:paraId="4DF2B3B3" w14:textId="77777777" w:rsidR="009B02F7" w:rsidRPr="00AF34C7" w:rsidRDefault="009B02F7" w:rsidP="00304394">
      <w:pPr>
        <w:pStyle w:val="Akapitzlist"/>
        <w:spacing w:line="276" w:lineRule="auto"/>
        <w:ind w:left="792"/>
        <w:jc w:val="both"/>
        <w:rPr>
          <w:rFonts w:ascii="Garamond" w:eastAsia="Times New Roman" w:hAnsi="Garamond" w:cs="Garamond"/>
          <w:bCs/>
          <w:kern w:val="0"/>
          <w:sz w:val="20"/>
          <w:szCs w:val="20"/>
          <w:lang w:eastAsia="ar-SA" w:bidi="ar-SA"/>
        </w:rPr>
      </w:pPr>
    </w:p>
    <w:p w14:paraId="3918C6A8" w14:textId="77777777" w:rsidR="000532B9" w:rsidRPr="00AF34C7" w:rsidRDefault="000532B9" w:rsidP="00725D8A">
      <w:pPr>
        <w:numPr>
          <w:ilvl w:val="0"/>
          <w:numId w:val="6"/>
        </w:numPr>
        <w:suppressAutoHyphens/>
        <w:spacing w:after="0"/>
        <w:ind w:left="284" w:hanging="284"/>
        <w:jc w:val="both"/>
        <w:rPr>
          <w:rFonts w:ascii="Garamond" w:eastAsia="Times New Roman" w:hAnsi="Garamond" w:cstheme="minorHAnsi"/>
          <w:b/>
          <w:sz w:val="20"/>
          <w:szCs w:val="20"/>
          <w:lang w:eastAsia="ar-SA"/>
        </w:rPr>
      </w:pPr>
      <w:r w:rsidRPr="00AF34C7">
        <w:rPr>
          <w:rFonts w:ascii="Garamond" w:eastAsia="Times New Roman" w:hAnsi="Garamond" w:cstheme="minorHAnsi"/>
          <w:b/>
          <w:sz w:val="20"/>
          <w:szCs w:val="20"/>
          <w:lang w:eastAsia="ar-SA"/>
        </w:rPr>
        <w:t>OPIS CZĘŚCI ZAMÓWIENIA W PRZYPADKU MOŻLIWOŚCI SKŁADANIA OFERT CZĘŚCIOWYCH ORAZ L</w:t>
      </w:r>
      <w:r w:rsidRPr="00AF34C7">
        <w:rPr>
          <w:rFonts w:ascii="Garamond" w:hAnsi="Garamond" w:cstheme="minorHAnsi"/>
          <w:b/>
          <w:sz w:val="20"/>
          <w:szCs w:val="20"/>
          <w:shd w:val="clear" w:color="auto" w:fill="FFFFFF"/>
        </w:rPr>
        <w:t>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Pr="00AF34C7">
        <w:rPr>
          <w:rFonts w:ascii="Garamond" w:eastAsia="Times New Roman" w:hAnsi="Garamond" w:cstheme="minorHAnsi"/>
          <w:b/>
          <w:sz w:val="20"/>
          <w:szCs w:val="20"/>
          <w:lang w:eastAsia="ar-SA"/>
        </w:rPr>
        <w:t>:</w:t>
      </w:r>
    </w:p>
    <w:p w14:paraId="0689ED28" w14:textId="44C59733" w:rsidR="000532B9" w:rsidRPr="00AF34C7" w:rsidRDefault="000532B9" w:rsidP="00725D8A">
      <w:pPr>
        <w:pStyle w:val="Akapitzlist"/>
        <w:widowControl/>
        <w:numPr>
          <w:ilvl w:val="1"/>
          <w:numId w:val="6"/>
        </w:numPr>
        <w:spacing w:line="276" w:lineRule="auto"/>
        <w:ind w:left="567" w:hanging="425"/>
        <w:jc w:val="both"/>
        <w:rPr>
          <w:rFonts w:ascii="Garamond" w:eastAsia="Times New Roman" w:hAnsi="Garamond" w:cstheme="minorHAnsi"/>
          <w:bCs/>
          <w:sz w:val="20"/>
          <w:szCs w:val="20"/>
          <w:lang w:eastAsia="ar-SA"/>
        </w:rPr>
      </w:pPr>
      <w:r w:rsidRPr="00AF34C7">
        <w:rPr>
          <w:rFonts w:ascii="Garamond" w:hAnsi="Garamond" w:cs="Tahoma"/>
          <w:sz w:val="20"/>
          <w:szCs w:val="20"/>
        </w:rPr>
        <w:t xml:space="preserve">Zamawiający </w:t>
      </w:r>
      <w:r w:rsidR="00AF34C7" w:rsidRPr="00AF34C7">
        <w:rPr>
          <w:rFonts w:ascii="Garamond" w:hAnsi="Garamond" w:cs="Tahoma"/>
          <w:sz w:val="20"/>
          <w:szCs w:val="20"/>
        </w:rPr>
        <w:t>nie dopuszcza składania ofert częściowych.</w:t>
      </w:r>
    </w:p>
    <w:p w14:paraId="745BCE00" w14:textId="77777777" w:rsidR="000532B9" w:rsidRPr="00AF34C7" w:rsidRDefault="000532B9" w:rsidP="00304394">
      <w:pPr>
        <w:pStyle w:val="Akapitzlist"/>
        <w:spacing w:line="276" w:lineRule="auto"/>
        <w:ind w:left="792"/>
        <w:jc w:val="both"/>
        <w:rPr>
          <w:rFonts w:ascii="Garamond" w:eastAsia="Times New Roman" w:hAnsi="Garamond" w:cstheme="minorHAnsi"/>
          <w:bCs/>
          <w:sz w:val="20"/>
          <w:szCs w:val="20"/>
          <w:lang w:eastAsia="ar-SA"/>
        </w:rPr>
      </w:pPr>
    </w:p>
    <w:p w14:paraId="00FAD83B" w14:textId="77777777" w:rsidR="000532B9" w:rsidRPr="00AF34C7" w:rsidRDefault="000532B9" w:rsidP="00725D8A">
      <w:pPr>
        <w:numPr>
          <w:ilvl w:val="0"/>
          <w:numId w:val="11"/>
        </w:numPr>
        <w:suppressAutoHyphens/>
        <w:spacing w:after="0"/>
        <w:jc w:val="both"/>
        <w:rPr>
          <w:rFonts w:ascii="Garamond" w:eastAsia="Times New Roman" w:hAnsi="Garamond" w:cstheme="minorHAnsi"/>
          <w:b/>
          <w:bCs/>
          <w:sz w:val="20"/>
          <w:szCs w:val="20"/>
          <w:lang w:eastAsia="ar-SA"/>
        </w:rPr>
      </w:pPr>
      <w:r w:rsidRPr="00AF34C7">
        <w:rPr>
          <w:rFonts w:ascii="Garamond" w:hAnsi="Garamond" w:cstheme="minorHAnsi"/>
          <w:b/>
          <w:bCs/>
          <w:sz w:val="20"/>
          <w:szCs w:val="20"/>
          <w:shd w:val="clear" w:color="auto" w:fill="FFFFFF"/>
        </w:rPr>
        <w:t>INFORMACJE DOTYCZĄCE PRZEPROWADZENIA PRZEZ WYKONAWCĘ WIZJI LOKALNEJ LUB SPRAWDZENIA PRZEZ NIEGO DOKUMENTÓW NIEZBĘDNYCH DO REALIZACJI ZAMÓWIENIA, O KTÓRYCH MOWA W ART. 131 UST. 2 PZP:</w:t>
      </w:r>
    </w:p>
    <w:p w14:paraId="3245F739" w14:textId="77777777" w:rsidR="000532B9" w:rsidRPr="00AF34C7" w:rsidRDefault="000532B9" w:rsidP="00725D8A">
      <w:pPr>
        <w:pStyle w:val="Akapitzlist"/>
        <w:widowControl/>
        <w:numPr>
          <w:ilvl w:val="1"/>
          <w:numId w:val="11"/>
        </w:numPr>
        <w:spacing w:line="276" w:lineRule="auto"/>
        <w:ind w:left="567" w:hanging="425"/>
        <w:jc w:val="both"/>
        <w:rPr>
          <w:rFonts w:ascii="Garamond" w:eastAsia="Times New Roman" w:hAnsi="Garamond" w:cstheme="minorHAnsi"/>
          <w:bCs/>
          <w:sz w:val="20"/>
          <w:szCs w:val="20"/>
          <w:lang w:eastAsia="ar-SA"/>
        </w:rPr>
      </w:pPr>
      <w:r w:rsidRPr="00AF34C7">
        <w:rPr>
          <w:rFonts w:ascii="Garamond" w:eastAsia="Times New Roman" w:hAnsi="Garamond" w:cstheme="minorHAnsi"/>
          <w:bCs/>
          <w:sz w:val="20"/>
          <w:szCs w:val="20"/>
          <w:lang w:eastAsia="ar-SA"/>
        </w:rPr>
        <w:t>Zamawiający nie przewiduje.</w:t>
      </w:r>
    </w:p>
    <w:p w14:paraId="412A0A7E" w14:textId="77777777" w:rsidR="000532B9" w:rsidRPr="00AF34C7" w:rsidRDefault="000532B9" w:rsidP="00304394">
      <w:pPr>
        <w:pStyle w:val="Akapitzlist"/>
        <w:spacing w:line="276" w:lineRule="auto"/>
        <w:ind w:left="792"/>
        <w:jc w:val="both"/>
        <w:rPr>
          <w:rFonts w:ascii="Garamond" w:eastAsia="Times New Roman" w:hAnsi="Garamond" w:cstheme="minorHAnsi"/>
          <w:bCs/>
          <w:sz w:val="20"/>
          <w:szCs w:val="20"/>
          <w:lang w:eastAsia="ar-SA"/>
        </w:rPr>
      </w:pPr>
    </w:p>
    <w:p w14:paraId="04E15F61" w14:textId="10BBCB2D" w:rsidR="000532B9" w:rsidRPr="00B74746" w:rsidRDefault="000532B9" w:rsidP="00725D8A">
      <w:pPr>
        <w:pStyle w:val="Akapitzlist"/>
        <w:widowControl/>
        <w:numPr>
          <w:ilvl w:val="0"/>
          <w:numId w:val="11"/>
        </w:numPr>
        <w:suppressAutoHyphens w:val="0"/>
        <w:spacing w:line="276" w:lineRule="auto"/>
        <w:jc w:val="both"/>
        <w:rPr>
          <w:rFonts w:ascii="Garamond" w:hAnsi="Garamond" w:cstheme="minorHAnsi"/>
          <w:b/>
          <w:bCs/>
          <w:sz w:val="20"/>
          <w:szCs w:val="20"/>
        </w:rPr>
      </w:pPr>
      <w:r w:rsidRPr="00AF34C7">
        <w:rPr>
          <w:rFonts w:ascii="Garamond" w:hAnsi="Garamond" w:cstheme="minorHAnsi"/>
          <w:b/>
          <w:bCs/>
          <w:sz w:val="20"/>
          <w:szCs w:val="20"/>
          <w:shd w:val="clear" w:color="auto" w:fill="FFFFFF"/>
        </w:rPr>
        <w:t>WYMAGANIA W ZAKRESIE ZATRUDNIENIA</w:t>
      </w:r>
      <w:r w:rsidR="000F2525" w:rsidRPr="00AF34C7">
        <w:rPr>
          <w:rFonts w:ascii="Garamond" w:hAnsi="Garamond" w:cstheme="minorHAnsi"/>
          <w:b/>
          <w:bCs/>
          <w:sz w:val="20"/>
          <w:szCs w:val="20"/>
          <w:shd w:val="clear" w:color="auto" w:fill="FFFFFF"/>
        </w:rPr>
        <w:t xml:space="preserve"> NA PODSTAWIE STOSUNKU PRACY, W </w:t>
      </w:r>
      <w:r w:rsidRPr="00AF34C7">
        <w:rPr>
          <w:rFonts w:ascii="Garamond" w:hAnsi="Garamond" w:cstheme="minorHAnsi"/>
          <w:b/>
          <w:bCs/>
          <w:sz w:val="20"/>
          <w:szCs w:val="20"/>
          <w:shd w:val="clear" w:color="auto" w:fill="FFFFFF"/>
        </w:rPr>
        <w:t xml:space="preserve">OKOLICZNOŚCIACH, </w:t>
      </w:r>
      <w:r w:rsidRPr="00B74746">
        <w:rPr>
          <w:rFonts w:ascii="Garamond" w:hAnsi="Garamond" w:cstheme="minorHAnsi"/>
          <w:b/>
          <w:bCs/>
          <w:sz w:val="20"/>
          <w:szCs w:val="20"/>
          <w:shd w:val="clear" w:color="auto" w:fill="FFFFFF"/>
        </w:rPr>
        <w:t>O KTÓRYCH MOWA W ART. 95 PZP</w:t>
      </w:r>
      <w:r w:rsidRPr="00B74746">
        <w:rPr>
          <w:rFonts w:ascii="Garamond" w:hAnsi="Garamond" w:cstheme="minorHAnsi"/>
          <w:b/>
          <w:bCs/>
          <w:sz w:val="20"/>
          <w:szCs w:val="20"/>
        </w:rPr>
        <w:t xml:space="preserve"> ORAZ </w:t>
      </w:r>
      <w:r w:rsidRPr="00B74746">
        <w:rPr>
          <w:rFonts w:ascii="Garamond" w:hAnsi="Garamond" w:cstheme="minorHAnsi"/>
          <w:b/>
          <w:bCs/>
          <w:sz w:val="20"/>
          <w:szCs w:val="20"/>
          <w:shd w:val="clear" w:color="auto" w:fill="FFFFFF"/>
        </w:rPr>
        <w:t>WYMAGANIA W ZAKRESIE ZATRUDNIENIA OSÓB, O KTÓRYCH MOWA W ART. 96 UST. 2 PKT 2 PZP:</w:t>
      </w:r>
    </w:p>
    <w:p w14:paraId="5514AEB4" w14:textId="29C8D9DE" w:rsidR="000532B9" w:rsidRPr="00B74746" w:rsidRDefault="000532B9" w:rsidP="00725D8A">
      <w:pPr>
        <w:pStyle w:val="Akapitzlist"/>
        <w:widowControl/>
        <w:numPr>
          <w:ilvl w:val="1"/>
          <w:numId w:val="11"/>
        </w:numPr>
        <w:suppressAutoHyphens w:val="0"/>
        <w:spacing w:line="276" w:lineRule="auto"/>
        <w:ind w:left="567"/>
        <w:rPr>
          <w:rFonts w:ascii="Garamond" w:hAnsi="Garamond" w:cstheme="minorHAnsi"/>
          <w:sz w:val="20"/>
          <w:szCs w:val="20"/>
        </w:rPr>
      </w:pPr>
      <w:r w:rsidRPr="00B74746">
        <w:rPr>
          <w:rFonts w:ascii="Garamond" w:hAnsi="Garamond" w:cstheme="minorHAnsi"/>
          <w:sz w:val="20"/>
          <w:szCs w:val="20"/>
        </w:rPr>
        <w:t>Zamawiający nie wymaga zatrudnienia na podstawie umowy o pracę przez Wykonawcę lub</w:t>
      </w:r>
      <w:r w:rsidR="00AF34C7" w:rsidRPr="00B74746">
        <w:rPr>
          <w:rFonts w:ascii="Garamond" w:hAnsi="Garamond" w:cstheme="minorHAnsi"/>
          <w:sz w:val="20"/>
          <w:szCs w:val="20"/>
        </w:rPr>
        <w:t xml:space="preserve"> Podwykonawcę osób wykonujących </w:t>
      </w:r>
      <w:r w:rsidRPr="00B74746">
        <w:rPr>
          <w:rFonts w:ascii="Garamond" w:hAnsi="Garamond" w:cstheme="minorHAnsi"/>
          <w:sz w:val="20"/>
          <w:szCs w:val="20"/>
        </w:rPr>
        <w:t>czynności w trakcie realizacji zamówienia.</w:t>
      </w:r>
    </w:p>
    <w:p w14:paraId="157F1E83" w14:textId="77777777" w:rsidR="000532B9" w:rsidRPr="00AF34C7" w:rsidRDefault="000532B9" w:rsidP="00304394">
      <w:pPr>
        <w:pStyle w:val="Akapitzlist"/>
        <w:spacing w:line="276" w:lineRule="auto"/>
        <w:ind w:left="567"/>
        <w:rPr>
          <w:rFonts w:ascii="Garamond" w:hAnsi="Garamond" w:cstheme="minorHAnsi"/>
          <w:sz w:val="20"/>
          <w:szCs w:val="20"/>
        </w:rPr>
      </w:pPr>
    </w:p>
    <w:p w14:paraId="48C24960" w14:textId="77777777" w:rsidR="000532B9" w:rsidRPr="00AF34C7" w:rsidRDefault="000532B9" w:rsidP="00725D8A">
      <w:pPr>
        <w:numPr>
          <w:ilvl w:val="0"/>
          <w:numId w:val="11"/>
        </w:numPr>
        <w:suppressAutoHyphens/>
        <w:spacing w:after="0"/>
        <w:ind w:left="284" w:hanging="284"/>
        <w:jc w:val="both"/>
        <w:rPr>
          <w:rFonts w:ascii="Garamond" w:eastAsia="Times New Roman" w:hAnsi="Garamond" w:cstheme="minorHAnsi"/>
          <w:b/>
          <w:bCs/>
          <w:sz w:val="20"/>
          <w:szCs w:val="20"/>
          <w:lang w:eastAsia="ar-SA"/>
        </w:rPr>
      </w:pPr>
      <w:r w:rsidRPr="00AF34C7">
        <w:rPr>
          <w:rFonts w:ascii="Garamond" w:hAnsi="Garamond" w:cstheme="minorHAnsi"/>
          <w:b/>
          <w:bCs/>
          <w:sz w:val="20"/>
          <w:szCs w:val="20"/>
          <w:shd w:val="clear" w:color="auto" w:fill="FFFFFF"/>
        </w:rPr>
        <w:t>OBOWIĄZEK OSOBISTEGO WYKONANIA PRZEZ WYKONAWCĘ KLUCZOWYCH ZADAŃ, ZGODNIE Z ART. 60 I ART. 121 PZP I NAJWAŻNIEJSZE ZASADY PODWYKONAWSTWA:</w:t>
      </w:r>
    </w:p>
    <w:p w14:paraId="711081A8" w14:textId="79F6E25A" w:rsidR="000532B9" w:rsidRPr="00AF34C7" w:rsidRDefault="000532B9" w:rsidP="00725D8A">
      <w:pPr>
        <w:pStyle w:val="Akapitzlist"/>
        <w:widowControl/>
        <w:numPr>
          <w:ilvl w:val="1"/>
          <w:numId w:val="11"/>
        </w:numPr>
        <w:spacing w:line="276" w:lineRule="auto"/>
        <w:ind w:left="567" w:hanging="425"/>
        <w:jc w:val="both"/>
        <w:rPr>
          <w:rFonts w:ascii="Garamond" w:eastAsia="Times New Roman" w:hAnsi="Garamond" w:cstheme="minorHAnsi"/>
          <w:bCs/>
          <w:sz w:val="20"/>
          <w:szCs w:val="20"/>
          <w:lang w:eastAsia="ar-SA"/>
        </w:rPr>
      </w:pPr>
      <w:r w:rsidRPr="00AF34C7">
        <w:rPr>
          <w:rFonts w:ascii="Garamond" w:eastAsia="Times New Roman" w:hAnsi="Garamond" w:cstheme="minorHAnsi"/>
          <w:sz w:val="20"/>
          <w:szCs w:val="20"/>
          <w:lang w:eastAsia="pl-PL"/>
        </w:rPr>
        <w:t>Zamawiający nie zastrzega obowi</w:t>
      </w:r>
      <w:r w:rsidR="00AF34C7" w:rsidRPr="00AF34C7">
        <w:rPr>
          <w:rFonts w:ascii="Garamond" w:eastAsia="Times New Roman" w:hAnsi="Garamond" w:cstheme="minorHAnsi"/>
          <w:sz w:val="20"/>
          <w:szCs w:val="20"/>
          <w:lang w:eastAsia="pl-PL"/>
        </w:rPr>
        <w:t>ązku osobistego wykonania przez</w:t>
      </w:r>
      <w:r w:rsidRPr="00AF34C7">
        <w:rPr>
          <w:rFonts w:ascii="Garamond" w:eastAsia="Times New Roman" w:hAnsi="Garamond" w:cstheme="minorHAnsi"/>
          <w:sz w:val="20"/>
          <w:szCs w:val="20"/>
          <w:lang w:eastAsia="pl-PL"/>
        </w:rPr>
        <w:t xml:space="preserve"> Wykonaw</w:t>
      </w:r>
      <w:r w:rsidR="00AF34C7" w:rsidRPr="00AF34C7">
        <w:rPr>
          <w:rFonts w:ascii="Garamond" w:eastAsia="Times New Roman" w:hAnsi="Garamond" w:cstheme="minorHAnsi"/>
          <w:sz w:val="20"/>
          <w:szCs w:val="20"/>
          <w:lang w:eastAsia="pl-PL"/>
        </w:rPr>
        <w:t xml:space="preserve">cę, </w:t>
      </w:r>
      <w:r w:rsidRPr="00AF34C7">
        <w:rPr>
          <w:rFonts w:ascii="Garamond" w:eastAsia="Times New Roman" w:hAnsi="Garamond" w:cstheme="minorHAnsi"/>
          <w:sz w:val="20"/>
          <w:szCs w:val="20"/>
          <w:lang w:eastAsia="pl-PL"/>
        </w:rPr>
        <w:t xml:space="preserve">kluczowych zadań </w:t>
      </w:r>
      <w:r w:rsidR="00AF34C7" w:rsidRPr="00AF34C7">
        <w:rPr>
          <w:rFonts w:ascii="Garamond" w:eastAsia="Times New Roman" w:hAnsi="Garamond" w:cstheme="minorHAnsi"/>
          <w:sz w:val="20"/>
          <w:szCs w:val="20"/>
          <w:lang w:eastAsia="pl-PL"/>
        </w:rPr>
        <w:t xml:space="preserve"> związanych z przedmiotem zamówienia</w:t>
      </w:r>
      <w:r w:rsidR="00AF34C7">
        <w:rPr>
          <w:rFonts w:ascii="Garamond" w:eastAsia="Times New Roman" w:hAnsi="Garamond" w:cstheme="minorHAnsi"/>
          <w:sz w:val="20"/>
          <w:szCs w:val="20"/>
          <w:lang w:eastAsia="pl-PL"/>
        </w:rPr>
        <w:t>.</w:t>
      </w:r>
    </w:p>
    <w:p w14:paraId="214B0E0F" w14:textId="77777777" w:rsidR="000532B9" w:rsidRPr="00AF34C7" w:rsidRDefault="000532B9" w:rsidP="00725D8A">
      <w:pPr>
        <w:pStyle w:val="Akapitzlist"/>
        <w:widowControl/>
        <w:numPr>
          <w:ilvl w:val="1"/>
          <w:numId w:val="11"/>
        </w:numPr>
        <w:spacing w:line="276" w:lineRule="auto"/>
        <w:ind w:left="567" w:hanging="425"/>
        <w:jc w:val="both"/>
        <w:rPr>
          <w:rFonts w:ascii="Garamond" w:eastAsia="Times New Roman" w:hAnsi="Garamond" w:cstheme="minorHAnsi"/>
          <w:bCs/>
          <w:sz w:val="20"/>
          <w:szCs w:val="20"/>
          <w:lang w:eastAsia="ar-SA"/>
        </w:rPr>
      </w:pPr>
      <w:r w:rsidRPr="00AF34C7">
        <w:rPr>
          <w:rFonts w:ascii="Garamond" w:hAnsi="Garamond" w:cstheme="minorHAnsi"/>
          <w:sz w:val="20"/>
          <w:szCs w:val="20"/>
          <w:shd w:val="clear" w:color="auto" w:fill="FFFFFF"/>
        </w:rPr>
        <w:t>Wykonawca może powierzyć wykonanie części zamówienia Podwykonawcy. W takim przypadku, Zamawiający żąda wskazania przez Wykonawcę w ofercie, części zamówienia, których wykonanie zamierza powierzyć Podwykonawcom, oraz podania nazw ewentualnych Podwykonawców, jeżeli są już znani.</w:t>
      </w:r>
    </w:p>
    <w:p w14:paraId="271EBA26" w14:textId="77777777" w:rsidR="000532B9" w:rsidRPr="00AF34C7" w:rsidRDefault="000532B9" w:rsidP="00725D8A">
      <w:pPr>
        <w:pStyle w:val="Akapitzlist"/>
        <w:widowControl/>
        <w:numPr>
          <w:ilvl w:val="1"/>
          <w:numId w:val="11"/>
        </w:numPr>
        <w:spacing w:line="276" w:lineRule="auto"/>
        <w:ind w:left="567" w:hanging="425"/>
        <w:jc w:val="both"/>
        <w:rPr>
          <w:rFonts w:ascii="Garamond" w:eastAsia="Times New Roman" w:hAnsi="Garamond" w:cstheme="minorHAnsi"/>
          <w:bCs/>
          <w:sz w:val="20"/>
          <w:szCs w:val="20"/>
          <w:lang w:eastAsia="ar-SA"/>
        </w:rPr>
      </w:pPr>
      <w:r w:rsidRPr="00AF34C7">
        <w:rPr>
          <w:rFonts w:ascii="Garamond" w:eastAsia="Times New Roman" w:hAnsi="Garamond" w:cstheme="minorHAnsi"/>
          <w:sz w:val="20"/>
          <w:szCs w:val="20"/>
          <w:lang w:eastAsia="pl-PL"/>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PZP stosuje się odpowiednio.</w:t>
      </w:r>
    </w:p>
    <w:p w14:paraId="60D81CE5" w14:textId="77777777" w:rsidR="000532B9" w:rsidRPr="00AF34C7" w:rsidRDefault="000532B9" w:rsidP="00725D8A">
      <w:pPr>
        <w:pStyle w:val="Akapitzlist"/>
        <w:widowControl/>
        <w:numPr>
          <w:ilvl w:val="1"/>
          <w:numId w:val="11"/>
        </w:numPr>
        <w:spacing w:line="276" w:lineRule="auto"/>
        <w:ind w:left="567" w:hanging="425"/>
        <w:jc w:val="both"/>
        <w:rPr>
          <w:rFonts w:ascii="Garamond" w:eastAsia="Times New Roman" w:hAnsi="Garamond" w:cstheme="minorHAnsi"/>
          <w:bCs/>
          <w:sz w:val="20"/>
          <w:szCs w:val="20"/>
          <w:lang w:eastAsia="ar-SA"/>
        </w:rPr>
      </w:pPr>
      <w:r w:rsidRPr="00AF34C7">
        <w:rPr>
          <w:rFonts w:ascii="Garamond" w:eastAsia="Times New Roman" w:hAnsi="Garamond" w:cstheme="minorHAnsi"/>
          <w:sz w:val="20"/>
          <w:szCs w:val="20"/>
          <w:lang w:eastAsia="pl-PL"/>
        </w:rPr>
        <w:lastRenderedPageBreak/>
        <w:t>Powierzenie wykonania części zamówienia podwykonawcom nie zwalnia wykonawcy z odpowiedzialności za należyte wykonanie tego zamówienia.</w:t>
      </w:r>
    </w:p>
    <w:p w14:paraId="5DD955E8" w14:textId="7BE2AA76" w:rsidR="000532B9" w:rsidRPr="00AF34C7" w:rsidRDefault="000532B9" w:rsidP="00725D8A">
      <w:pPr>
        <w:pStyle w:val="Akapitzlist"/>
        <w:widowControl/>
        <w:numPr>
          <w:ilvl w:val="1"/>
          <w:numId w:val="11"/>
        </w:numPr>
        <w:spacing w:line="276" w:lineRule="auto"/>
        <w:ind w:left="567" w:hanging="425"/>
        <w:jc w:val="both"/>
        <w:rPr>
          <w:rFonts w:ascii="Garamond" w:eastAsia="Times New Roman" w:hAnsi="Garamond" w:cstheme="minorHAnsi"/>
          <w:bCs/>
          <w:sz w:val="20"/>
          <w:szCs w:val="20"/>
          <w:lang w:eastAsia="ar-SA"/>
        </w:rPr>
      </w:pPr>
      <w:r w:rsidRPr="00AF34C7">
        <w:rPr>
          <w:rFonts w:ascii="Garamond" w:hAnsi="Garamond" w:cstheme="minorHAnsi"/>
          <w:sz w:val="20"/>
          <w:szCs w:val="20"/>
          <w:shd w:val="clear" w:color="auto" w:fill="FFFFFF"/>
        </w:rPr>
        <w:t>Umowa o podwykonawstwo nie może zawierać postanowień kształtujących prawa i obowiązki Podwykonawcy, w zakresie kar umownych oraz postanowień dotyczących warunków wypłaty wynagrodzenia, w sposób dla ni</w:t>
      </w:r>
      <w:r w:rsidR="00AF34C7">
        <w:rPr>
          <w:rFonts w:ascii="Garamond" w:hAnsi="Garamond" w:cstheme="minorHAnsi"/>
          <w:sz w:val="20"/>
          <w:szCs w:val="20"/>
          <w:shd w:val="clear" w:color="auto" w:fill="FFFFFF"/>
        </w:rPr>
        <w:t>ego mniej korzystny niż prawa i </w:t>
      </w:r>
      <w:r w:rsidRPr="00AF34C7">
        <w:rPr>
          <w:rFonts w:ascii="Garamond" w:hAnsi="Garamond" w:cstheme="minorHAnsi"/>
          <w:sz w:val="20"/>
          <w:szCs w:val="20"/>
          <w:shd w:val="clear" w:color="auto" w:fill="FFFFFF"/>
        </w:rPr>
        <w:t>obowiązki Wykonawcy, ukształtowane postanowieniami umowy zawartej między Zamawiającym a Wykonawcą.</w:t>
      </w:r>
    </w:p>
    <w:p w14:paraId="75C18184" w14:textId="77777777" w:rsidR="000532B9" w:rsidRPr="00AF34C7" w:rsidRDefault="000532B9" w:rsidP="00304394">
      <w:pPr>
        <w:pStyle w:val="Akapitzlist"/>
        <w:spacing w:line="276" w:lineRule="auto"/>
        <w:ind w:left="792"/>
        <w:jc w:val="both"/>
        <w:rPr>
          <w:rFonts w:ascii="Garamond" w:eastAsia="Times New Roman" w:hAnsi="Garamond" w:cstheme="minorHAnsi"/>
          <w:bCs/>
          <w:sz w:val="20"/>
          <w:szCs w:val="20"/>
          <w:lang w:eastAsia="ar-SA"/>
        </w:rPr>
      </w:pPr>
    </w:p>
    <w:p w14:paraId="1B9295CC" w14:textId="77777777" w:rsidR="000532B9" w:rsidRPr="00AF34C7" w:rsidRDefault="000532B9" w:rsidP="00725D8A">
      <w:pPr>
        <w:numPr>
          <w:ilvl w:val="0"/>
          <w:numId w:val="11"/>
        </w:numPr>
        <w:suppressAutoHyphens/>
        <w:spacing w:after="0"/>
        <w:ind w:left="284" w:hanging="284"/>
        <w:jc w:val="both"/>
        <w:rPr>
          <w:rFonts w:ascii="Garamond" w:eastAsia="Times New Roman" w:hAnsi="Garamond" w:cstheme="minorHAnsi"/>
          <w:bCs/>
          <w:sz w:val="20"/>
          <w:szCs w:val="20"/>
          <w:lang w:eastAsia="ar-SA"/>
        </w:rPr>
      </w:pPr>
      <w:r w:rsidRPr="00AF34C7">
        <w:rPr>
          <w:rFonts w:ascii="Garamond" w:eastAsia="Times New Roman" w:hAnsi="Garamond" w:cstheme="minorHAnsi"/>
          <w:b/>
          <w:bCs/>
          <w:sz w:val="20"/>
          <w:szCs w:val="20"/>
          <w:lang w:eastAsia="ar-SA"/>
        </w:rPr>
        <w:t>TERMIN WYKONANIA ZAMÓWIENIA:</w:t>
      </w:r>
    </w:p>
    <w:p w14:paraId="61897BDD" w14:textId="677D30AC" w:rsidR="000532B9" w:rsidRPr="00AF34C7" w:rsidRDefault="000532B9" w:rsidP="00725D8A">
      <w:pPr>
        <w:numPr>
          <w:ilvl w:val="1"/>
          <w:numId w:val="11"/>
        </w:numPr>
        <w:spacing w:after="0"/>
        <w:ind w:left="567"/>
        <w:jc w:val="both"/>
        <w:rPr>
          <w:rFonts w:ascii="Garamond" w:eastAsia="Times New Roman" w:hAnsi="Garamond" w:cstheme="minorHAnsi"/>
          <w:bCs/>
          <w:sz w:val="20"/>
          <w:szCs w:val="20"/>
          <w:lang w:eastAsia="ar-SA"/>
        </w:rPr>
      </w:pPr>
      <w:r w:rsidRPr="00AF34C7">
        <w:rPr>
          <w:rFonts w:ascii="Garamond" w:hAnsi="Garamond" w:cs="Arial"/>
          <w:sz w:val="20"/>
          <w:szCs w:val="20"/>
        </w:rPr>
        <w:t>Zgodnie</w:t>
      </w:r>
      <w:r w:rsidR="00AF34C7">
        <w:rPr>
          <w:rFonts w:ascii="Garamond" w:hAnsi="Garamond" w:cs="Arial"/>
          <w:sz w:val="20"/>
          <w:szCs w:val="20"/>
        </w:rPr>
        <w:t xml:space="preserve"> z opisem przedmiotu zamówienia, z zastrzeżeniem, że Wykonawca zobowiązany jest do udostępnienia Zamawiającemu w terminie maksymalnie 7 dni od dnia zawarcia umowy platformy do transmisji wydarzenia w zakresie umożliwiającym </w:t>
      </w:r>
      <w:r w:rsidR="00F8015C">
        <w:rPr>
          <w:rFonts w:ascii="Garamond" w:hAnsi="Garamond" w:cs="Arial"/>
          <w:sz w:val="20"/>
          <w:szCs w:val="20"/>
        </w:rPr>
        <w:t xml:space="preserve">rejestrację uczestników planowanego Kongresu oraz zamieszczenie informacji podstawowych o Przygotowywanym Kongresie takich jak </w:t>
      </w:r>
      <w:r w:rsidR="00F8015C" w:rsidRPr="00F8015C">
        <w:rPr>
          <w:rFonts w:ascii="Garamond" w:hAnsi="Garamond" w:cs="Arial"/>
          <w:sz w:val="20"/>
          <w:szCs w:val="20"/>
        </w:rPr>
        <w:t>(opis</w:t>
      </w:r>
      <w:r w:rsidR="00F8015C">
        <w:rPr>
          <w:rFonts w:ascii="Garamond" w:hAnsi="Garamond" w:cs="Arial"/>
          <w:sz w:val="20"/>
          <w:szCs w:val="20"/>
        </w:rPr>
        <w:t xml:space="preserve"> wydarzenia</w:t>
      </w:r>
      <w:r w:rsidR="00F8015C" w:rsidRPr="00F8015C">
        <w:rPr>
          <w:rFonts w:ascii="Garamond" w:hAnsi="Garamond" w:cs="Arial"/>
          <w:sz w:val="20"/>
          <w:szCs w:val="20"/>
        </w:rPr>
        <w:t>, logotypy, ramowy program wydarzenia) oraz</w:t>
      </w:r>
      <w:r w:rsidR="00F8015C">
        <w:rPr>
          <w:rFonts w:ascii="Garamond" w:hAnsi="Garamond" w:cs="Arial"/>
          <w:sz w:val="20"/>
          <w:szCs w:val="20"/>
        </w:rPr>
        <w:t xml:space="preserve"> inne istotne informacje. </w:t>
      </w:r>
    </w:p>
    <w:p w14:paraId="157331C2" w14:textId="77777777" w:rsidR="00AF34C7" w:rsidRPr="00F8015C" w:rsidRDefault="00AF34C7" w:rsidP="00304394">
      <w:pPr>
        <w:spacing w:after="0"/>
        <w:jc w:val="both"/>
        <w:rPr>
          <w:rFonts w:ascii="Garamond" w:eastAsia="Times New Roman" w:hAnsi="Garamond" w:cstheme="minorHAnsi"/>
          <w:bCs/>
          <w:sz w:val="20"/>
          <w:szCs w:val="20"/>
          <w:lang w:eastAsia="ar-SA"/>
        </w:rPr>
      </w:pPr>
    </w:p>
    <w:p w14:paraId="297A4F99" w14:textId="77777777" w:rsidR="000532B9" w:rsidRPr="00AF34C7" w:rsidRDefault="000532B9" w:rsidP="00725D8A">
      <w:pPr>
        <w:numPr>
          <w:ilvl w:val="0"/>
          <w:numId w:val="11"/>
        </w:numPr>
        <w:suppressAutoHyphens/>
        <w:spacing w:after="0"/>
        <w:ind w:left="284" w:hanging="284"/>
        <w:jc w:val="both"/>
        <w:rPr>
          <w:rFonts w:ascii="Garamond" w:eastAsia="Times New Roman" w:hAnsi="Garamond" w:cstheme="minorHAnsi"/>
          <w:b/>
          <w:bCs/>
          <w:sz w:val="20"/>
          <w:szCs w:val="20"/>
          <w:lang w:eastAsia="ar-SA"/>
        </w:rPr>
      </w:pPr>
      <w:r w:rsidRPr="00AF34C7">
        <w:rPr>
          <w:rFonts w:ascii="Garamond" w:hAnsi="Garamond" w:cstheme="minorHAnsi"/>
          <w:b/>
          <w:bCs/>
          <w:sz w:val="20"/>
          <w:szCs w:val="20"/>
          <w:shd w:val="clear" w:color="auto" w:fill="FFFFFF"/>
        </w:rPr>
        <w:t xml:space="preserve">PROJEKTOWANE POSTANOWIENIA UMOWY W SPRAWIE ZAMÓWIENIA PUBLICZNEGO, KTÓRE ZOSTANĄ WPROWADZONE DO TREŚCI TEJ UMOWY: </w:t>
      </w:r>
    </w:p>
    <w:p w14:paraId="544C6631" w14:textId="77777777" w:rsidR="000532B9" w:rsidRPr="00AF34C7" w:rsidRDefault="000532B9" w:rsidP="00725D8A">
      <w:pPr>
        <w:pStyle w:val="Akapitzlist"/>
        <w:widowControl/>
        <w:numPr>
          <w:ilvl w:val="1"/>
          <w:numId w:val="11"/>
        </w:numPr>
        <w:spacing w:line="276" w:lineRule="auto"/>
        <w:ind w:left="567"/>
        <w:jc w:val="both"/>
        <w:rPr>
          <w:rFonts w:ascii="Garamond" w:eastAsia="Times New Roman" w:hAnsi="Garamond" w:cstheme="minorHAnsi"/>
          <w:sz w:val="20"/>
          <w:szCs w:val="20"/>
          <w:lang w:eastAsia="ar-SA"/>
        </w:rPr>
      </w:pPr>
      <w:r w:rsidRPr="00AF34C7">
        <w:rPr>
          <w:rFonts w:ascii="Garamond" w:eastAsia="Times New Roman" w:hAnsi="Garamond" w:cstheme="minorHAnsi"/>
          <w:sz w:val="20"/>
          <w:szCs w:val="20"/>
          <w:lang w:eastAsia="ar-SA"/>
        </w:rPr>
        <w:t>Wzór umowy zawiera załącznik nr 3 do SWZ.</w:t>
      </w:r>
    </w:p>
    <w:p w14:paraId="11F935D4" w14:textId="5DD3DC63" w:rsidR="000532B9" w:rsidRPr="00AF34C7" w:rsidRDefault="000532B9" w:rsidP="00725D8A">
      <w:pPr>
        <w:pStyle w:val="Akapitzlist"/>
        <w:widowControl/>
        <w:numPr>
          <w:ilvl w:val="1"/>
          <w:numId w:val="11"/>
        </w:numPr>
        <w:spacing w:line="276" w:lineRule="auto"/>
        <w:ind w:left="567"/>
        <w:jc w:val="both"/>
        <w:rPr>
          <w:rFonts w:ascii="Garamond" w:eastAsia="Times New Roman" w:hAnsi="Garamond" w:cstheme="minorHAnsi"/>
          <w:sz w:val="20"/>
          <w:szCs w:val="20"/>
          <w:lang w:eastAsia="ar-SA"/>
        </w:rPr>
      </w:pPr>
      <w:r w:rsidRPr="00AF34C7">
        <w:rPr>
          <w:rFonts w:ascii="Garamond" w:eastAsia="Times New Roman" w:hAnsi="Garamond" w:cstheme="minorHAnsi"/>
          <w:sz w:val="20"/>
          <w:szCs w:val="20"/>
          <w:lang w:eastAsia="ar-SA"/>
        </w:rPr>
        <w:t xml:space="preserve">Zamawiający </w:t>
      </w:r>
      <w:r w:rsidRPr="00F8015C">
        <w:rPr>
          <w:rFonts w:ascii="Garamond" w:eastAsia="Times New Roman" w:hAnsi="Garamond" w:cstheme="minorHAnsi"/>
          <w:b/>
          <w:sz w:val="20"/>
          <w:szCs w:val="20"/>
          <w:lang w:eastAsia="ar-SA"/>
        </w:rPr>
        <w:t>przewiduje</w:t>
      </w:r>
      <w:r w:rsidR="00F8015C" w:rsidRPr="00F8015C">
        <w:rPr>
          <w:rFonts w:ascii="Garamond" w:eastAsia="Times New Roman" w:hAnsi="Garamond" w:cstheme="minorHAnsi"/>
          <w:b/>
          <w:sz w:val="20"/>
          <w:szCs w:val="20"/>
          <w:lang w:eastAsia="ar-SA"/>
        </w:rPr>
        <w:t xml:space="preserve"> możliwość</w:t>
      </w:r>
      <w:r w:rsidRPr="00F8015C">
        <w:rPr>
          <w:rFonts w:ascii="Garamond" w:eastAsia="Times New Roman" w:hAnsi="Garamond" w:cstheme="minorHAnsi"/>
          <w:b/>
          <w:sz w:val="20"/>
          <w:szCs w:val="20"/>
          <w:lang w:eastAsia="ar-SA"/>
        </w:rPr>
        <w:t xml:space="preserve"> skorzystania z opcj</w:t>
      </w:r>
      <w:r w:rsidR="00F8015C" w:rsidRPr="00F8015C">
        <w:rPr>
          <w:rFonts w:ascii="Garamond" w:eastAsia="Times New Roman" w:hAnsi="Garamond" w:cstheme="minorHAnsi"/>
          <w:b/>
          <w:sz w:val="20"/>
          <w:szCs w:val="20"/>
          <w:lang w:eastAsia="ar-SA"/>
        </w:rPr>
        <w:t>i</w:t>
      </w:r>
      <w:r w:rsidR="00F8015C">
        <w:rPr>
          <w:rFonts w:ascii="Garamond" w:eastAsia="Times New Roman" w:hAnsi="Garamond" w:cstheme="minorHAnsi"/>
          <w:sz w:val="20"/>
          <w:szCs w:val="20"/>
          <w:lang w:eastAsia="ar-SA"/>
        </w:rPr>
        <w:t xml:space="preserve">, o której mowa w art. 441 PZP, w zakresie i na zasadach wynikających z opisu przedmiotu zamówienia i wzoru umowy. </w:t>
      </w:r>
    </w:p>
    <w:p w14:paraId="2092B932" w14:textId="77777777" w:rsidR="000532B9" w:rsidRPr="00AF34C7" w:rsidRDefault="000532B9" w:rsidP="00725D8A">
      <w:pPr>
        <w:pStyle w:val="Akapitzlist"/>
        <w:widowControl/>
        <w:numPr>
          <w:ilvl w:val="1"/>
          <w:numId w:val="11"/>
        </w:numPr>
        <w:suppressAutoHyphens w:val="0"/>
        <w:spacing w:line="276" w:lineRule="auto"/>
        <w:ind w:left="567"/>
        <w:jc w:val="both"/>
        <w:rPr>
          <w:rFonts w:ascii="Garamond" w:hAnsi="Garamond" w:cstheme="minorHAnsi"/>
          <w:b/>
          <w:sz w:val="20"/>
          <w:szCs w:val="20"/>
        </w:rPr>
      </w:pPr>
      <w:r w:rsidRPr="00AF34C7">
        <w:rPr>
          <w:rFonts w:ascii="Garamond" w:hAnsi="Garamond" w:cstheme="minorHAnsi"/>
          <w:sz w:val="20"/>
          <w:szCs w:val="20"/>
        </w:rPr>
        <w:t>Zamawiający nie przewiduje udzielania zaliczek, o których mowa w art. 442 PZP.</w:t>
      </w:r>
    </w:p>
    <w:p w14:paraId="37D768F7" w14:textId="77777777" w:rsidR="000532B9" w:rsidRPr="00AF34C7" w:rsidRDefault="000532B9" w:rsidP="00304394">
      <w:pPr>
        <w:suppressAutoHyphens/>
        <w:spacing w:after="0"/>
        <w:jc w:val="both"/>
        <w:rPr>
          <w:rFonts w:ascii="Garamond" w:eastAsia="Times New Roman" w:hAnsi="Garamond" w:cstheme="minorHAnsi"/>
          <w:b/>
          <w:bCs/>
          <w:sz w:val="20"/>
          <w:szCs w:val="20"/>
          <w:lang w:eastAsia="ar-SA"/>
        </w:rPr>
      </w:pPr>
    </w:p>
    <w:p w14:paraId="5DE28F3D" w14:textId="77777777" w:rsidR="000532B9" w:rsidRPr="00AF34C7" w:rsidRDefault="000532B9" w:rsidP="00725D8A">
      <w:pPr>
        <w:numPr>
          <w:ilvl w:val="0"/>
          <w:numId w:val="11"/>
        </w:numPr>
        <w:suppressAutoHyphens/>
        <w:spacing w:after="0"/>
        <w:ind w:left="284" w:hanging="426"/>
        <w:jc w:val="both"/>
        <w:rPr>
          <w:rFonts w:ascii="Garamond" w:eastAsia="Times New Roman" w:hAnsi="Garamond" w:cstheme="minorHAnsi"/>
          <w:bCs/>
          <w:sz w:val="20"/>
          <w:szCs w:val="20"/>
          <w:lang w:eastAsia="ar-SA"/>
        </w:rPr>
      </w:pPr>
      <w:r w:rsidRPr="00AF34C7">
        <w:rPr>
          <w:rFonts w:ascii="Garamond" w:eastAsia="Times New Roman" w:hAnsi="Garamond" w:cstheme="minorHAnsi"/>
          <w:b/>
          <w:bCs/>
          <w:sz w:val="20"/>
          <w:szCs w:val="20"/>
          <w:lang w:eastAsia="ar-SA"/>
        </w:rPr>
        <w:t xml:space="preserve">PODSTAWY WYKLUCZENIA, </w:t>
      </w:r>
      <w:r w:rsidRPr="00AF34C7">
        <w:rPr>
          <w:rFonts w:ascii="Garamond" w:eastAsia="Times New Roman" w:hAnsi="Garamond" w:cstheme="minorHAnsi"/>
          <w:b/>
          <w:bCs/>
          <w:sz w:val="20"/>
          <w:szCs w:val="20"/>
          <w:lang w:eastAsia="pl-PL"/>
        </w:rPr>
        <w:t>O KTÓRYCH MOWA W ART. 108 UST. 1 ORAZ ART. 109 UST. 1 PZP:</w:t>
      </w:r>
    </w:p>
    <w:p w14:paraId="579E0A40" w14:textId="14CC185E" w:rsidR="000532B9" w:rsidRPr="00AF34C7" w:rsidRDefault="000532B9" w:rsidP="00725D8A">
      <w:pPr>
        <w:pStyle w:val="Akapitzlist"/>
        <w:widowControl/>
        <w:numPr>
          <w:ilvl w:val="1"/>
          <w:numId w:val="11"/>
        </w:numPr>
        <w:spacing w:line="276" w:lineRule="auto"/>
        <w:ind w:left="567" w:hanging="567"/>
        <w:jc w:val="both"/>
        <w:rPr>
          <w:rFonts w:ascii="Garamond" w:eastAsia="Times New Roman" w:hAnsi="Garamond" w:cstheme="minorHAnsi"/>
          <w:bCs/>
          <w:sz w:val="20"/>
          <w:szCs w:val="20"/>
          <w:lang w:eastAsia="ar-SA"/>
        </w:rPr>
      </w:pPr>
      <w:r w:rsidRPr="00AF34C7">
        <w:rPr>
          <w:rFonts w:ascii="Garamond" w:eastAsia="Times New Roman" w:hAnsi="Garamond" w:cstheme="minorHAnsi"/>
          <w:bCs/>
          <w:sz w:val="20"/>
          <w:szCs w:val="20"/>
          <w:lang w:eastAsia="ar-SA"/>
        </w:rPr>
        <w:t xml:space="preserve">Z postępowania wyklucza się Wykonawcę, wobec którego zachodzą przesłanki wykluczenia z postępowania określone w art. 108 ust. 1 oraz art. 109 ust. 1 pkt 4, 6, 8-10 PZP. </w:t>
      </w:r>
    </w:p>
    <w:p w14:paraId="64FC1316" w14:textId="77777777" w:rsidR="000532B9" w:rsidRPr="00AF34C7" w:rsidRDefault="000532B9" w:rsidP="00725D8A">
      <w:pPr>
        <w:pStyle w:val="Akapitzlist"/>
        <w:widowControl/>
        <w:numPr>
          <w:ilvl w:val="1"/>
          <w:numId w:val="11"/>
        </w:numPr>
        <w:spacing w:line="276" w:lineRule="auto"/>
        <w:ind w:left="567" w:hanging="567"/>
        <w:jc w:val="both"/>
        <w:rPr>
          <w:rFonts w:ascii="Garamond" w:eastAsia="Times New Roman" w:hAnsi="Garamond" w:cstheme="minorHAnsi"/>
          <w:bCs/>
          <w:sz w:val="20"/>
          <w:szCs w:val="20"/>
          <w:lang w:eastAsia="ar-SA"/>
        </w:rPr>
      </w:pPr>
      <w:r w:rsidRPr="00AF34C7">
        <w:rPr>
          <w:rFonts w:ascii="Garamond" w:eastAsia="Times New Roman" w:hAnsi="Garamond" w:cstheme="minorHAnsi"/>
          <w:sz w:val="20"/>
          <w:szCs w:val="20"/>
          <w:lang w:eastAsia="pl-PL"/>
        </w:rPr>
        <w:t>Wykonawca może zostać wykluczony przez Zamawiającego na każdym etapie postępowania o udzielenie zamówienia.</w:t>
      </w:r>
    </w:p>
    <w:p w14:paraId="35752B07" w14:textId="4E34F9C6" w:rsidR="000532B9" w:rsidRPr="00AF34C7" w:rsidRDefault="000532B9" w:rsidP="00725D8A">
      <w:pPr>
        <w:pStyle w:val="Akapitzlist"/>
        <w:widowControl/>
        <w:numPr>
          <w:ilvl w:val="1"/>
          <w:numId w:val="11"/>
        </w:numPr>
        <w:spacing w:line="276" w:lineRule="auto"/>
        <w:ind w:left="567" w:hanging="567"/>
        <w:jc w:val="both"/>
        <w:rPr>
          <w:rFonts w:ascii="Garamond" w:eastAsia="Times New Roman" w:hAnsi="Garamond" w:cstheme="minorHAnsi"/>
          <w:bCs/>
          <w:sz w:val="20"/>
          <w:szCs w:val="20"/>
          <w:lang w:eastAsia="ar-SA"/>
        </w:rPr>
      </w:pPr>
      <w:r w:rsidRPr="00AF34C7">
        <w:rPr>
          <w:rFonts w:ascii="Garamond" w:eastAsia="Times New Roman" w:hAnsi="Garamond" w:cstheme="minorHAnsi"/>
          <w:sz w:val="20"/>
          <w:szCs w:val="20"/>
          <w:lang w:eastAsia="pl-PL"/>
        </w:rPr>
        <w:t xml:space="preserve">Wykonawca nie podlega wykluczeniu w okolicznościach określonych w 108 ust. 1 pkt 1, 2 i 5 lub art. 109 ust. 1 pkt 4, 8-10 PZP, jeżeli udowodni Zamawiającemu, że spełnił </w:t>
      </w:r>
      <w:r w:rsidR="00F8015C">
        <w:rPr>
          <w:rFonts w:ascii="Garamond" w:eastAsia="Times New Roman" w:hAnsi="Garamond" w:cstheme="minorHAnsi"/>
          <w:sz w:val="20"/>
          <w:szCs w:val="20"/>
          <w:lang w:eastAsia="pl-PL"/>
        </w:rPr>
        <w:t xml:space="preserve">przesłanki określone w art. 110 PZP. </w:t>
      </w:r>
    </w:p>
    <w:p w14:paraId="7C20DABF" w14:textId="77777777" w:rsidR="000532B9" w:rsidRPr="00AF34C7" w:rsidRDefault="000532B9" w:rsidP="00725D8A">
      <w:pPr>
        <w:pStyle w:val="Akapitzlist"/>
        <w:widowControl/>
        <w:numPr>
          <w:ilvl w:val="1"/>
          <w:numId w:val="11"/>
        </w:numPr>
        <w:spacing w:line="276" w:lineRule="auto"/>
        <w:ind w:left="567" w:hanging="567"/>
        <w:jc w:val="both"/>
        <w:rPr>
          <w:rFonts w:ascii="Garamond" w:eastAsia="Times New Roman" w:hAnsi="Garamond" w:cstheme="minorHAnsi"/>
          <w:bCs/>
          <w:sz w:val="20"/>
          <w:szCs w:val="20"/>
          <w:lang w:eastAsia="ar-SA"/>
        </w:rPr>
      </w:pPr>
      <w:r w:rsidRPr="00AF34C7">
        <w:rPr>
          <w:rFonts w:ascii="Garamond" w:hAnsi="Garamond" w:cstheme="minorHAnsi"/>
          <w:sz w:val="20"/>
          <w:szCs w:val="20"/>
        </w:rPr>
        <w:t>W przypadku wspólnego ubiegania się o udzielenie zamówienia żaden z Wykonawców nie może podlegać wykluczeniu z postępowania. W przypadku korzystania przez Wykonawcę z zasobów innego podmiotu na zasadach określonych w pkt 11.3 SWZ, podmiot ten także nie może podlegać wykluczeniu z postępowania.</w:t>
      </w:r>
    </w:p>
    <w:p w14:paraId="1374CFDE" w14:textId="77777777" w:rsidR="000532B9" w:rsidRPr="00AF34C7" w:rsidRDefault="000532B9" w:rsidP="00304394">
      <w:pPr>
        <w:suppressAutoHyphens/>
        <w:spacing w:after="0"/>
        <w:jc w:val="both"/>
        <w:rPr>
          <w:rFonts w:ascii="Garamond" w:hAnsi="Garamond" w:cstheme="minorHAnsi"/>
          <w:sz w:val="20"/>
          <w:szCs w:val="20"/>
        </w:rPr>
      </w:pPr>
    </w:p>
    <w:p w14:paraId="03574281" w14:textId="77777777" w:rsidR="000532B9" w:rsidRPr="00AF34C7" w:rsidRDefault="000532B9" w:rsidP="00725D8A">
      <w:pPr>
        <w:numPr>
          <w:ilvl w:val="0"/>
          <w:numId w:val="11"/>
        </w:numPr>
        <w:suppressAutoHyphens/>
        <w:spacing w:after="0"/>
        <w:ind w:left="284" w:hanging="426"/>
        <w:jc w:val="both"/>
        <w:rPr>
          <w:rFonts w:ascii="Garamond" w:eastAsia="Times New Roman" w:hAnsi="Garamond" w:cstheme="minorHAnsi"/>
          <w:bCs/>
          <w:sz w:val="20"/>
          <w:szCs w:val="20"/>
          <w:lang w:eastAsia="ar-SA"/>
        </w:rPr>
      </w:pPr>
      <w:r w:rsidRPr="00AF34C7">
        <w:rPr>
          <w:rFonts w:ascii="Garamond" w:eastAsia="Times New Roman" w:hAnsi="Garamond" w:cstheme="minorHAnsi"/>
          <w:b/>
          <w:bCs/>
          <w:sz w:val="20"/>
          <w:szCs w:val="20"/>
          <w:lang w:eastAsia="ar-SA"/>
        </w:rPr>
        <w:t>WARUNKI UDZIAŁU W POSTĘPOWANIU</w:t>
      </w:r>
      <w:r w:rsidRPr="00AF34C7">
        <w:rPr>
          <w:rFonts w:ascii="Garamond" w:eastAsia="Times New Roman" w:hAnsi="Garamond" w:cstheme="minorHAnsi"/>
          <w:b/>
          <w:bCs/>
          <w:sz w:val="20"/>
          <w:szCs w:val="20"/>
          <w:lang w:eastAsia="pl-PL"/>
        </w:rPr>
        <w:t>:</w:t>
      </w:r>
    </w:p>
    <w:p w14:paraId="459F13F2" w14:textId="77777777" w:rsidR="000532B9" w:rsidRPr="00AF34C7" w:rsidRDefault="000532B9" w:rsidP="00725D8A">
      <w:pPr>
        <w:pStyle w:val="Akapitzlist"/>
        <w:widowControl/>
        <w:numPr>
          <w:ilvl w:val="1"/>
          <w:numId w:val="11"/>
        </w:numPr>
        <w:spacing w:line="276" w:lineRule="auto"/>
        <w:ind w:left="567" w:hanging="567"/>
        <w:jc w:val="both"/>
        <w:rPr>
          <w:rFonts w:ascii="Garamond" w:hAnsi="Garamond" w:cstheme="minorHAnsi"/>
          <w:sz w:val="20"/>
          <w:szCs w:val="20"/>
        </w:rPr>
      </w:pPr>
      <w:r w:rsidRPr="00AF34C7">
        <w:rPr>
          <w:rFonts w:ascii="Garamond" w:hAnsi="Garamond" w:cstheme="minorHAnsi"/>
          <w:sz w:val="20"/>
          <w:szCs w:val="20"/>
        </w:rPr>
        <w:t>O udzielenie zamówienia może ubiegać się wykonawca który:</w:t>
      </w:r>
    </w:p>
    <w:p w14:paraId="02CD16E4" w14:textId="77777777" w:rsidR="000532B9" w:rsidRPr="00AF34C7" w:rsidRDefault="000532B9" w:rsidP="00725D8A">
      <w:pPr>
        <w:pStyle w:val="Akapitzlist"/>
        <w:widowControl/>
        <w:numPr>
          <w:ilvl w:val="2"/>
          <w:numId w:val="11"/>
        </w:numPr>
        <w:spacing w:line="276" w:lineRule="auto"/>
        <w:ind w:left="993" w:hanging="709"/>
        <w:jc w:val="both"/>
        <w:rPr>
          <w:rFonts w:ascii="Garamond" w:hAnsi="Garamond" w:cstheme="minorHAnsi"/>
          <w:sz w:val="20"/>
          <w:szCs w:val="20"/>
        </w:rPr>
      </w:pPr>
      <w:r w:rsidRPr="00AF34C7">
        <w:rPr>
          <w:rFonts w:ascii="Garamond" w:hAnsi="Garamond" w:cstheme="minorHAnsi"/>
          <w:sz w:val="20"/>
          <w:szCs w:val="20"/>
        </w:rPr>
        <w:t>spełnia warunki dotyczące</w:t>
      </w:r>
      <w:r w:rsidRPr="00AF34C7">
        <w:rPr>
          <w:rFonts w:ascii="Garamond" w:hAnsi="Garamond" w:cstheme="minorHAnsi"/>
          <w:b/>
          <w:sz w:val="20"/>
          <w:szCs w:val="20"/>
        </w:rPr>
        <w:t xml:space="preserve"> </w:t>
      </w:r>
      <w:r w:rsidRPr="00AF34C7">
        <w:rPr>
          <w:rFonts w:ascii="Garamond" w:hAnsi="Garamond" w:cstheme="minorHAnsi"/>
          <w:b/>
          <w:bCs/>
          <w:sz w:val="20"/>
          <w:szCs w:val="20"/>
          <w:shd w:val="clear" w:color="auto" w:fill="FFFFFF"/>
        </w:rPr>
        <w:t>zdolności do występowania w obrocie gospodarczym</w:t>
      </w:r>
      <w:r w:rsidRPr="00AF34C7">
        <w:rPr>
          <w:rFonts w:ascii="Garamond" w:hAnsi="Garamond" w:cstheme="minorHAnsi"/>
          <w:sz w:val="20"/>
          <w:szCs w:val="20"/>
          <w:shd w:val="clear" w:color="auto" w:fill="FFFFFF"/>
        </w:rPr>
        <w:t xml:space="preserve"> – Zamawiający nie określa warunku;</w:t>
      </w:r>
    </w:p>
    <w:p w14:paraId="50108F7D" w14:textId="77777777" w:rsidR="00F8015C" w:rsidRPr="00AF34C7" w:rsidRDefault="000532B9" w:rsidP="00725D8A">
      <w:pPr>
        <w:pStyle w:val="Akapitzlist"/>
        <w:widowControl/>
        <w:numPr>
          <w:ilvl w:val="2"/>
          <w:numId w:val="11"/>
        </w:numPr>
        <w:spacing w:line="276" w:lineRule="auto"/>
        <w:ind w:left="993" w:hanging="709"/>
        <w:jc w:val="both"/>
        <w:rPr>
          <w:rFonts w:ascii="Garamond" w:hAnsi="Garamond" w:cstheme="minorHAnsi"/>
          <w:sz w:val="20"/>
          <w:szCs w:val="20"/>
        </w:rPr>
      </w:pPr>
      <w:r w:rsidRPr="00AF34C7">
        <w:rPr>
          <w:rFonts w:ascii="Garamond" w:hAnsi="Garamond" w:cstheme="minorHAnsi"/>
          <w:sz w:val="20"/>
          <w:szCs w:val="20"/>
        </w:rPr>
        <w:t>spełnia warunki dotyczące</w:t>
      </w:r>
      <w:r w:rsidRPr="00AF34C7">
        <w:rPr>
          <w:rFonts w:ascii="Garamond" w:hAnsi="Garamond" w:cstheme="minorHAnsi"/>
          <w:b/>
          <w:sz w:val="20"/>
          <w:szCs w:val="20"/>
        </w:rPr>
        <w:t xml:space="preserve"> uprawnień do prowadzenia określonej działalności gospodarczej lub zawod</w:t>
      </w:r>
      <w:r w:rsidR="00F8015C">
        <w:rPr>
          <w:rFonts w:ascii="Garamond" w:hAnsi="Garamond" w:cstheme="minorHAnsi"/>
          <w:b/>
          <w:sz w:val="20"/>
          <w:szCs w:val="20"/>
        </w:rPr>
        <w:t xml:space="preserve">owej - </w:t>
      </w:r>
      <w:r w:rsidR="00F8015C" w:rsidRPr="00AF34C7">
        <w:rPr>
          <w:rFonts w:ascii="Garamond" w:hAnsi="Garamond" w:cstheme="minorHAnsi"/>
          <w:sz w:val="20"/>
          <w:szCs w:val="20"/>
          <w:shd w:val="clear" w:color="auto" w:fill="FFFFFF"/>
        </w:rPr>
        <w:t>– Zamawiający nie określa warunku;</w:t>
      </w:r>
    </w:p>
    <w:p w14:paraId="251C0372" w14:textId="77777777" w:rsidR="000532B9" w:rsidRPr="00AF34C7" w:rsidRDefault="000532B9" w:rsidP="00725D8A">
      <w:pPr>
        <w:pStyle w:val="Akapitzlist"/>
        <w:widowControl/>
        <w:numPr>
          <w:ilvl w:val="2"/>
          <w:numId w:val="11"/>
        </w:numPr>
        <w:spacing w:line="276" w:lineRule="auto"/>
        <w:ind w:left="993" w:hanging="709"/>
        <w:jc w:val="both"/>
        <w:rPr>
          <w:rFonts w:ascii="Garamond" w:hAnsi="Garamond" w:cstheme="minorHAnsi"/>
          <w:sz w:val="20"/>
          <w:szCs w:val="20"/>
        </w:rPr>
      </w:pPr>
      <w:r w:rsidRPr="00AF34C7">
        <w:rPr>
          <w:rFonts w:ascii="Garamond" w:hAnsi="Garamond" w:cstheme="minorHAnsi"/>
          <w:sz w:val="20"/>
          <w:szCs w:val="20"/>
        </w:rPr>
        <w:t xml:space="preserve">spełnia warunki dotyczące </w:t>
      </w:r>
      <w:r w:rsidRPr="00AF34C7">
        <w:rPr>
          <w:rFonts w:ascii="Garamond" w:hAnsi="Garamond" w:cstheme="minorHAnsi"/>
          <w:b/>
          <w:sz w:val="20"/>
          <w:szCs w:val="20"/>
        </w:rPr>
        <w:t xml:space="preserve">sytuacji ekonomicznej lub finansowej – </w:t>
      </w:r>
      <w:r w:rsidRPr="00AF34C7">
        <w:rPr>
          <w:rFonts w:ascii="Garamond" w:hAnsi="Garamond" w:cstheme="minorHAnsi"/>
          <w:sz w:val="20"/>
          <w:szCs w:val="20"/>
          <w:shd w:val="clear" w:color="auto" w:fill="FFFFFF"/>
        </w:rPr>
        <w:t>Zamawiający nie określa warunku</w:t>
      </w:r>
      <w:r w:rsidRPr="00AF34C7">
        <w:rPr>
          <w:rFonts w:ascii="Garamond" w:hAnsi="Garamond" w:cstheme="minorHAnsi"/>
          <w:sz w:val="20"/>
          <w:szCs w:val="20"/>
        </w:rPr>
        <w:t>;</w:t>
      </w:r>
    </w:p>
    <w:p w14:paraId="6601914E" w14:textId="77777777" w:rsidR="00F8015C" w:rsidRPr="00F8015C" w:rsidRDefault="000532B9" w:rsidP="00725D8A">
      <w:pPr>
        <w:pStyle w:val="Akapitzlist"/>
        <w:widowControl/>
        <w:numPr>
          <w:ilvl w:val="2"/>
          <w:numId w:val="11"/>
        </w:numPr>
        <w:spacing w:line="276" w:lineRule="auto"/>
        <w:ind w:left="993" w:hanging="709"/>
        <w:jc w:val="both"/>
        <w:rPr>
          <w:rFonts w:ascii="Garamond" w:hAnsi="Garamond" w:cstheme="minorHAnsi"/>
          <w:sz w:val="20"/>
          <w:szCs w:val="20"/>
        </w:rPr>
      </w:pPr>
      <w:r w:rsidRPr="00AF34C7">
        <w:rPr>
          <w:rFonts w:ascii="Garamond" w:hAnsi="Garamond" w:cstheme="minorHAnsi"/>
          <w:sz w:val="20"/>
          <w:szCs w:val="20"/>
        </w:rPr>
        <w:t xml:space="preserve">spełnia warunki dotyczące </w:t>
      </w:r>
      <w:r w:rsidRPr="00AF34C7">
        <w:rPr>
          <w:rFonts w:ascii="Garamond" w:hAnsi="Garamond" w:cstheme="minorHAnsi"/>
          <w:b/>
          <w:sz w:val="20"/>
          <w:szCs w:val="20"/>
        </w:rPr>
        <w:t>zdolności technicznej lub zawodowej</w:t>
      </w:r>
      <w:r w:rsidR="00F8015C">
        <w:rPr>
          <w:rFonts w:ascii="Garamond" w:hAnsi="Garamond" w:cstheme="minorHAnsi"/>
          <w:b/>
          <w:sz w:val="20"/>
          <w:szCs w:val="20"/>
        </w:rPr>
        <w:t>, tzn.</w:t>
      </w:r>
      <w:r w:rsidRPr="00AF34C7">
        <w:rPr>
          <w:rFonts w:ascii="Garamond" w:hAnsi="Garamond" w:cstheme="minorHAnsi"/>
          <w:b/>
          <w:sz w:val="20"/>
          <w:szCs w:val="20"/>
        </w:rPr>
        <w:t>:</w:t>
      </w:r>
    </w:p>
    <w:p w14:paraId="44700D12" w14:textId="77777777" w:rsidR="00864E67" w:rsidRPr="00864E67" w:rsidRDefault="00F8015C" w:rsidP="00725D8A">
      <w:pPr>
        <w:pStyle w:val="Akapitzlist"/>
        <w:widowControl/>
        <w:numPr>
          <w:ilvl w:val="3"/>
          <w:numId w:val="11"/>
        </w:numPr>
        <w:spacing w:line="276" w:lineRule="auto"/>
        <w:ind w:left="1276"/>
        <w:jc w:val="both"/>
        <w:rPr>
          <w:rFonts w:ascii="Garamond" w:hAnsi="Garamond" w:cstheme="minorHAnsi"/>
          <w:sz w:val="20"/>
          <w:szCs w:val="20"/>
        </w:rPr>
      </w:pPr>
      <w:r w:rsidRPr="00F8015C">
        <w:rPr>
          <w:rFonts w:ascii="Garamond" w:hAnsi="Garamond" w:cs="Tahoma"/>
          <w:sz w:val="20"/>
          <w:szCs w:val="20"/>
        </w:rPr>
        <w:t>Wykonawca ubiegający się o udzielenie zamówienia musi wykazać, że w ciągu ostatnich 3 lat przed upływem terminu składania ofert, a jeżeli okres prowadzenia działalności jest krótszy w tym okresie, w sposób należyt</w:t>
      </w:r>
      <w:r w:rsidR="00864E67">
        <w:rPr>
          <w:rFonts w:ascii="Garamond" w:hAnsi="Garamond" w:cs="Tahoma"/>
          <w:sz w:val="20"/>
          <w:szCs w:val="20"/>
        </w:rPr>
        <w:t>y wykonał:</w:t>
      </w:r>
    </w:p>
    <w:p w14:paraId="3DF59077" w14:textId="13A49D3B" w:rsidR="00864E67" w:rsidRPr="00864E67" w:rsidRDefault="00864E67" w:rsidP="00725D8A">
      <w:pPr>
        <w:pStyle w:val="Akapitzlist"/>
        <w:widowControl/>
        <w:numPr>
          <w:ilvl w:val="0"/>
          <w:numId w:val="12"/>
        </w:numPr>
        <w:spacing w:line="276" w:lineRule="auto"/>
        <w:jc w:val="both"/>
        <w:rPr>
          <w:rFonts w:ascii="Garamond" w:hAnsi="Garamond" w:cstheme="minorHAnsi"/>
          <w:sz w:val="20"/>
          <w:szCs w:val="20"/>
        </w:rPr>
      </w:pPr>
      <w:r>
        <w:rPr>
          <w:rFonts w:ascii="Garamond" w:hAnsi="Garamond" w:cs="Tahoma"/>
          <w:sz w:val="20"/>
          <w:szCs w:val="20"/>
        </w:rPr>
        <w:t xml:space="preserve"> co najmniej 3 usługi </w:t>
      </w:r>
      <w:r w:rsidRPr="00864E67">
        <w:rPr>
          <w:rFonts w:ascii="Garamond" w:hAnsi="Garamond" w:cs="Tahoma"/>
          <w:sz w:val="20"/>
          <w:szCs w:val="20"/>
        </w:rPr>
        <w:t>polegające na organizacji wydarzenia o charakterze kongresu/szkolenia/konferencji/wykładu,</w:t>
      </w:r>
      <w:r>
        <w:rPr>
          <w:rFonts w:ascii="Garamond" w:hAnsi="Garamond" w:cs="Tahoma"/>
          <w:sz w:val="20"/>
          <w:szCs w:val="20"/>
        </w:rPr>
        <w:t xml:space="preserve"> z których każda:</w:t>
      </w:r>
    </w:p>
    <w:p w14:paraId="7C276316" w14:textId="77777777" w:rsidR="00864E67" w:rsidRDefault="00864E67" w:rsidP="00304394">
      <w:pPr>
        <w:pStyle w:val="Akapitzlist"/>
        <w:widowControl/>
        <w:spacing w:line="276" w:lineRule="auto"/>
        <w:ind w:left="1636"/>
        <w:jc w:val="both"/>
        <w:rPr>
          <w:rFonts w:ascii="Garamond" w:hAnsi="Garamond" w:cs="Tahoma"/>
          <w:sz w:val="20"/>
          <w:szCs w:val="20"/>
        </w:rPr>
      </w:pPr>
      <w:r>
        <w:rPr>
          <w:rFonts w:ascii="Garamond" w:hAnsi="Garamond" w:cs="Tahoma"/>
          <w:sz w:val="20"/>
          <w:szCs w:val="20"/>
        </w:rPr>
        <w:t xml:space="preserve">- miała wartość </w:t>
      </w:r>
      <w:r w:rsidR="00F8015C" w:rsidRPr="00864E67">
        <w:rPr>
          <w:rFonts w:ascii="Garamond" w:hAnsi="Garamond" w:cs="Tahoma"/>
          <w:sz w:val="20"/>
          <w:szCs w:val="20"/>
        </w:rPr>
        <w:t xml:space="preserve">co najmniej 150 000,00 zł brutto (słownie: sto pięćdziesiąt tysięcy złotych), </w:t>
      </w:r>
    </w:p>
    <w:p w14:paraId="6AF2F76D" w14:textId="77777777" w:rsidR="00864E67" w:rsidRDefault="00864E67" w:rsidP="00304394">
      <w:pPr>
        <w:pStyle w:val="Akapitzlist"/>
        <w:widowControl/>
        <w:spacing w:line="276" w:lineRule="auto"/>
        <w:ind w:left="1636"/>
        <w:jc w:val="both"/>
        <w:rPr>
          <w:rFonts w:ascii="Garamond" w:hAnsi="Garamond" w:cs="Tahoma"/>
          <w:sz w:val="20"/>
          <w:szCs w:val="20"/>
        </w:rPr>
      </w:pPr>
      <w:r>
        <w:rPr>
          <w:rFonts w:ascii="Garamond" w:hAnsi="Garamond" w:cs="Tahoma"/>
          <w:sz w:val="20"/>
          <w:szCs w:val="20"/>
        </w:rPr>
        <w:t>- obejmowała</w:t>
      </w:r>
      <w:r w:rsidR="00F8015C" w:rsidRPr="00864E67">
        <w:rPr>
          <w:rFonts w:ascii="Garamond" w:hAnsi="Garamond" w:cs="Tahoma"/>
          <w:sz w:val="20"/>
          <w:szCs w:val="20"/>
        </w:rPr>
        <w:t xml:space="preserve"> co najmniej</w:t>
      </w:r>
      <w:r>
        <w:rPr>
          <w:rFonts w:ascii="Garamond" w:hAnsi="Garamond" w:cs="Tahoma"/>
          <w:sz w:val="20"/>
          <w:szCs w:val="20"/>
        </w:rPr>
        <w:t xml:space="preserve"> </w:t>
      </w:r>
      <w:r w:rsidR="00F8015C" w:rsidRPr="00864E67">
        <w:rPr>
          <w:rFonts w:ascii="Garamond" w:hAnsi="Garamond" w:cs="Tahoma"/>
          <w:sz w:val="20"/>
          <w:szCs w:val="20"/>
        </w:rPr>
        <w:t>obsługę techniczną platformy</w:t>
      </w:r>
      <w:r>
        <w:rPr>
          <w:rFonts w:ascii="Garamond" w:hAnsi="Garamond" w:cs="Tahoma"/>
          <w:sz w:val="20"/>
          <w:szCs w:val="20"/>
        </w:rPr>
        <w:t xml:space="preserve"> do wydarzeń online</w:t>
      </w:r>
      <w:r w:rsidR="00F8015C" w:rsidRPr="00864E67">
        <w:rPr>
          <w:rFonts w:ascii="Garamond" w:hAnsi="Garamond" w:cs="Tahoma"/>
          <w:sz w:val="20"/>
          <w:szCs w:val="20"/>
        </w:rPr>
        <w:t xml:space="preserve"> oraz </w:t>
      </w:r>
      <w:r>
        <w:rPr>
          <w:rFonts w:ascii="Garamond" w:hAnsi="Garamond" w:cs="Tahoma"/>
          <w:sz w:val="20"/>
          <w:szCs w:val="20"/>
        </w:rPr>
        <w:t xml:space="preserve">usługę </w:t>
      </w:r>
      <w:r w:rsidR="00F8015C" w:rsidRPr="00864E67">
        <w:rPr>
          <w:rFonts w:ascii="Garamond" w:hAnsi="Garamond" w:cs="Tahoma"/>
          <w:sz w:val="20"/>
          <w:szCs w:val="20"/>
        </w:rPr>
        <w:t>streamingu, usługę operatorsko-montażową, dz</w:t>
      </w:r>
      <w:r>
        <w:rPr>
          <w:rFonts w:ascii="Garamond" w:hAnsi="Garamond" w:cs="Tahoma"/>
          <w:sz w:val="20"/>
          <w:szCs w:val="20"/>
        </w:rPr>
        <w:t>iałania przygotowawcze tj. co najmniej aranżację sceny oraz realizację</w:t>
      </w:r>
      <w:r w:rsidR="00F8015C" w:rsidRPr="00864E67">
        <w:rPr>
          <w:rFonts w:ascii="Garamond" w:hAnsi="Garamond" w:cs="Tahoma"/>
          <w:sz w:val="20"/>
          <w:szCs w:val="20"/>
        </w:rPr>
        <w:t xml:space="preserve"> materiałów audio-wideo. </w:t>
      </w:r>
    </w:p>
    <w:p w14:paraId="3FBBA2DE" w14:textId="77777777" w:rsidR="00864E67" w:rsidRDefault="00F8015C" w:rsidP="00304394">
      <w:pPr>
        <w:pStyle w:val="Akapitzlist"/>
        <w:widowControl/>
        <w:spacing w:line="276" w:lineRule="auto"/>
        <w:ind w:left="1636"/>
        <w:jc w:val="both"/>
        <w:rPr>
          <w:rFonts w:ascii="Garamond" w:hAnsi="Garamond" w:cs="Tahoma"/>
          <w:sz w:val="20"/>
          <w:szCs w:val="20"/>
        </w:rPr>
      </w:pPr>
      <w:r w:rsidRPr="00864E67">
        <w:rPr>
          <w:rFonts w:ascii="Garamond" w:hAnsi="Garamond" w:cs="Tahoma"/>
          <w:sz w:val="20"/>
          <w:szCs w:val="20"/>
        </w:rPr>
        <w:t>Przynajmniej jedna ze wskazanych w zdaniu poprzedzającym usługi musi dotyczyć organizacji wydarzenia w formule online lub hybrydowej  z transmisją online dla minimum 1000 uczestników</w:t>
      </w:r>
      <w:r w:rsidR="00864E67">
        <w:rPr>
          <w:rFonts w:ascii="Garamond" w:hAnsi="Garamond" w:cs="Tahoma"/>
          <w:sz w:val="20"/>
          <w:szCs w:val="20"/>
        </w:rPr>
        <w:t xml:space="preserve">. </w:t>
      </w:r>
    </w:p>
    <w:p w14:paraId="2BBA6B14" w14:textId="77777777" w:rsidR="00CF4FD7" w:rsidRDefault="00864E67" w:rsidP="00725D8A">
      <w:pPr>
        <w:pStyle w:val="Akapitzlist"/>
        <w:numPr>
          <w:ilvl w:val="0"/>
          <w:numId w:val="12"/>
        </w:numPr>
        <w:spacing w:line="276" w:lineRule="auto"/>
        <w:jc w:val="both"/>
        <w:rPr>
          <w:rFonts w:ascii="Garamond" w:hAnsi="Garamond" w:cs="Tahoma"/>
          <w:sz w:val="20"/>
          <w:szCs w:val="20"/>
        </w:rPr>
      </w:pPr>
      <w:r w:rsidRPr="000C02C1">
        <w:rPr>
          <w:rFonts w:ascii="Garamond" w:hAnsi="Garamond" w:cs="Tahoma"/>
          <w:sz w:val="20"/>
          <w:szCs w:val="20"/>
        </w:rPr>
        <w:t xml:space="preserve">Co najmniej jedną usługę polegającą na </w:t>
      </w:r>
      <w:proofErr w:type="spellStart"/>
      <w:r w:rsidRPr="000C02C1">
        <w:rPr>
          <w:rFonts w:ascii="Garamond" w:hAnsi="Garamond" w:cs="Tahoma"/>
          <w:sz w:val="20"/>
          <w:szCs w:val="20"/>
        </w:rPr>
        <w:t>stremingu</w:t>
      </w:r>
      <w:proofErr w:type="spellEnd"/>
      <w:r w:rsidRPr="000C02C1">
        <w:rPr>
          <w:rFonts w:ascii="Garamond" w:hAnsi="Garamond" w:cs="Tahoma"/>
          <w:sz w:val="20"/>
          <w:szCs w:val="20"/>
        </w:rPr>
        <w:t xml:space="preserve"> wideo</w:t>
      </w:r>
      <w:r w:rsidR="000C02C1" w:rsidRPr="000C02C1">
        <w:rPr>
          <w:rFonts w:ascii="Garamond" w:hAnsi="Garamond" w:cs="Tahoma"/>
          <w:sz w:val="20"/>
          <w:szCs w:val="20"/>
        </w:rPr>
        <w:t xml:space="preserve"> wydarzenia o charakterze kongresu/szkolenia/konferencji/wykładu w ramach którego prowadzono </w:t>
      </w:r>
      <w:proofErr w:type="spellStart"/>
      <w:r w:rsidR="000C02C1" w:rsidRPr="000C02C1">
        <w:rPr>
          <w:rFonts w:ascii="Garamond" w:hAnsi="Garamond" w:cs="Tahoma"/>
          <w:sz w:val="20"/>
          <w:szCs w:val="20"/>
        </w:rPr>
        <w:t>streminng</w:t>
      </w:r>
      <w:proofErr w:type="spellEnd"/>
      <w:r w:rsidRPr="000C02C1">
        <w:rPr>
          <w:rFonts w:ascii="Garamond" w:hAnsi="Garamond" w:cs="Tahoma"/>
          <w:sz w:val="20"/>
          <w:szCs w:val="20"/>
        </w:rPr>
        <w:t xml:space="preserve"> co najmniej 3 sesji/wydarzeń</w:t>
      </w:r>
      <w:r w:rsidR="000C02C1" w:rsidRPr="000C02C1">
        <w:rPr>
          <w:rFonts w:ascii="Garamond" w:hAnsi="Garamond" w:cs="Tahoma"/>
          <w:sz w:val="20"/>
          <w:szCs w:val="20"/>
        </w:rPr>
        <w:t>/dyskusji</w:t>
      </w:r>
      <w:r w:rsidRPr="000C02C1">
        <w:rPr>
          <w:rFonts w:ascii="Garamond" w:hAnsi="Garamond" w:cs="Tahoma"/>
          <w:sz w:val="20"/>
          <w:szCs w:val="20"/>
        </w:rPr>
        <w:t xml:space="preserve"> w tym samym czasie;   </w:t>
      </w:r>
    </w:p>
    <w:p w14:paraId="38D0BA3D" w14:textId="32604C02" w:rsidR="00864E67" w:rsidRDefault="00CF4FD7" w:rsidP="00725D8A">
      <w:pPr>
        <w:pStyle w:val="Akapitzlist"/>
        <w:numPr>
          <w:ilvl w:val="0"/>
          <w:numId w:val="12"/>
        </w:numPr>
        <w:spacing w:line="276" w:lineRule="auto"/>
        <w:jc w:val="both"/>
        <w:rPr>
          <w:rFonts w:ascii="Garamond" w:hAnsi="Garamond" w:cs="Tahoma"/>
          <w:sz w:val="20"/>
          <w:szCs w:val="20"/>
        </w:rPr>
      </w:pPr>
      <w:r w:rsidRPr="00CF4FD7">
        <w:rPr>
          <w:rFonts w:ascii="Garamond" w:hAnsi="Garamond" w:cs="Tahoma"/>
          <w:sz w:val="20"/>
          <w:szCs w:val="20"/>
        </w:rPr>
        <w:t xml:space="preserve">Co najmniej 3 usługi polegające na przygotowaniu i kompleksowej technicznej obsłudze 3 wydarzeń o charakterze kongresu/szkolenia/konferencji/wykładu, które realizowane były na platformach z pełną </w:t>
      </w:r>
      <w:proofErr w:type="spellStart"/>
      <w:r w:rsidRPr="00CF4FD7">
        <w:rPr>
          <w:rFonts w:ascii="Garamond" w:hAnsi="Garamond" w:cs="Tahoma"/>
          <w:sz w:val="20"/>
          <w:szCs w:val="20"/>
        </w:rPr>
        <w:t>customizacja</w:t>
      </w:r>
      <w:proofErr w:type="spellEnd"/>
      <w:r w:rsidRPr="00CF4FD7">
        <w:rPr>
          <w:rFonts w:ascii="Garamond" w:hAnsi="Garamond" w:cs="Tahoma"/>
          <w:sz w:val="20"/>
          <w:szCs w:val="20"/>
        </w:rPr>
        <w:t xml:space="preserve"> pod klienta </w:t>
      </w:r>
      <w:r>
        <w:rPr>
          <w:rFonts w:ascii="Garamond" w:hAnsi="Garamond" w:cs="Tahoma"/>
          <w:sz w:val="20"/>
          <w:szCs w:val="20"/>
        </w:rPr>
        <w:t xml:space="preserve">– mogą to być te same usługi co wykazywane w ramach lit. a lub </w:t>
      </w:r>
      <w:r w:rsidR="00142CD5">
        <w:rPr>
          <w:rFonts w:ascii="Garamond" w:hAnsi="Garamond" w:cs="Tahoma"/>
          <w:sz w:val="20"/>
          <w:szCs w:val="20"/>
        </w:rPr>
        <w:t>b)</w:t>
      </w:r>
      <w:r>
        <w:rPr>
          <w:rFonts w:ascii="Garamond" w:hAnsi="Garamond" w:cs="Tahoma"/>
          <w:sz w:val="20"/>
          <w:szCs w:val="20"/>
        </w:rPr>
        <w:t xml:space="preserve"> </w:t>
      </w:r>
    </w:p>
    <w:p w14:paraId="14443604" w14:textId="77777777" w:rsidR="00CF4FD7" w:rsidRPr="00CF4FD7" w:rsidRDefault="00CF4FD7" w:rsidP="00304394">
      <w:pPr>
        <w:pStyle w:val="Akapitzlist"/>
        <w:spacing w:line="276" w:lineRule="auto"/>
        <w:ind w:left="1636"/>
        <w:jc w:val="both"/>
        <w:rPr>
          <w:rFonts w:ascii="Garamond" w:hAnsi="Garamond" w:cs="Tahoma"/>
          <w:sz w:val="20"/>
          <w:szCs w:val="20"/>
        </w:rPr>
      </w:pPr>
    </w:p>
    <w:p w14:paraId="3254879E" w14:textId="77777777" w:rsidR="00864E67" w:rsidRDefault="00864E67" w:rsidP="00725D8A">
      <w:pPr>
        <w:pStyle w:val="Akapitzlist"/>
        <w:numPr>
          <w:ilvl w:val="3"/>
          <w:numId w:val="11"/>
        </w:numPr>
        <w:spacing w:line="276" w:lineRule="auto"/>
        <w:ind w:left="1276"/>
        <w:jc w:val="both"/>
        <w:rPr>
          <w:rFonts w:ascii="Garamond" w:hAnsi="Garamond" w:cs="Tahoma"/>
          <w:sz w:val="20"/>
          <w:szCs w:val="20"/>
        </w:rPr>
      </w:pPr>
      <w:r>
        <w:rPr>
          <w:rFonts w:ascii="Garamond" w:hAnsi="Garamond" w:cs="Tahoma"/>
          <w:sz w:val="20"/>
          <w:szCs w:val="20"/>
        </w:rPr>
        <w:t xml:space="preserve"> </w:t>
      </w:r>
      <w:r w:rsidR="00F8015C" w:rsidRPr="00864E67">
        <w:rPr>
          <w:rFonts w:ascii="Garamond" w:hAnsi="Garamond" w:cs="Tahoma"/>
          <w:sz w:val="20"/>
          <w:szCs w:val="20"/>
        </w:rPr>
        <w:t>dysponuje lub będzie dysponował w trakcie realizacji zamówienia, co najmniej</w:t>
      </w:r>
      <w:r>
        <w:rPr>
          <w:rFonts w:ascii="Garamond" w:hAnsi="Garamond" w:cs="Tahoma"/>
          <w:sz w:val="20"/>
          <w:szCs w:val="20"/>
        </w:rPr>
        <w:t>:</w:t>
      </w:r>
    </w:p>
    <w:p w14:paraId="05D315CB" w14:textId="624CA3D3" w:rsidR="00864E67" w:rsidRDefault="00864E67" w:rsidP="00725D8A">
      <w:pPr>
        <w:pStyle w:val="Akapitzlist"/>
        <w:numPr>
          <w:ilvl w:val="4"/>
          <w:numId w:val="11"/>
        </w:numPr>
        <w:spacing w:line="276" w:lineRule="auto"/>
        <w:jc w:val="both"/>
        <w:rPr>
          <w:rFonts w:ascii="Garamond" w:hAnsi="Garamond" w:cs="Tahoma"/>
          <w:sz w:val="20"/>
          <w:szCs w:val="20"/>
        </w:rPr>
      </w:pPr>
      <w:r>
        <w:rPr>
          <w:rFonts w:ascii="Garamond" w:hAnsi="Garamond" w:cs="Tahoma"/>
          <w:sz w:val="20"/>
          <w:szCs w:val="20"/>
        </w:rPr>
        <w:t xml:space="preserve"> </w:t>
      </w:r>
      <w:r w:rsidR="00F8015C" w:rsidRPr="00864E67">
        <w:rPr>
          <w:rFonts w:ascii="Garamond" w:hAnsi="Garamond" w:cs="Tahoma"/>
          <w:sz w:val="20"/>
          <w:szCs w:val="20"/>
        </w:rPr>
        <w:t xml:space="preserve">jedną osobą mającą doświadczenie w pełnieniu roli operatora kamery, która w ciągu ostatnich trzech lat przed upływem terminu składania ofert pełniła rolę operatora kamery i uczestniczyła w rejestrowaniu materiałów, podczas realizacji minimum 3 </w:t>
      </w:r>
      <w:r>
        <w:rPr>
          <w:rFonts w:ascii="Garamond" w:hAnsi="Garamond" w:cs="Tahoma"/>
          <w:sz w:val="20"/>
          <w:szCs w:val="20"/>
        </w:rPr>
        <w:t>wydarzeń</w:t>
      </w:r>
      <w:r w:rsidRPr="00864E67">
        <w:rPr>
          <w:rFonts w:ascii="Garamond" w:hAnsi="Garamond" w:cs="Tahoma"/>
          <w:sz w:val="20"/>
          <w:szCs w:val="20"/>
        </w:rPr>
        <w:t xml:space="preserve"> o charakterze </w:t>
      </w:r>
      <w:r w:rsidRPr="00864E67">
        <w:rPr>
          <w:rFonts w:ascii="Garamond" w:hAnsi="Garamond" w:cs="Tahoma"/>
          <w:sz w:val="20"/>
          <w:szCs w:val="20"/>
        </w:rPr>
        <w:lastRenderedPageBreak/>
        <w:t xml:space="preserve">kongresu/szkolenia/konferencji/wykładu </w:t>
      </w:r>
      <w:r>
        <w:rPr>
          <w:rFonts w:ascii="Garamond" w:hAnsi="Garamond" w:cs="Tahoma"/>
          <w:sz w:val="20"/>
          <w:szCs w:val="20"/>
        </w:rPr>
        <w:t xml:space="preserve">w formule stacjonarnej, wydarzeń online </w:t>
      </w:r>
      <w:r w:rsidR="00F8015C" w:rsidRPr="00864E67">
        <w:rPr>
          <w:rFonts w:ascii="Garamond" w:hAnsi="Garamond" w:cs="Tahoma"/>
          <w:sz w:val="20"/>
          <w:szCs w:val="20"/>
        </w:rPr>
        <w:t>lub w formule hybrydowej</w:t>
      </w:r>
      <w:r>
        <w:rPr>
          <w:rFonts w:ascii="Garamond" w:hAnsi="Garamond" w:cs="Tahoma"/>
          <w:sz w:val="20"/>
          <w:szCs w:val="20"/>
        </w:rPr>
        <w:t>;</w:t>
      </w:r>
    </w:p>
    <w:p w14:paraId="55D37B8B" w14:textId="033F9FDA" w:rsidR="00864E67" w:rsidRDefault="00F8015C" w:rsidP="00725D8A">
      <w:pPr>
        <w:pStyle w:val="Akapitzlist"/>
        <w:numPr>
          <w:ilvl w:val="4"/>
          <w:numId w:val="11"/>
        </w:numPr>
        <w:spacing w:line="276" w:lineRule="auto"/>
        <w:jc w:val="both"/>
        <w:rPr>
          <w:rFonts w:ascii="Garamond" w:hAnsi="Garamond" w:cs="Tahoma"/>
          <w:sz w:val="20"/>
          <w:szCs w:val="20"/>
        </w:rPr>
      </w:pPr>
      <w:r w:rsidRPr="00864E67">
        <w:rPr>
          <w:rFonts w:ascii="Garamond" w:hAnsi="Garamond" w:cs="Tahoma"/>
          <w:sz w:val="20"/>
          <w:szCs w:val="20"/>
        </w:rPr>
        <w:t xml:space="preserve">jedną osobą mającą doświadczenie w pełnieniu roli dźwiękowca, która w ciągu ostatnich trzech lat przed upływem terminu składania ofert pełniła rolę dźwiękowca podczas realizacji minimum 3 </w:t>
      </w:r>
      <w:r w:rsidR="00864E67">
        <w:rPr>
          <w:rFonts w:ascii="Garamond" w:hAnsi="Garamond" w:cs="Tahoma"/>
          <w:sz w:val="20"/>
          <w:szCs w:val="20"/>
        </w:rPr>
        <w:t>wydarzeń o </w:t>
      </w:r>
      <w:r w:rsidR="00864E67" w:rsidRPr="00864E67">
        <w:rPr>
          <w:rFonts w:ascii="Garamond" w:hAnsi="Garamond" w:cs="Tahoma"/>
          <w:sz w:val="20"/>
          <w:szCs w:val="20"/>
        </w:rPr>
        <w:t>charakterze kongresu/szkolenia/konferencji/wykładu</w:t>
      </w:r>
      <w:r w:rsidR="00864E67">
        <w:rPr>
          <w:rFonts w:ascii="Garamond" w:hAnsi="Garamond" w:cs="Tahoma"/>
          <w:sz w:val="20"/>
          <w:szCs w:val="20"/>
        </w:rPr>
        <w:t xml:space="preserve"> w formule stacjonarnej, wydarzeń online </w:t>
      </w:r>
      <w:r w:rsidR="00864E67" w:rsidRPr="00864E67">
        <w:rPr>
          <w:rFonts w:ascii="Garamond" w:hAnsi="Garamond" w:cs="Tahoma"/>
          <w:sz w:val="20"/>
          <w:szCs w:val="20"/>
        </w:rPr>
        <w:t>lub w formule hybrydowej</w:t>
      </w:r>
      <w:r w:rsidR="00864E67">
        <w:rPr>
          <w:rFonts w:ascii="Garamond" w:hAnsi="Garamond" w:cs="Tahoma"/>
          <w:sz w:val="20"/>
          <w:szCs w:val="20"/>
        </w:rPr>
        <w:t>;</w:t>
      </w:r>
    </w:p>
    <w:p w14:paraId="5FF1F38E" w14:textId="065A7412" w:rsidR="00864E67" w:rsidRDefault="00F8015C" w:rsidP="00725D8A">
      <w:pPr>
        <w:pStyle w:val="Akapitzlist"/>
        <w:numPr>
          <w:ilvl w:val="4"/>
          <w:numId w:val="11"/>
        </w:numPr>
        <w:spacing w:line="276" w:lineRule="auto"/>
        <w:jc w:val="both"/>
        <w:rPr>
          <w:rFonts w:ascii="Garamond" w:hAnsi="Garamond" w:cs="Tahoma"/>
          <w:sz w:val="20"/>
          <w:szCs w:val="20"/>
        </w:rPr>
      </w:pPr>
      <w:r w:rsidRPr="00864E67">
        <w:rPr>
          <w:rFonts w:ascii="Garamond" w:hAnsi="Garamond" w:cs="Tahoma"/>
          <w:sz w:val="20"/>
          <w:szCs w:val="20"/>
        </w:rPr>
        <w:t xml:space="preserve">jedną osobą mającą doświadczenie w pełnieniu roli oświetleniowca, która w ciągu ostatnich trzech lat przed upływem terminu składania ofert pełniła rolę oświetleniowca podczas realizacji minimum 3 </w:t>
      </w:r>
      <w:r w:rsidR="00864E67">
        <w:rPr>
          <w:rFonts w:ascii="Garamond" w:hAnsi="Garamond" w:cs="Tahoma"/>
          <w:sz w:val="20"/>
          <w:szCs w:val="20"/>
        </w:rPr>
        <w:t>wydarzeń</w:t>
      </w:r>
      <w:r w:rsidR="00864E67" w:rsidRPr="00864E67">
        <w:rPr>
          <w:rFonts w:ascii="Garamond" w:hAnsi="Garamond" w:cs="Tahoma"/>
          <w:sz w:val="20"/>
          <w:szCs w:val="20"/>
        </w:rPr>
        <w:t xml:space="preserve"> o charakterze kongresu/szkolenia/konferencji/wykładu</w:t>
      </w:r>
      <w:r w:rsidR="00864E67">
        <w:rPr>
          <w:rFonts w:ascii="Garamond" w:hAnsi="Garamond" w:cs="Tahoma"/>
          <w:sz w:val="20"/>
          <w:szCs w:val="20"/>
        </w:rPr>
        <w:t xml:space="preserve"> w formule stacjonarnej, wydarzeń online </w:t>
      </w:r>
      <w:r w:rsidR="00864E67" w:rsidRPr="00864E67">
        <w:rPr>
          <w:rFonts w:ascii="Garamond" w:hAnsi="Garamond" w:cs="Tahoma"/>
          <w:sz w:val="20"/>
          <w:szCs w:val="20"/>
        </w:rPr>
        <w:t>lub w formule hybrydowej</w:t>
      </w:r>
      <w:r w:rsidR="00864E67">
        <w:rPr>
          <w:rFonts w:ascii="Garamond" w:hAnsi="Garamond" w:cs="Tahoma"/>
          <w:sz w:val="20"/>
          <w:szCs w:val="20"/>
        </w:rPr>
        <w:t>;</w:t>
      </w:r>
    </w:p>
    <w:p w14:paraId="700BE7DC" w14:textId="77777777" w:rsidR="00864E67" w:rsidRDefault="00F8015C" w:rsidP="00725D8A">
      <w:pPr>
        <w:pStyle w:val="Akapitzlist"/>
        <w:numPr>
          <w:ilvl w:val="4"/>
          <w:numId w:val="11"/>
        </w:numPr>
        <w:spacing w:line="276" w:lineRule="auto"/>
        <w:jc w:val="both"/>
        <w:rPr>
          <w:rFonts w:ascii="Garamond" w:hAnsi="Garamond" w:cs="Tahoma"/>
          <w:sz w:val="20"/>
          <w:szCs w:val="20"/>
        </w:rPr>
      </w:pPr>
      <w:r w:rsidRPr="00864E67">
        <w:rPr>
          <w:rFonts w:ascii="Garamond" w:hAnsi="Garamond" w:cs="Tahoma"/>
          <w:sz w:val="20"/>
          <w:szCs w:val="20"/>
        </w:rPr>
        <w:t xml:space="preserve">jedną osobą mającą doświadczenie w pełnieniu roli realizatora transmisji lub/i </w:t>
      </w:r>
      <w:proofErr w:type="spellStart"/>
      <w:r w:rsidRPr="00864E67">
        <w:rPr>
          <w:rFonts w:ascii="Garamond" w:hAnsi="Garamond" w:cs="Tahoma"/>
          <w:sz w:val="20"/>
          <w:szCs w:val="20"/>
        </w:rPr>
        <w:t>postprodukcji</w:t>
      </w:r>
      <w:proofErr w:type="spellEnd"/>
      <w:r w:rsidRPr="00864E67">
        <w:rPr>
          <w:rFonts w:ascii="Garamond" w:hAnsi="Garamond" w:cs="Tahoma"/>
          <w:sz w:val="20"/>
          <w:szCs w:val="20"/>
        </w:rPr>
        <w:t xml:space="preserve">, która w ciągu ostatnich trzech lat przed upływem terminu składania ofert pełniła rolę realizatora transmisji internetowych i montażysty materiałów filmowych podczas realizacji minimum 3 </w:t>
      </w:r>
      <w:r w:rsidR="00864E67" w:rsidRPr="00864E67">
        <w:rPr>
          <w:rFonts w:ascii="Garamond" w:hAnsi="Garamond" w:cs="Tahoma"/>
          <w:sz w:val="20"/>
          <w:szCs w:val="20"/>
        </w:rPr>
        <w:t xml:space="preserve">wydarzeń o charakterze kongresu/szkolenia/konferencji/wykładu </w:t>
      </w:r>
      <w:r w:rsidR="00864E67">
        <w:rPr>
          <w:rFonts w:ascii="Garamond" w:hAnsi="Garamond" w:cs="Tahoma"/>
          <w:sz w:val="20"/>
          <w:szCs w:val="20"/>
        </w:rPr>
        <w:t xml:space="preserve">w formule stacjonarnej, wydarzeń online </w:t>
      </w:r>
      <w:r w:rsidR="00864E67" w:rsidRPr="00864E67">
        <w:rPr>
          <w:rFonts w:ascii="Garamond" w:hAnsi="Garamond" w:cs="Tahoma"/>
          <w:sz w:val="20"/>
          <w:szCs w:val="20"/>
        </w:rPr>
        <w:t>lub w formule hybrydowej</w:t>
      </w:r>
      <w:r w:rsidR="00864E67">
        <w:rPr>
          <w:rFonts w:ascii="Garamond" w:hAnsi="Garamond" w:cs="Tahoma"/>
          <w:sz w:val="20"/>
          <w:szCs w:val="20"/>
        </w:rPr>
        <w:t>;</w:t>
      </w:r>
    </w:p>
    <w:p w14:paraId="7B630A99" w14:textId="77777777" w:rsidR="00240C8E" w:rsidRDefault="00F8015C" w:rsidP="00725D8A">
      <w:pPr>
        <w:pStyle w:val="Akapitzlist"/>
        <w:numPr>
          <w:ilvl w:val="4"/>
          <w:numId w:val="11"/>
        </w:numPr>
        <w:spacing w:line="276" w:lineRule="auto"/>
        <w:jc w:val="both"/>
        <w:rPr>
          <w:rFonts w:ascii="Garamond" w:hAnsi="Garamond" w:cs="Tahoma"/>
          <w:sz w:val="20"/>
          <w:szCs w:val="20"/>
        </w:rPr>
      </w:pPr>
      <w:r w:rsidRPr="00240C8E">
        <w:rPr>
          <w:rFonts w:ascii="Garamond" w:hAnsi="Garamond" w:cs="Tahoma"/>
          <w:sz w:val="20"/>
          <w:szCs w:val="20"/>
        </w:rPr>
        <w:t>jedną osobą mającą doświadczenie w pełnieniu roli ko</w:t>
      </w:r>
      <w:r w:rsidR="00864E67" w:rsidRPr="00240C8E">
        <w:rPr>
          <w:rFonts w:ascii="Garamond" w:hAnsi="Garamond" w:cs="Tahoma"/>
          <w:sz w:val="20"/>
          <w:szCs w:val="20"/>
        </w:rPr>
        <w:t xml:space="preserve">ordynatora-reżysera wydarzenia, </w:t>
      </w:r>
      <w:r w:rsidRPr="00240C8E">
        <w:rPr>
          <w:rFonts w:ascii="Garamond" w:hAnsi="Garamond" w:cs="Tahoma"/>
          <w:sz w:val="20"/>
          <w:szCs w:val="20"/>
        </w:rPr>
        <w:t>która w ciągu ostatnich trzech lat przed upływem terminu składania ofert koor</w:t>
      </w:r>
      <w:r w:rsidR="00864E67" w:rsidRPr="00240C8E">
        <w:rPr>
          <w:rFonts w:ascii="Garamond" w:hAnsi="Garamond" w:cs="Tahoma"/>
          <w:sz w:val="20"/>
          <w:szCs w:val="20"/>
        </w:rPr>
        <w:t xml:space="preserve">dynowała/reżyserowała minimum 3 wydarzenia o charakterze kongresu/szkolenia/konferencji/wykładu </w:t>
      </w:r>
      <w:r w:rsidR="00240C8E">
        <w:rPr>
          <w:rFonts w:ascii="Garamond" w:hAnsi="Garamond" w:cs="Tahoma"/>
          <w:sz w:val="20"/>
          <w:szCs w:val="20"/>
        </w:rPr>
        <w:t xml:space="preserve">w formule stacjonarnej, wydarzeń online </w:t>
      </w:r>
      <w:r w:rsidR="00240C8E" w:rsidRPr="00864E67">
        <w:rPr>
          <w:rFonts w:ascii="Garamond" w:hAnsi="Garamond" w:cs="Tahoma"/>
          <w:sz w:val="20"/>
          <w:szCs w:val="20"/>
        </w:rPr>
        <w:t>lub w formule hybrydowej</w:t>
      </w:r>
      <w:r w:rsidR="00240C8E">
        <w:rPr>
          <w:rFonts w:ascii="Garamond" w:hAnsi="Garamond" w:cs="Tahoma"/>
          <w:sz w:val="20"/>
          <w:szCs w:val="20"/>
        </w:rPr>
        <w:t>, podczas których realizowane były materiały</w:t>
      </w:r>
      <w:r w:rsidRPr="00240C8E">
        <w:rPr>
          <w:rFonts w:ascii="Garamond" w:hAnsi="Garamond" w:cs="Tahoma"/>
          <w:sz w:val="20"/>
          <w:szCs w:val="20"/>
        </w:rPr>
        <w:t xml:space="preserve"> wideo</w:t>
      </w:r>
      <w:r w:rsidR="00240C8E">
        <w:rPr>
          <w:rFonts w:ascii="Garamond" w:hAnsi="Garamond" w:cs="Tahoma"/>
          <w:sz w:val="20"/>
          <w:szCs w:val="20"/>
        </w:rPr>
        <w:t>.</w:t>
      </w:r>
    </w:p>
    <w:p w14:paraId="6AF01C50" w14:textId="2101294E" w:rsidR="00F8015C" w:rsidRDefault="00F8015C" w:rsidP="00725D8A">
      <w:pPr>
        <w:pStyle w:val="Akapitzlist"/>
        <w:numPr>
          <w:ilvl w:val="4"/>
          <w:numId w:val="11"/>
        </w:numPr>
        <w:spacing w:line="276" w:lineRule="auto"/>
        <w:jc w:val="both"/>
        <w:rPr>
          <w:rFonts w:ascii="Garamond" w:hAnsi="Garamond" w:cs="Tahoma"/>
          <w:sz w:val="20"/>
          <w:szCs w:val="20"/>
        </w:rPr>
      </w:pPr>
      <w:r w:rsidRPr="00240C8E">
        <w:rPr>
          <w:rFonts w:ascii="Garamond" w:hAnsi="Garamond" w:cs="Tahoma"/>
          <w:sz w:val="20"/>
          <w:szCs w:val="20"/>
        </w:rPr>
        <w:t>jedną osobę mającą doświadc</w:t>
      </w:r>
      <w:r w:rsidR="00240C8E">
        <w:rPr>
          <w:rFonts w:ascii="Garamond" w:hAnsi="Garamond" w:cs="Tahoma"/>
          <w:sz w:val="20"/>
          <w:szCs w:val="20"/>
        </w:rPr>
        <w:t>zenie w tworzeniu i realizacji</w:t>
      </w:r>
      <w:r w:rsidRPr="00240C8E">
        <w:rPr>
          <w:rFonts w:ascii="Garamond" w:hAnsi="Garamond" w:cs="Tahoma"/>
          <w:sz w:val="20"/>
          <w:szCs w:val="20"/>
        </w:rPr>
        <w:t xml:space="preserve"> szpigli nagraniowych, </w:t>
      </w:r>
      <w:r w:rsidR="00240C8E" w:rsidRPr="00240C8E">
        <w:rPr>
          <w:rFonts w:ascii="Garamond" w:hAnsi="Garamond" w:cs="Tahoma"/>
          <w:sz w:val="20"/>
          <w:szCs w:val="20"/>
        </w:rPr>
        <w:t>która w ciągu ostatnich trzech lat przed upływem terminu składania ofert</w:t>
      </w:r>
      <w:r w:rsidR="00240C8E">
        <w:rPr>
          <w:rFonts w:ascii="Garamond" w:hAnsi="Garamond" w:cs="Tahoma"/>
          <w:sz w:val="20"/>
          <w:szCs w:val="20"/>
        </w:rPr>
        <w:t xml:space="preserve"> wytworzyła i zrealizowała minimum 3 szpigle nagraniowe. </w:t>
      </w:r>
    </w:p>
    <w:p w14:paraId="3BA73BB1" w14:textId="77777777" w:rsidR="00F8015C" w:rsidRPr="00F8015C" w:rsidRDefault="00F8015C" w:rsidP="00304394">
      <w:pPr>
        <w:pStyle w:val="NormalnyWeb"/>
        <w:spacing w:before="0" w:beforeAutospacing="0" w:after="0" w:afterAutospacing="0" w:line="276" w:lineRule="auto"/>
        <w:jc w:val="both"/>
        <w:rPr>
          <w:rFonts w:ascii="Garamond" w:hAnsi="Garamond" w:cs="Tahoma"/>
          <w:b/>
          <w:sz w:val="20"/>
          <w:szCs w:val="20"/>
          <w:lang w:val="pl-PL"/>
        </w:rPr>
      </w:pPr>
    </w:p>
    <w:p w14:paraId="4EC85DC7" w14:textId="759128B8" w:rsidR="000532B9" w:rsidRPr="00F8015C" w:rsidRDefault="000532B9" w:rsidP="00304394">
      <w:pPr>
        <w:pStyle w:val="Akapitzlist"/>
        <w:spacing w:line="276" w:lineRule="auto"/>
        <w:ind w:left="1416"/>
        <w:jc w:val="both"/>
        <w:rPr>
          <w:rFonts w:ascii="Garamond" w:eastAsia="Times New Roman" w:hAnsi="Garamond" w:cs="Arial"/>
          <w:b/>
          <w:sz w:val="20"/>
          <w:szCs w:val="20"/>
        </w:rPr>
      </w:pPr>
      <w:r w:rsidRPr="00F8015C">
        <w:rPr>
          <w:rFonts w:ascii="Garamond" w:eastAsia="Times New Roman" w:hAnsi="Garamond" w:cs="Arial"/>
          <w:b/>
          <w:sz w:val="20"/>
          <w:szCs w:val="20"/>
        </w:rPr>
        <w:t xml:space="preserve">UWAGA: </w:t>
      </w:r>
      <w:r w:rsidRPr="00F8015C">
        <w:rPr>
          <w:rFonts w:ascii="Garamond" w:eastAsia="Times New Roman" w:hAnsi="Garamond" w:cs="Arial"/>
          <w:sz w:val="20"/>
          <w:szCs w:val="20"/>
        </w:rPr>
        <w:t xml:space="preserve">Zamawiający wymaga, aby osoby </w:t>
      </w:r>
      <w:r w:rsidR="00240C8E">
        <w:rPr>
          <w:rFonts w:ascii="Garamond" w:eastAsia="Times New Roman" w:hAnsi="Garamond" w:cs="Arial"/>
          <w:sz w:val="20"/>
          <w:szCs w:val="20"/>
        </w:rPr>
        <w:t xml:space="preserve">wskazane jako potencjał wykonawcy w ramach weryfikacji powyższych warunków </w:t>
      </w:r>
      <w:r w:rsidRPr="00F8015C">
        <w:rPr>
          <w:rFonts w:ascii="Garamond" w:eastAsia="Times New Roman" w:hAnsi="Garamond" w:cs="Arial"/>
          <w:sz w:val="20"/>
          <w:szCs w:val="20"/>
        </w:rPr>
        <w:t xml:space="preserve">świadczyły później usługi objęte przedmiotem zamówienia, z zastrzeżeniem możliwości zmiany tych osób na warunkach określonych w umowie. </w:t>
      </w:r>
    </w:p>
    <w:p w14:paraId="77C286E3" w14:textId="77777777" w:rsidR="000532B9" w:rsidRPr="00F8015C" w:rsidRDefault="000532B9" w:rsidP="00304394">
      <w:pPr>
        <w:pStyle w:val="Akapitzlist"/>
        <w:spacing w:line="276" w:lineRule="auto"/>
        <w:ind w:left="993"/>
        <w:jc w:val="both"/>
        <w:rPr>
          <w:rFonts w:ascii="Garamond" w:hAnsi="Garamond" w:cstheme="minorHAnsi"/>
          <w:sz w:val="20"/>
          <w:szCs w:val="20"/>
        </w:rPr>
      </w:pPr>
    </w:p>
    <w:p w14:paraId="7CBDAC5F" w14:textId="77777777" w:rsidR="000532B9" w:rsidRPr="00F8015C" w:rsidRDefault="000532B9" w:rsidP="00725D8A">
      <w:pPr>
        <w:pStyle w:val="Akapitzlist"/>
        <w:widowControl/>
        <w:numPr>
          <w:ilvl w:val="1"/>
          <w:numId w:val="11"/>
        </w:numPr>
        <w:spacing w:line="276" w:lineRule="auto"/>
        <w:ind w:left="567" w:hanging="567"/>
        <w:jc w:val="both"/>
        <w:rPr>
          <w:rFonts w:ascii="Garamond" w:eastAsia="Times New Roman" w:hAnsi="Garamond" w:cstheme="minorHAnsi"/>
          <w:bCs/>
          <w:sz w:val="20"/>
          <w:szCs w:val="20"/>
          <w:lang w:eastAsia="ar-SA"/>
        </w:rPr>
      </w:pPr>
      <w:r w:rsidRPr="00F8015C">
        <w:rPr>
          <w:rFonts w:ascii="Garamond" w:eastAsia="Times New Roman" w:hAnsi="Garamond" w:cstheme="minorHAnsi"/>
          <w:sz w:val="20"/>
          <w:szCs w:val="20"/>
          <w:lang w:eastAsia="pl-PL"/>
        </w:rPr>
        <w:t>Wykonawcy mogą wspólnie ubiegać się o udzielenie zamówienia:</w:t>
      </w:r>
    </w:p>
    <w:p w14:paraId="138AA6BC" w14:textId="77777777" w:rsidR="000532B9" w:rsidRPr="00AF34C7" w:rsidRDefault="000532B9" w:rsidP="00725D8A">
      <w:pPr>
        <w:pStyle w:val="Akapitzlist"/>
        <w:widowControl/>
        <w:numPr>
          <w:ilvl w:val="2"/>
          <w:numId w:val="11"/>
        </w:numPr>
        <w:spacing w:line="276" w:lineRule="auto"/>
        <w:ind w:left="993" w:hanging="709"/>
        <w:jc w:val="both"/>
        <w:rPr>
          <w:rFonts w:ascii="Garamond" w:eastAsia="Times New Roman" w:hAnsi="Garamond" w:cstheme="minorHAnsi"/>
          <w:bCs/>
          <w:sz w:val="20"/>
          <w:szCs w:val="20"/>
          <w:lang w:eastAsia="ar-SA"/>
        </w:rPr>
      </w:pPr>
      <w:r w:rsidRPr="00AF34C7">
        <w:rPr>
          <w:rFonts w:ascii="Garamond" w:hAnsi="Garamond" w:cstheme="minorHAnsi"/>
          <w:sz w:val="20"/>
          <w:szCs w:val="20"/>
        </w:rPr>
        <w:t>Szczególny sposób spełniania przez takich Wykonawców warunków udziału w postępowaniu: Zamawiający nie określa.</w:t>
      </w:r>
    </w:p>
    <w:p w14:paraId="492B3544" w14:textId="77777777" w:rsidR="000532B9" w:rsidRPr="00AF34C7" w:rsidRDefault="000532B9" w:rsidP="00725D8A">
      <w:pPr>
        <w:pStyle w:val="Akapitzlist"/>
        <w:widowControl/>
        <w:numPr>
          <w:ilvl w:val="2"/>
          <w:numId w:val="11"/>
        </w:numPr>
        <w:spacing w:line="276" w:lineRule="auto"/>
        <w:ind w:left="993" w:hanging="709"/>
        <w:jc w:val="both"/>
        <w:rPr>
          <w:rFonts w:ascii="Garamond" w:eastAsia="Times New Roman" w:hAnsi="Garamond" w:cstheme="minorHAnsi"/>
          <w:bCs/>
          <w:sz w:val="20"/>
          <w:szCs w:val="20"/>
          <w:lang w:eastAsia="ar-SA"/>
        </w:rPr>
      </w:pPr>
      <w:r w:rsidRPr="00AF34C7">
        <w:rPr>
          <w:rFonts w:ascii="Garamond" w:eastAsia="Times New Roman" w:hAnsi="Garamond" w:cstheme="minorHAnsi"/>
          <w:sz w:val="20"/>
          <w:szCs w:val="20"/>
          <w:lang w:eastAsia="pl-PL"/>
        </w:rPr>
        <w:t>Wykonawcy tacy ustanawiają pełnomocnika do reprezentowania ich w postępowaniu o udzielenie zamówienia albo do reprezentowania w postępowaniu i zawarcia umowy w sprawie zamówienia publicznego. W</w:t>
      </w:r>
      <w:r w:rsidRPr="00AF34C7">
        <w:rPr>
          <w:rFonts w:ascii="Garamond" w:eastAsia="Times New Roman" w:hAnsi="Garamond" w:cstheme="minorHAnsi"/>
          <w:bCs/>
          <w:sz w:val="20"/>
          <w:szCs w:val="20"/>
          <w:lang w:eastAsia="ar-SA"/>
        </w:rPr>
        <w:t>szelka korespondencja prowadzona będzie wyłącznie z pełnomocnikiem.</w:t>
      </w:r>
    </w:p>
    <w:p w14:paraId="41C20867" w14:textId="77777777" w:rsidR="000532B9" w:rsidRPr="00AF34C7" w:rsidRDefault="000532B9" w:rsidP="00725D8A">
      <w:pPr>
        <w:pStyle w:val="Akapitzlist"/>
        <w:widowControl/>
        <w:numPr>
          <w:ilvl w:val="2"/>
          <w:numId w:val="11"/>
        </w:numPr>
        <w:spacing w:line="276" w:lineRule="auto"/>
        <w:ind w:left="993" w:hanging="851"/>
        <w:jc w:val="both"/>
        <w:rPr>
          <w:rFonts w:ascii="Garamond" w:eastAsia="Times New Roman" w:hAnsi="Garamond" w:cstheme="minorHAnsi"/>
          <w:bCs/>
          <w:sz w:val="20"/>
          <w:szCs w:val="20"/>
          <w:lang w:eastAsia="ar-SA"/>
        </w:rPr>
      </w:pPr>
      <w:r w:rsidRPr="00AF34C7">
        <w:rPr>
          <w:rFonts w:ascii="Garamond" w:eastAsia="Times New Roman" w:hAnsi="Garamond" w:cstheme="minorHAnsi"/>
          <w:sz w:val="20"/>
          <w:szCs w:val="20"/>
          <w:lang w:eastAsia="pl-PL"/>
        </w:rPr>
        <w:t>Do Wykonawców takich stosuje się odpowiednio przepisy dotyczące Wykonawcy.</w:t>
      </w:r>
    </w:p>
    <w:p w14:paraId="4BC924BE" w14:textId="77777777" w:rsidR="000532B9" w:rsidRPr="00AF34C7" w:rsidRDefault="000532B9" w:rsidP="00725D8A">
      <w:pPr>
        <w:pStyle w:val="Akapitzlist"/>
        <w:widowControl/>
        <w:numPr>
          <w:ilvl w:val="1"/>
          <w:numId w:val="11"/>
        </w:numPr>
        <w:spacing w:line="276" w:lineRule="auto"/>
        <w:ind w:left="567" w:hanging="567"/>
        <w:jc w:val="both"/>
        <w:rPr>
          <w:rFonts w:ascii="Garamond" w:hAnsi="Garamond" w:cstheme="minorHAnsi"/>
          <w:sz w:val="20"/>
          <w:szCs w:val="20"/>
        </w:rPr>
      </w:pPr>
      <w:r w:rsidRPr="00AF34C7">
        <w:rPr>
          <w:rFonts w:ascii="Garamond" w:hAnsi="Garamond" w:cstheme="minorHAnsi"/>
          <w:sz w:val="20"/>
          <w:szCs w:val="20"/>
        </w:rPr>
        <w:t>Poleganie na zasobach podmiotu trzeciego:</w:t>
      </w:r>
    </w:p>
    <w:p w14:paraId="7E93783E" w14:textId="7475D45B" w:rsidR="000532B9" w:rsidRPr="00AF34C7" w:rsidRDefault="000532B9" w:rsidP="00725D8A">
      <w:pPr>
        <w:pStyle w:val="Akapitzlist"/>
        <w:widowControl/>
        <w:numPr>
          <w:ilvl w:val="2"/>
          <w:numId w:val="11"/>
        </w:numPr>
        <w:spacing w:line="276" w:lineRule="auto"/>
        <w:ind w:left="993" w:hanging="709"/>
        <w:jc w:val="both"/>
        <w:rPr>
          <w:rFonts w:ascii="Garamond" w:hAnsi="Garamond" w:cstheme="minorHAnsi"/>
          <w:sz w:val="20"/>
          <w:szCs w:val="20"/>
        </w:rPr>
      </w:pPr>
      <w:r w:rsidRPr="00AF34C7">
        <w:rPr>
          <w:rFonts w:ascii="Garamond" w:eastAsia="Times New Roman" w:hAnsi="Garamond" w:cstheme="minorHAnsi"/>
          <w:sz w:val="20"/>
          <w:szCs w:val="20"/>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A78DFF3" w14:textId="1FA2FB75" w:rsidR="000532B9" w:rsidRPr="00AF34C7" w:rsidRDefault="000532B9" w:rsidP="00725D8A">
      <w:pPr>
        <w:pStyle w:val="Akapitzlist"/>
        <w:widowControl/>
        <w:numPr>
          <w:ilvl w:val="2"/>
          <w:numId w:val="11"/>
        </w:numPr>
        <w:spacing w:line="276" w:lineRule="auto"/>
        <w:ind w:left="993" w:hanging="709"/>
        <w:jc w:val="both"/>
        <w:rPr>
          <w:rFonts w:ascii="Garamond" w:hAnsi="Garamond" w:cstheme="minorHAnsi"/>
          <w:sz w:val="20"/>
          <w:szCs w:val="20"/>
        </w:rPr>
      </w:pPr>
      <w:r w:rsidRPr="00AF34C7">
        <w:rPr>
          <w:rFonts w:ascii="Garamond" w:eastAsia="Times New Roman" w:hAnsi="Garamond" w:cstheme="minorHAnsi"/>
          <w:sz w:val="20"/>
          <w:szCs w:val="20"/>
          <w:lang w:eastAsia="pl-PL"/>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0A34702E" w14:textId="77777777" w:rsidR="000532B9" w:rsidRPr="00AF34C7" w:rsidRDefault="000532B9" w:rsidP="00725D8A">
      <w:pPr>
        <w:pStyle w:val="Akapitzlist"/>
        <w:widowControl/>
        <w:numPr>
          <w:ilvl w:val="2"/>
          <w:numId w:val="11"/>
        </w:numPr>
        <w:spacing w:line="276" w:lineRule="auto"/>
        <w:ind w:left="993" w:hanging="709"/>
        <w:jc w:val="both"/>
        <w:rPr>
          <w:rFonts w:ascii="Garamond" w:hAnsi="Garamond" w:cstheme="minorHAnsi"/>
          <w:sz w:val="20"/>
          <w:szCs w:val="20"/>
        </w:rPr>
      </w:pPr>
      <w:r w:rsidRPr="00AF34C7">
        <w:rPr>
          <w:rFonts w:ascii="Garamond" w:eastAsia="Times New Roman" w:hAnsi="Garamond" w:cstheme="minorHAnsi"/>
          <w:sz w:val="20"/>
          <w:szCs w:val="20"/>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8C054C7" w14:textId="77777777" w:rsidR="000532B9" w:rsidRPr="00AF34C7" w:rsidRDefault="000532B9" w:rsidP="00725D8A">
      <w:pPr>
        <w:pStyle w:val="Akapitzlist"/>
        <w:widowControl/>
        <w:numPr>
          <w:ilvl w:val="2"/>
          <w:numId w:val="11"/>
        </w:numPr>
        <w:spacing w:line="276" w:lineRule="auto"/>
        <w:ind w:left="993" w:hanging="709"/>
        <w:jc w:val="both"/>
        <w:rPr>
          <w:rFonts w:ascii="Garamond" w:hAnsi="Garamond" w:cstheme="minorHAnsi"/>
          <w:sz w:val="20"/>
          <w:szCs w:val="20"/>
        </w:rPr>
      </w:pPr>
      <w:r w:rsidRPr="00AF34C7">
        <w:rPr>
          <w:rFonts w:ascii="Garamond" w:eastAsia="Times New Roman" w:hAnsi="Garamond" w:cstheme="minorHAnsi"/>
          <w:sz w:val="20"/>
          <w:szCs w:val="20"/>
          <w:lang w:eastAsia="pl-PL"/>
        </w:rPr>
        <w:t>Zobowiązanie podmiotu udostępniającego zasoby, o którym mowa w pkt. poprzedzającym, potwierdza, że stosunek łączący Wykonawcę z podmiotami udostępniającymi zasoby gwarantuje rzeczywisty dostęp do tych zasobów oraz określa w szczególności:</w:t>
      </w:r>
    </w:p>
    <w:p w14:paraId="25811562" w14:textId="77777777" w:rsidR="000532B9" w:rsidRPr="00AF34C7" w:rsidRDefault="000532B9" w:rsidP="00725D8A">
      <w:pPr>
        <w:pStyle w:val="Akapitzlist"/>
        <w:widowControl/>
        <w:numPr>
          <w:ilvl w:val="3"/>
          <w:numId w:val="11"/>
        </w:numPr>
        <w:spacing w:line="276" w:lineRule="auto"/>
        <w:ind w:left="1276" w:hanging="850"/>
        <w:jc w:val="both"/>
        <w:rPr>
          <w:rFonts w:ascii="Garamond" w:hAnsi="Garamond" w:cstheme="minorHAnsi"/>
          <w:sz w:val="20"/>
          <w:szCs w:val="20"/>
        </w:rPr>
      </w:pPr>
      <w:r w:rsidRPr="00AF34C7">
        <w:rPr>
          <w:rFonts w:ascii="Garamond" w:eastAsia="Times New Roman" w:hAnsi="Garamond" w:cstheme="minorHAnsi"/>
          <w:sz w:val="20"/>
          <w:szCs w:val="20"/>
          <w:lang w:eastAsia="pl-PL"/>
        </w:rPr>
        <w:t>zakres dostępnych Wykonawcy zasobów podmiotu udostępniającego zasoby;</w:t>
      </w:r>
    </w:p>
    <w:p w14:paraId="641E2831" w14:textId="77777777" w:rsidR="000532B9" w:rsidRPr="00AF34C7" w:rsidRDefault="000532B9" w:rsidP="00725D8A">
      <w:pPr>
        <w:pStyle w:val="Akapitzlist"/>
        <w:widowControl/>
        <w:numPr>
          <w:ilvl w:val="3"/>
          <w:numId w:val="11"/>
        </w:numPr>
        <w:spacing w:line="276" w:lineRule="auto"/>
        <w:ind w:left="1276" w:hanging="850"/>
        <w:jc w:val="both"/>
        <w:rPr>
          <w:rFonts w:ascii="Garamond" w:hAnsi="Garamond" w:cstheme="minorHAnsi"/>
          <w:sz w:val="20"/>
          <w:szCs w:val="20"/>
        </w:rPr>
      </w:pPr>
      <w:r w:rsidRPr="00AF34C7">
        <w:rPr>
          <w:rFonts w:ascii="Garamond" w:eastAsia="Times New Roman" w:hAnsi="Garamond" w:cstheme="minorHAnsi"/>
          <w:sz w:val="20"/>
          <w:szCs w:val="20"/>
          <w:lang w:eastAsia="pl-PL"/>
        </w:rPr>
        <w:t>sposób i okres udostępnienia Wykonawcy i wykorzystania przez niego zasobów podmiotu udostępniającego te zasoby przy wykonywaniu zamówienia;</w:t>
      </w:r>
    </w:p>
    <w:p w14:paraId="73F8C699" w14:textId="77777777" w:rsidR="000532B9" w:rsidRPr="00AF34C7" w:rsidRDefault="000532B9" w:rsidP="00725D8A">
      <w:pPr>
        <w:pStyle w:val="Akapitzlist"/>
        <w:widowControl/>
        <w:numPr>
          <w:ilvl w:val="3"/>
          <w:numId w:val="11"/>
        </w:numPr>
        <w:spacing w:line="276" w:lineRule="auto"/>
        <w:ind w:left="1276" w:hanging="850"/>
        <w:jc w:val="both"/>
        <w:rPr>
          <w:rFonts w:ascii="Garamond" w:hAnsi="Garamond" w:cstheme="minorHAnsi"/>
          <w:sz w:val="20"/>
          <w:szCs w:val="20"/>
        </w:rPr>
      </w:pPr>
      <w:r w:rsidRPr="00AF34C7">
        <w:rPr>
          <w:rFonts w:ascii="Garamond" w:eastAsia="Times New Roman" w:hAnsi="Garamond" w:cstheme="minorHAnsi"/>
          <w:sz w:val="20"/>
          <w:szCs w:val="20"/>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9E7E3E1" w14:textId="77777777" w:rsidR="000532B9" w:rsidRPr="00AF34C7" w:rsidRDefault="000532B9" w:rsidP="00725D8A">
      <w:pPr>
        <w:pStyle w:val="Akapitzlist"/>
        <w:widowControl/>
        <w:numPr>
          <w:ilvl w:val="2"/>
          <w:numId w:val="11"/>
        </w:numPr>
        <w:spacing w:line="276" w:lineRule="auto"/>
        <w:ind w:left="993" w:hanging="709"/>
        <w:jc w:val="both"/>
        <w:rPr>
          <w:rFonts w:ascii="Garamond" w:hAnsi="Garamond" w:cstheme="minorHAnsi"/>
          <w:sz w:val="20"/>
          <w:szCs w:val="20"/>
        </w:rPr>
      </w:pPr>
      <w:r w:rsidRPr="00AF34C7">
        <w:rPr>
          <w:rFonts w:ascii="Garamond" w:eastAsia="Times New Roman" w:hAnsi="Garamond" w:cstheme="minorHAnsi"/>
          <w:sz w:val="20"/>
          <w:szCs w:val="20"/>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o których mowa w pkt. 11.1 SWZ, a także bada, czy nie zachodzą wobec tego podmiotu podstawy wykluczenia, które zostały przewidziane względem Wykonawcy.</w:t>
      </w:r>
    </w:p>
    <w:p w14:paraId="401DF1CD" w14:textId="77777777" w:rsidR="000532B9" w:rsidRPr="00AF34C7" w:rsidRDefault="000532B9" w:rsidP="00725D8A">
      <w:pPr>
        <w:pStyle w:val="Akapitzlist"/>
        <w:widowControl/>
        <w:numPr>
          <w:ilvl w:val="2"/>
          <w:numId w:val="11"/>
        </w:numPr>
        <w:spacing w:line="276" w:lineRule="auto"/>
        <w:ind w:left="993" w:hanging="709"/>
        <w:jc w:val="both"/>
        <w:rPr>
          <w:rFonts w:ascii="Garamond" w:hAnsi="Garamond" w:cstheme="minorHAnsi"/>
          <w:sz w:val="20"/>
          <w:szCs w:val="20"/>
        </w:rPr>
      </w:pPr>
      <w:r w:rsidRPr="00AF34C7">
        <w:rPr>
          <w:rFonts w:ascii="Garamond" w:eastAsia="Times New Roman" w:hAnsi="Garamond" w:cstheme="minorHAnsi"/>
          <w:sz w:val="20"/>
          <w:szCs w:val="20"/>
          <w:lang w:eastAsia="pl-PL"/>
        </w:rPr>
        <w:lastRenderedPageBreak/>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7D20EC0" w14:textId="77777777" w:rsidR="000532B9" w:rsidRPr="00AF34C7" w:rsidRDefault="000532B9" w:rsidP="00725D8A">
      <w:pPr>
        <w:pStyle w:val="Akapitzlist"/>
        <w:widowControl/>
        <w:numPr>
          <w:ilvl w:val="2"/>
          <w:numId w:val="11"/>
        </w:numPr>
        <w:spacing w:line="276" w:lineRule="auto"/>
        <w:ind w:left="993" w:hanging="709"/>
        <w:jc w:val="both"/>
        <w:rPr>
          <w:rFonts w:ascii="Garamond" w:hAnsi="Garamond" w:cstheme="minorHAnsi"/>
          <w:sz w:val="20"/>
          <w:szCs w:val="20"/>
        </w:rPr>
      </w:pPr>
      <w:r w:rsidRPr="00AF34C7">
        <w:rPr>
          <w:rFonts w:ascii="Garamond" w:eastAsia="Times New Roman" w:hAnsi="Garamond" w:cstheme="minorHAnsi"/>
          <w:sz w:val="20"/>
          <w:szCs w:val="20"/>
          <w:lang w:eastAsia="p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08CCE51" w14:textId="77777777" w:rsidR="000532B9" w:rsidRPr="000C02C1" w:rsidRDefault="000532B9" w:rsidP="00725D8A">
      <w:pPr>
        <w:pStyle w:val="Akapitzlist"/>
        <w:widowControl/>
        <w:numPr>
          <w:ilvl w:val="2"/>
          <w:numId w:val="11"/>
        </w:numPr>
        <w:spacing w:line="276" w:lineRule="auto"/>
        <w:ind w:left="993" w:hanging="709"/>
        <w:jc w:val="both"/>
        <w:rPr>
          <w:rFonts w:ascii="Garamond" w:hAnsi="Garamond" w:cstheme="minorHAnsi"/>
          <w:b/>
          <w:sz w:val="20"/>
          <w:szCs w:val="20"/>
        </w:rPr>
      </w:pPr>
      <w:r w:rsidRPr="000C02C1">
        <w:rPr>
          <w:rFonts w:ascii="Garamond" w:eastAsia="Times New Roman" w:hAnsi="Garamond" w:cstheme="minorHAnsi"/>
          <w:b/>
          <w:sz w:val="20"/>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4D3C8DA" w14:textId="77777777" w:rsidR="000532B9" w:rsidRDefault="000532B9" w:rsidP="00304394">
      <w:pPr>
        <w:pStyle w:val="Akapitzlist"/>
        <w:spacing w:line="276" w:lineRule="auto"/>
        <w:ind w:left="792"/>
        <w:jc w:val="both"/>
        <w:rPr>
          <w:rFonts w:ascii="Garamond" w:eastAsia="Times New Roman" w:hAnsi="Garamond" w:cstheme="minorHAnsi"/>
          <w:bCs/>
          <w:sz w:val="20"/>
          <w:szCs w:val="20"/>
          <w:lang w:eastAsia="ar-SA"/>
        </w:rPr>
      </w:pPr>
    </w:p>
    <w:p w14:paraId="2203A2C2" w14:textId="77777777" w:rsidR="00C0190B" w:rsidRPr="00AF34C7" w:rsidRDefault="00C0190B" w:rsidP="00304394">
      <w:pPr>
        <w:pStyle w:val="Akapitzlist"/>
        <w:spacing w:line="276" w:lineRule="auto"/>
        <w:ind w:left="792"/>
        <w:jc w:val="both"/>
        <w:rPr>
          <w:rFonts w:ascii="Garamond" w:eastAsia="Times New Roman" w:hAnsi="Garamond" w:cstheme="minorHAnsi"/>
          <w:bCs/>
          <w:sz w:val="20"/>
          <w:szCs w:val="20"/>
          <w:lang w:eastAsia="ar-SA"/>
        </w:rPr>
      </w:pPr>
    </w:p>
    <w:p w14:paraId="6BCD1B59" w14:textId="77777777" w:rsidR="000532B9" w:rsidRPr="00AF34C7" w:rsidRDefault="000532B9" w:rsidP="00725D8A">
      <w:pPr>
        <w:numPr>
          <w:ilvl w:val="0"/>
          <w:numId w:val="11"/>
        </w:numPr>
        <w:suppressAutoHyphens/>
        <w:spacing w:after="0"/>
        <w:ind w:left="284" w:hanging="426"/>
        <w:jc w:val="both"/>
        <w:rPr>
          <w:rFonts w:ascii="Garamond" w:eastAsia="Times New Roman" w:hAnsi="Garamond" w:cstheme="minorHAnsi"/>
          <w:b/>
          <w:sz w:val="20"/>
          <w:szCs w:val="20"/>
          <w:lang w:eastAsia="ar-SA"/>
        </w:rPr>
      </w:pPr>
      <w:r w:rsidRPr="00AF34C7">
        <w:rPr>
          <w:rFonts w:ascii="Garamond" w:eastAsia="Times New Roman" w:hAnsi="Garamond" w:cstheme="minorHAnsi"/>
          <w:b/>
          <w:sz w:val="20"/>
          <w:szCs w:val="20"/>
          <w:lang w:eastAsia="ar-SA"/>
        </w:rPr>
        <w:t>DOKUMENTY SKŁADANE PRZEZ WYKONAWCĘ WRAZ Z OFERTĄ, W TYM PODMIOTOWE ŚRODKI DOWODOWE:</w:t>
      </w:r>
    </w:p>
    <w:p w14:paraId="369F2277" w14:textId="77777777" w:rsidR="000532B9" w:rsidRPr="00AF34C7" w:rsidRDefault="000532B9" w:rsidP="00725D8A">
      <w:pPr>
        <w:pStyle w:val="Akapitzlist"/>
        <w:widowControl/>
        <w:numPr>
          <w:ilvl w:val="1"/>
          <w:numId w:val="11"/>
        </w:numPr>
        <w:spacing w:line="276" w:lineRule="auto"/>
        <w:ind w:left="567" w:hanging="567"/>
        <w:jc w:val="both"/>
        <w:rPr>
          <w:rFonts w:ascii="Garamond" w:eastAsia="Times New Roman" w:hAnsi="Garamond" w:cstheme="minorHAnsi"/>
          <w:b/>
          <w:sz w:val="20"/>
          <w:szCs w:val="20"/>
          <w:lang w:eastAsia="ar-SA"/>
        </w:rPr>
      </w:pPr>
      <w:r w:rsidRPr="00AF34C7">
        <w:rPr>
          <w:rFonts w:ascii="Garamond" w:hAnsi="Garamond" w:cstheme="minorHAnsi"/>
          <w:sz w:val="20"/>
          <w:szCs w:val="20"/>
        </w:rPr>
        <w:t xml:space="preserve">Do </w:t>
      </w:r>
      <w:r w:rsidRPr="00AF34C7">
        <w:rPr>
          <w:rFonts w:ascii="Garamond" w:hAnsi="Garamond" w:cstheme="minorHAnsi"/>
          <w:b/>
          <w:sz w:val="20"/>
          <w:szCs w:val="20"/>
        </w:rPr>
        <w:t>oferty</w:t>
      </w:r>
      <w:r w:rsidRPr="00AF34C7">
        <w:rPr>
          <w:rFonts w:ascii="Garamond" w:hAnsi="Garamond" w:cstheme="minorHAnsi"/>
          <w:sz w:val="20"/>
          <w:szCs w:val="20"/>
        </w:rPr>
        <w:t xml:space="preserve"> </w:t>
      </w:r>
      <w:r w:rsidRPr="00AF34C7">
        <w:rPr>
          <w:rFonts w:ascii="Garamond" w:hAnsi="Garamond" w:cstheme="minorHAnsi"/>
          <w:b/>
          <w:sz w:val="20"/>
          <w:szCs w:val="20"/>
          <w:u w:val="single"/>
        </w:rPr>
        <w:t>każdy Wykonawca</w:t>
      </w:r>
      <w:r w:rsidRPr="00AF34C7">
        <w:rPr>
          <w:rFonts w:ascii="Garamond" w:hAnsi="Garamond" w:cstheme="minorHAnsi"/>
          <w:sz w:val="20"/>
          <w:szCs w:val="20"/>
        </w:rPr>
        <w:t xml:space="preserve"> zobowiązany jest dołączyć:</w:t>
      </w:r>
    </w:p>
    <w:p w14:paraId="11F9EFE6" w14:textId="77777777" w:rsidR="000532B9" w:rsidRPr="00AF34C7" w:rsidRDefault="000532B9" w:rsidP="00725D8A">
      <w:pPr>
        <w:pStyle w:val="Akapitzlist"/>
        <w:widowControl/>
        <w:numPr>
          <w:ilvl w:val="2"/>
          <w:numId w:val="11"/>
        </w:numPr>
        <w:spacing w:line="276" w:lineRule="auto"/>
        <w:ind w:left="993" w:hanging="709"/>
        <w:jc w:val="both"/>
        <w:rPr>
          <w:rFonts w:ascii="Garamond" w:eastAsia="Times New Roman" w:hAnsi="Garamond" w:cstheme="minorHAnsi"/>
          <w:sz w:val="20"/>
          <w:szCs w:val="20"/>
          <w:lang w:eastAsia="ar-SA"/>
        </w:rPr>
      </w:pPr>
      <w:r w:rsidRPr="00AF34C7">
        <w:rPr>
          <w:rFonts w:ascii="Garamond" w:hAnsi="Garamond" w:cstheme="minorHAnsi"/>
          <w:sz w:val="20"/>
          <w:szCs w:val="20"/>
        </w:rPr>
        <w:t xml:space="preserve">Dokumenty z których wynika </w:t>
      </w:r>
      <w:r w:rsidRPr="00AF34C7">
        <w:rPr>
          <w:rFonts w:ascii="Garamond" w:hAnsi="Garamond" w:cstheme="minorHAnsi"/>
          <w:b/>
          <w:bCs/>
          <w:sz w:val="20"/>
          <w:szCs w:val="20"/>
        </w:rPr>
        <w:t>umocowanie</w:t>
      </w:r>
      <w:r w:rsidRPr="00AF34C7">
        <w:rPr>
          <w:rFonts w:ascii="Garamond" w:hAnsi="Garamond" w:cstheme="minorHAnsi"/>
          <w:sz w:val="20"/>
          <w:szCs w:val="20"/>
        </w:rPr>
        <w:t xml:space="preserve"> do składania oświadczeń woli w imieniu Wykonawcy (przynajmniej do złożenia oferty) – np. odpis z KRS lub CEIDG (o ile dotyczy). Jeżeli Wykonawca działa przez pełnomocnika należy dodatkowo załączyć stosowne pełnomocnictwo dla danej osoby. </w:t>
      </w:r>
    </w:p>
    <w:p w14:paraId="3C74F4AA" w14:textId="77777777" w:rsidR="000532B9" w:rsidRPr="00AF34C7" w:rsidRDefault="000532B9" w:rsidP="00725D8A">
      <w:pPr>
        <w:pStyle w:val="Akapitzlist"/>
        <w:widowControl/>
        <w:numPr>
          <w:ilvl w:val="2"/>
          <w:numId w:val="11"/>
        </w:numPr>
        <w:spacing w:line="276" w:lineRule="auto"/>
        <w:ind w:left="993" w:hanging="709"/>
        <w:jc w:val="both"/>
        <w:rPr>
          <w:rFonts w:ascii="Garamond" w:eastAsia="Times New Roman" w:hAnsi="Garamond" w:cstheme="minorHAnsi"/>
          <w:b/>
          <w:sz w:val="20"/>
          <w:szCs w:val="20"/>
          <w:lang w:eastAsia="ar-SA"/>
        </w:rPr>
      </w:pPr>
      <w:r w:rsidRPr="00AF34C7">
        <w:rPr>
          <w:rFonts w:ascii="Garamond" w:hAnsi="Garamond" w:cstheme="minorHAnsi"/>
          <w:sz w:val="20"/>
          <w:szCs w:val="20"/>
        </w:rPr>
        <w:t xml:space="preserve">Wypełniony formularz ofertowy - stanowiący </w:t>
      </w:r>
      <w:r w:rsidRPr="00AF34C7">
        <w:rPr>
          <w:rFonts w:ascii="Garamond" w:hAnsi="Garamond" w:cstheme="minorHAnsi"/>
          <w:b/>
          <w:bCs/>
          <w:i/>
          <w:iCs/>
          <w:sz w:val="20"/>
          <w:szCs w:val="20"/>
        </w:rPr>
        <w:t>załącznik nr 2</w:t>
      </w:r>
      <w:r w:rsidRPr="00AF34C7">
        <w:rPr>
          <w:rFonts w:ascii="Garamond" w:hAnsi="Garamond" w:cstheme="minorHAnsi"/>
          <w:i/>
          <w:iCs/>
          <w:sz w:val="20"/>
          <w:szCs w:val="20"/>
        </w:rPr>
        <w:t xml:space="preserve"> </w:t>
      </w:r>
      <w:r w:rsidRPr="00AF34C7">
        <w:rPr>
          <w:rFonts w:ascii="Garamond" w:hAnsi="Garamond" w:cstheme="minorHAnsi"/>
          <w:sz w:val="20"/>
          <w:szCs w:val="20"/>
        </w:rPr>
        <w:t>do SWZ;</w:t>
      </w:r>
    </w:p>
    <w:p w14:paraId="04D234D3" w14:textId="77777777" w:rsidR="000532B9" w:rsidRPr="00AF34C7" w:rsidRDefault="000532B9" w:rsidP="00725D8A">
      <w:pPr>
        <w:pStyle w:val="Akapitzlist"/>
        <w:widowControl/>
        <w:numPr>
          <w:ilvl w:val="2"/>
          <w:numId w:val="11"/>
        </w:numPr>
        <w:spacing w:line="276" w:lineRule="auto"/>
        <w:ind w:left="993" w:hanging="709"/>
        <w:jc w:val="both"/>
        <w:rPr>
          <w:rFonts w:ascii="Garamond" w:eastAsia="Times New Roman" w:hAnsi="Garamond" w:cstheme="minorHAnsi"/>
          <w:b/>
          <w:sz w:val="20"/>
          <w:szCs w:val="20"/>
          <w:lang w:eastAsia="ar-SA"/>
        </w:rPr>
      </w:pPr>
      <w:r w:rsidRPr="00AF34C7">
        <w:rPr>
          <w:rFonts w:ascii="Garamond" w:hAnsi="Garamond" w:cstheme="minorHAnsi"/>
          <w:bCs/>
          <w:sz w:val="20"/>
          <w:szCs w:val="20"/>
        </w:rPr>
        <w:t>Aktualne na dzień składania ofert</w:t>
      </w:r>
      <w:r w:rsidRPr="00AF34C7">
        <w:rPr>
          <w:rFonts w:ascii="Garamond" w:hAnsi="Garamond" w:cstheme="minorHAnsi"/>
          <w:b/>
          <w:sz w:val="20"/>
          <w:szCs w:val="20"/>
        </w:rPr>
        <w:t xml:space="preserve"> oświadczenie, </w:t>
      </w:r>
      <w:r w:rsidRPr="00AF34C7">
        <w:rPr>
          <w:rFonts w:ascii="Garamond" w:hAnsi="Garamond" w:cstheme="minorHAnsi"/>
          <w:bCs/>
          <w:sz w:val="20"/>
          <w:szCs w:val="20"/>
        </w:rPr>
        <w:t>o którym mowa w art. 125</w:t>
      </w:r>
      <w:r w:rsidRPr="00AF34C7">
        <w:rPr>
          <w:rFonts w:ascii="Garamond" w:hAnsi="Garamond" w:cstheme="minorHAnsi"/>
          <w:sz w:val="20"/>
          <w:szCs w:val="20"/>
        </w:rPr>
        <w:t xml:space="preserve"> ust. 1 PZP o niepodleganiu wykluczeniu oraz spełnianiu warunków udziału w postępowaniu, w zakresie wskazanym w pkt. 10.1 oraz 11.1 SWZ.</w:t>
      </w:r>
    </w:p>
    <w:p w14:paraId="0F41486A" w14:textId="77777777" w:rsidR="000532B9" w:rsidRPr="00AF34C7" w:rsidRDefault="000532B9" w:rsidP="00725D8A">
      <w:pPr>
        <w:pStyle w:val="Akapitzlist"/>
        <w:widowControl/>
        <w:numPr>
          <w:ilvl w:val="3"/>
          <w:numId w:val="11"/>
        </w:numPr>
        <w:spacing w:line="276" w:lineRule="auto"/>
        <w:ind w:left="1276" w:hanging="850"/>
        <w:jc w:val="both"/>
        <w:rPr>
          <w:rFonts w:ascii="Garamond" w:eastAsia="Times New Roman" w:hAnsi="Garamond" w:cstheme="minorHAnsi"/>
          <w:b/>
          <w:sz w:val="20"/>
          <w:szCs w:val="20"/>
          <w:lang w:eastAsia="ar-SA"/>
        </w:rPr>
      </w:pPr>
      <w:r w:rsidRPr="00AF34C7">
        <w:rPr>
          <w:rFonts w:ascii="Garamond" w:hAnsi="Garamond" w:cstheme="minorHAnsi"/>
          <w:sz w:val="20"/>
          <w:szCs w:val="20"/>
        </w:rPr>
        <w:t>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w:t>
      </w:r>
    </w:p>
    <w:p w14:paraId="5683C21B" w14:textId="77777777" w:rsidR="000532B9" w:rsidRPr="00AF34C7" w:rsidRDefault="000532B9" w:rsidP="00725D8A">
      <w:pPr>
        <w:pStyle w:val="Akapitzlist"/>
        <w:widowControl/>
        <w:numPr>
          <w:ilvl w:val="3"/>
          <w:numId w:val="11"/>
        </w:numPr>
        <w:spacing w:line="276" w:lineRule="auto"/>
        <w:ind w:left="1276" w:hanging="850"/>
        <w:jc w:val="both"/>
        <w:rPr>
          <w:rFonts w:ascii="Garamond" w:eastAsia="Times New Roman" w:hAnsi="Garamond" w:cstheme="minorHAnsi"/>
          <w:b/>
          <w:sz w:val="20"/>
          <w:szCs w:val="20"/>
          <w:lang w:eastAsia="ar-SA"/>
        </w:rPr>
      </w:pPr>
      <w:r w:rsidRPr="00AF34C7">
        <w:rPr>
          <w:rFonts w:ascii="Garamond" w:hAnsi="Garamond" w:cstheme="minorHAnsi"/>
          <w:sz w:val="20"/>
          <w:szCs w:val="20"/>
        </w:rPr>
        <w:t>Wykonawca, w przypadku polegania na zdolnościach lub sytuacji podmiotów udostępniających zasoby, przedstawia, wraz z oświadczeniem także oświadczenie podmiotu udostępniającego zasoby, potwierdzające brak podstaw wykluczenia tego podmiotu oraz odpowiednio spełnianie warunków udziału w postępowaniu w zakresie, w jakim Wykonawca powołuje się na jego zasoby.</w:t>
      </w:r>
    </w:p>
    <w:p w14:paraId="17BA571C" w14:textId="4E85AB16" w:rsidR="000532B9" w:rsidRPr="00AF34C7" w:rsidRDefault="000532B9" w:rsidP="00725D8A">
      <w:pPr>
        <w:pStyle w:val="Akapitzlist"/>
        <w:widowControl/>
        <w:numPr>
          <w:ilvl w:val="3"/>
          <w:numId w:val="11"/>
        </w:numPr>
        <w:spacing w:line="276" w:lineRule="auto"/>
        <w:ind w:left="1276" w:hanging="850"/>
        <w:jc w:val="both"/>
        <w:rPr>
          <w:rFonts w:ascii="Garamond" w:eastAsia="Times New Roman" w:hAnsi="Garamond" w:cstheme="minorHAnsi"/>
          <w:b/>
          <w:sz w:val="20"/>
          <w:szCs w:val="20"/>
          <w:lang w:eastAsia="ar-SA"/>
        </w:rPr>
      </w:pPr>
      <w:r w:rsidRPr="00AF34C7">
        <w:rPr>
          <w:rFonts w:ascii="Garamond" w:hAnsi="Garamond" w:cstheme="minorHAnsi"/>
          <w:sz w:val="20"/>
          <w:szCs w:val="20"/>
        </w:rPr>
        <w:t xml:space="preserve">Wzór oświadczenia do ewentualnego wykorzystania stanowi </w:t>
      </w:r>
      <w:r w:rsidR="000C02C1">
        <w:rPr>
          <w:rFonts w:ascii="Garamond" w:hAnsi="Garamond" w:cstheme="minorHAnsi"/>
          <w:b/>
          <w:bCs/>
          <w:i/>
          <w:iCs/>
          <w:sz w:val="20"/>
          <w:szCs w:val="20"/>
        </w:rPr>
        <w:t>załącznik nr 4</w:t>
      </w:r>
      <w:r w:rsidRPr="00AF34C7">
        <w:rPr>
          <w:rFonts w:ascii="Garamond" w:hAnsi="Garamond" w:cstheme="minorHAnsi"/>
          <w:sz w:val="20"/>
          <w:szCs w:val="20"/>
        </w:rPr>
        <w:t xml:space="preserve"> do SWZ. </w:t>
      </w:r>
    </w:p>
    <w:p w14:paraId="6B276889" w14:textId="77777777" w:rsidR="000C02C1" w:rsidRDefault="000532B9" w:rsidP="00725D8A">
      <w:pPr>
        <w:pStyle w:val="Akapitzlist"/>
        <w:widowControl/>
        <w:numPr>
          <w:ilvl w:val="1"/>
          <w:numId w:val="11"/>
        </w:numPr>
        <w:shd w:val="clear" w:color="auto" w:fill="FFFFFF"/>
        <w:suppressAutoHyphens w:val="0"/>
        <w:spacing w:line="276" w:lineRule="auto"/>
        <w:ind w:left="567" w:hanging="567"/>
        <w:jc w:val="both"/>
        <w:rPr>
          <w:rFonts w:ascii="Garamond" w:eastAsia="Times New Roman" w:hAnsi="Garamond" w:cstheme="minorHAnsi"/>
          <w:sz w:val="20"/>
          <w:szCs w:val="20"/>
          <w:lang w:eastAsia="pl-PL"/>
        </w:rPr>
      </w:pPr>
      <w:r w:rsidRPr="00AF34C7">
        <w:rPr>
          <w:rFonts w:ascii="Garamond" w:eastAsia="Times New Roman" w:hAnsi="Garamond" w:cstheme="minorHAnsi"/>
          <w:sz w:val="20"/>
          <w:szCs w:val="20"/>
          <w:lang w:eastAsia="pl-PL"/>
        </w:rPr>
        <w:t xml:space="preserve">Zamawiający </w:t>
      </w:r>
      <w:r w:rsidR="00927E3B" w:rsidRPr="00AF34C7">
        <w:rPr>
          <w:rFonts w:ascii="Garamond" w:eastAsia="Times New Roman" w:hAnsi="Garamond" w:cstheme="minorHAnsi"/>
          <w:sz w:val="20"/>
          <w:szCs w:val="20"/>
          <w:lang w:eastAsia="pl-PL"/>
        </w:rPr>
        <w:t>wezwie</w:t>
      </w:r>
      <w:r w:rsidRPr="00AF34C7">
        <w:rPr>
          <w:rFonts w:ascii="Garamond" w:eastAsia="Times New Roman" w:hAnsi="Garamond" w:cstheme="minorHAnsi"/>
          <w:sz w:val="20"/>
          <w:szCs w:val="20"/>
          <w:lang w:eastAsia="pl-PL"/>
        </w:rPr>
        <w:t xml:space="preserve"> Wykonawcę, którego oferta została najwyżej oceniona, do złożenia w wyznaczonym terminie, nie krótszym niż 5 dni od dnia wezwania, </w:t>
      </w:r>
      <w:r w:rsidR="00927E3B" w:rsidRPr="00AF34C7">
        <w:rPr>
          <w:rFonts w:ascii="Garamond" w:eastAsia="Times New Roman" w:hAnsi="Garamond" w:cstheme="minorHAnsi"/>
          <w:sz w:val="20"/>
          <w:szCs w:val="20"/>
          <w:lang w:eastAsia="pl-PL"/>
        </w:rPr>
        <w:t xml:space="preserve">następujących </w:t>
      </w:r>
      <w:r w:rsidRPr="00AF34C7">
        <w:rPr>
          <w:rFonts w:ascii="Garamond" w:eastAsia="Times New Roman" w:hAnsi="Garamond" w:cstheme="minorHAnsi"/>
          <w:sz w:val="20"/>
          <w:szCs w:val="20"/>
          <w:lang w:eastAsia="pl-PL"/>
        </w:rPr>
        <w:t>podmiotowych środków dowodowyc</w:t>
      </w:r>
      <w:r w:rsidR="00927E3B" w:rsidRPr="00AF34C7">
        <w:rPr>
          <w:rFonts w:ascii="Garamond" w:eastAsia="Times New Roman" w:hAnsi="Garamond" w:cstheme="minorHAnsi"/>
          <w:sz w:val="20"/>
          <w:szCs w:val="20"/>
          <w:lang w:eastAsia="pl-PL"/>
        </w:rPr>
        <w:t>h:</w:t>
      </w:r>
    </w:p>
    <w:p w14:paraId="76EE5C21" w14:textId="234D5B1F" w:rsidR="000C02C1" w:rsidRPr="000C02C1" w:rsidRDefault="000C02C1" w:rsidP="00725D8A">
      <w:pPr>
        <w:pStyle w:val="Akapitzlist"/>
        <w:widowControl/>
        <w:numPr>
          <w:ilvl w:val="2"/>
          <w:numId w:val="11"/>
        </w:numPr>
        <w:shd w:val="clear" w:color="auto" w:fill="FFFFFF"/>
        <w:suppressAutoHyphens w:val="0"/>
        <w:spacing w:line="276" w:lineRule="auto"/>
        <w:ind w:left="993" w:hanging="709"/>
        <w:jc w:val="both"/>
        <w:rPr>
          <w:rFonts w:ascii="Garamond" w:eastAsia="Times New Roman" w:hAnsi="Garamond" w:cstheme="minorHAnsi"/>
          <w:sz w:val="20"/>
          <w:szCs w:val="20"/>
          <w:lang w:eastAsia="pl-PL"/>
        </w:rPr>
      </w:pPr>
      <w:r>
        <w:rPr>
          <w:rFonts w:ascii="Garamond" w:eastAsia="Times New Roman" w:hAnsi="Garamond" w:cstheme="minorHAnsi"/>
          <w:sz w:val="20"/>
          <w:szCs w:val="20"/>
          <w:lang w:eastAsia="pl-PL"/>
        </w:rPr>
        <w:t xml:space="preserve">Wykaz </w:t>
      </w:r>
      <w:r w:rsidRPr="000C02C1">
        <w:rPr>
          <w:rFonts w:ascii="Garamond" w:eastAsia="Times New Roman" w:hAnsi="Garamond" w:cstheme="minorHAnsi"/>
          <w:sz w:val="20"/>
          <w:szCs w:val="20"/>
          <w:lang w:eastAsia="pl-PL"/>
        </w:rPr>
        <w:t>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w:t>
      </w:r>
      <w:r>
        <w:rPr>
          <w:rFonts w:ascii="Garamond" w:eastAsia="Times New Roman" w:hAnsi="Garamond" w:cstheme="minorHAnsi"/>
          <w:sz w:val="20"/>
          <w:szCs w:val="20"/>
          <w:lang w:eastAsia="pl-PL"/>
        </w:rPr>
        <w:t xml:space="preserve"> w okresie ostatnich 3 miesięcy </w:t>
      </w:r>
      <w:r w:rsidRPr="000C02C1">
        <w:rPr>
          <w:rFonts w:ascii="Garamond" w:eastAsia="Times New Roman" w:hAnsi="Garamond" w:cstheme="minorHAnsi"/>
          <w:sz w:val="20"/>
          <w:szCs w:val="20"/>
          <w:lang w:eastAsia="pl-PL"/>
        </w:rPr>
        <w:t xml:space="preserve">– </w:t>
      </w:r>
      <w:r w:rsidRPr="000C02C1">
        <w:rPr>
          <w:rFonts w:ascii="Garamond" w:eastAsia="Times New Roman" w:hAnsi="Garamond" w:cstheme="minorHAnsi"/>
          <w:b/>
          <w:sz w:val="20"/>
          <w:szCs w:val="20"/>
          <w:lang w:eastAsia="pl-PL"/>
        </w:rPr>
        <w:t>w zakresie potwierdzającym spełnianie warunku,</w:t>
      </w:r>
      <w:r>
        <w:rPr>
          <w:rFonts w:ascii="Garamond" w:eastAsia="Times New Roman" w:hAnsi="Garamond" w:cstheme="minorHAnsi"/>
          <w:b/>
          <w:sz w:val="20"/>
          <w:szCs w:val="20"/>
          <w:lang w:eastAsia="pl-PL"/>
        </w:rPr>
        <w:t xml:space="preserve"> o którym mowa w </w:t>
      </w:r>
      <w:r w:rsidRPr="000C02C1">
        <w:rPr>
          <w:rFonts w:ascii="Garamond" w:eastAsia="Times New Roman" w:hAnsi="Garamond" w:cstheme="minorHAnsi"/>
          <w:b/>
          <w:sz w:val="20"/>
          <w:szCs w:val="20"/>
          <w:lang w:eastAsia="pl-PL"/>
        </w:rPr>
        <w:t>11.1.4.</w:t>
      </w:r>
      <w:r>
        <w:rPr>
          <w:rFonts w:ascii="Garamond" w:eastAsia="Times New Roman" w:hAnsi="Garamond" w:cstheme="minorHAnsi"/>
          <w:b/>
          <w:sz w:val="20"/>
          <w:szCs w:val="20"/>
          <w:lang w:eastAsia="pl-PL"/>
        </w:rPr>
        <w:t>1</w:t>
      </w:r>
      <w:r w:rsidRPr="000C02C1">
        <w:rPr>
          <w:rFonts w:ascii="Garamond" w:eastAsia="Times New Roman" w:hAnsi="Garamond" w:cstheme="minorHAnsi"/>
          <w:b/>
          <w:sz w:val="20"/>
          <w:szCs w:val="20"/>
          <w:lang w:eastAsia="pl-PL"/>
        </w:rPr>
        <w:t>. SWZ;</w:t>
      </w:r>
    </w:p>
    <w:p w14:paraId="09DBDD32" w14:textId="31515ABF" w:rsidR="00927E3B" w:rsidRPr="000C02C1" w:rsidRDefault="00927E3B" w:rsidP="00725D8A">
      <w:pPr>
        <w:pStyle w:val="Akapitzlist"/>
        <w:widowControl/>
        <w:numPr>
          <w:ilvl w:val="2"/>
          <w:numId w:val="11"/>
        </w:numPr>
        <w:shd w:val="clear" w:color="auto" w:fill="FFFFFF"/>
        <w:suppressAutoHyphens w:val="0"/>
        <w:spacing w:line="276" w:lineRule="auto"/>
        <w:ind w:left="993" w:hanging="709"/>
        <w:jc w:val="both"/>
        <w:rPr>
          <w:rFonts w:ascii="Garamond" w:eastAsia="Times New Roman" w:hAnsi="Garamond" w:cstheme="minorHAnsi"/>
          <w:sz w:val="20"/>
          <w:szCs w:val="20"/>
          <w:lang w:eastAsia="pl-PL"/>
        </w:rPr>
      </w:pPr>
      <w:r w:rsidRPr="000C02C1">
        <w:rPr>
          <w:rFonts w:ascii="Garamond" w:eastAsia="Times New Roman" w:hAnsi="Garamond" w:cstheme="minorHAnsi"/>
          <w:sz w:val="20"/>
          <w:szCs w:val="20"/>
          <w:lang w:eastAsia="pl-PL"/>
        </w:rPr>
        <w:t>Wykaz osób, skierowanych przez wykonawcę do realizacji zamówienia publicznego odpowiedzialnych za świadczenie usług, wraz z informacjami na temat ich kwalifikacji zawodowych, uprawnień, doświadczenia i wykształcenia niezbędnych do wykonania zamówienia publicznego, a także zakresu wykonywanych przez nie czynności oraz informacją o podstaw</w:t>
      </w:r>
      <w:r w:rsidR="000C02C1" w:rsidRPr="000C02C1">
        <w:rPr>
          <w:rFonts w:ascii="Garamond" w:eastAsia="Times New Roman" w:hAnsi="Garamond" w:cstheme="minorHAnsi"/>
          <w:sz w:val="20"/>
          <w:szCs w:val="20"/>
          <w:lang w:eastAsia="pl-PL"/>
        </w:rPr>
        <w:t xml:space="preserve">ie do dysponowania tymi osobami – </w:t>
      </w:r>
      <w:r w:rsidR="000C02C1" w:rsidRPr="000C02C1">
        <w:rPr>
          <w:rFonts w:ascii="Garamond" w:eastAsia="Times New Roman" w:hAnsi="Garamond" w:cstheme="minorHAnsi"/>
          <w:b/>
          <w:sz w:val="20"/>
          <w:szCs w:val="20"/>
          <w:lang w:eastAsia="pl-PL"/>
        </w:rPr>
        <w:t>w zakresie potwierdzającym spełnianie warunku, o którym mowa w 11.1.4.2. SWZ;</w:t>
      </w:r>
    </w:p>
    <w:p w14:paraId="5AE463BB" w14:textId="77777777" w:rsidR="00C0190B" w:rsidRDefault="000532B9" w:rsidP="00725D8A">
      <w:pPr>
        <w:pStyle w:val="Akapitzlist"/>
        <w:numPr>
          <w:ilvl w:val="1"/>
          <w:numId w:val="11"/>
        </w:numPr>
        <w:shd w:val="clear" w:color="auto" w:fill="FFFFFF"/>
        <w:spacing w:line="276" w:lineRule="auto"/>
        <w:ind w:left="567"/>
        <w:jc w:val="both"/>
        <w:rPr>
          <w:rFonts w:ascii="Garamond" w:eastAsia="Times New Roman" w:hAnsi="Garamond" w:cstheme="minorHAnsi"/>
          <w:sz w:val="20"/>
          <w:szCs w:val="20"/>
          <w:lang w:eastAsia="pl-PL"/>
        </w:rPr>
      </w:pPr>
      <w:r w:rsidRPr="00C0190B">
        <w:rPr>
          <w:rFonts w:ascii="Garamond" w:eastAsia="Times New Roman" w:hAnsi="Garamond" w:cstheme="minorHAnsi"/>
          <w:sz w:val="20"/>
          <w:szCs w:val="20"/>
          <w:lang w:eastAsia="pl-PL"/>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41B8FF0B" w14:textId="77777777" w:rsidR="00C0190B" w:rsidRDefault="000532B9" w:rsidP="00725D8A">
      <w:pPr>
        <w:pStyle w:val="Akapitzlist"/>
        <w:numPr>
          <w:ilvl w:val="1"/>
          <w:numId w:val="11"/>
        </w:numPr>
        <w:shd w:val="clear" w:color="auto" w:fill="FFFFFF"/>
        <w:spacing w:line="276" w:lineRule="auto"/>
        <w:ind w:left="567"/>
        <w:jc w:val="both"/>
        <w:rPr>
          <w:rFonts w:ascii="Garamond" w:eastAsia="Times New Roman" w:hAnsi="Garamond" w:cstheme="minorHAnsi"/>
          <w:sz w:val="20"/>
          <w:szCs w:val="20"/>
          <w:lang w:eastAsia="pl-PL"/>
        </w:rPr>
      </w:pPr>
      <w:r w:rsidRPr="00C0190B">
        <w:rPr>
          <w:rFonts w:ascii="Garamond" w:eastAsia="Times New Roman" w:hAnsi="Garamond" w:cstheme="minorHAnsi"/>
          <w:sz w:val="20"/>
          <w:szCs w:val="20"/>
          <w:lang w:eastAsia="pl-P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33F1193" w14:textId="77777777" w:rsidR="00C0190B" w:rsidRPr="00C0190B" w:rsidRDefault="000532B9" w:rsidP="00725D8A">
      <w:pPr>
        <w:pStyle w:val="Akapitzlist"/>
        <w:numPr>
          <w:ilvl w:val="1"/>
          <w:numId w:val="11"/>
        </w:numPr>
        <w:shd w:val="clear" w:color="auto" w:fill="FFFFFF"/>
        <w:spacing w:line="276" w:lineRule="auto"/>
        <w:ind w:left="567"/>
        <w:jc w:val="both"/>
        <w:rPr>
          <w:rFonts w:ascii="Garamond" w:eastAsia="Times New Roman" w:hAnsi="Garamond" w:cstheme="minorHAnsi"/>
          <w:sz w:val="20"/>
          <w:szCs w:val="20"/>
          <w:lang w:eastAsia="pl-PL"/>
        </w:rPr>
      </w:pPr>
      <w:r w:rsidRPr="00C0190B">
        <w:rPr>
          <w:rFonts w:ascii="Garamond" w:hAnsi="Garamond" w:cstheme="minorHAnsi"/>
          <w:sz w:val="20"/>
          <w:szCs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649317BB" w14:textId="77777777" w:rsidR="00C0190B" w:rsidRPr="00C0190B" w:rsidRDefault="000532B9" w:rsidP="00725D8A">
      <w:pPr>
        <w:pStyle w:val="Akapitzlist"/>
        <w:numPr>
          <w:ilvl w:val="1"/>
          <w:numId w:val="11"/>
        </w:numPr>
        <w:shd w:val="clear" w:color="auto" w:fill="FFFFFF"/>
        <w:spacing w:line="276" w:lineRule="auto"/>
        <w:ind w:left="567"/>
        <w:jc w:val="both"/>
        <w:rPr>
          <w:rFonts w:ascii="Garamond" w:eastAsia="Times New Roman" w:hAnsi="Garamond" w:cstheme="minorHAnsi"/>
          <w:sz w:val="20"/>
          <w:szCs w:val="20"/>
          <w:lang w:eastAsia="pl-PL"/>
        </w:rPr>
      </w:pPr>
      <w:r w:rsidRPr="00C0190B">
        <w:rPr>
          <w:rFonts w:ascii="Garamond" w:hAnsi="Garamond" w:cstheme="minorHAnsi"/>
          <w:sz w:val="20"/>
          <w:szCs w:val="20"/>
          <w:shd w:val="clear" w:color="auto" w:fill="FFFFFF"/>
        </w:rPr>
        <w:t xml:space="preserve">Wykonawca nie jest zobowiązany do złożenia podmiotowych środków dowodowych, które Zamawiający posiada, jeżeli </w:t>
      </w:r>
      <w:r w:rsidRPr="00C0190B">
        <w:rPr>
          <w:rFonts w:ascii="Garamond" w:hAnsi="Garamond" w:cstheme="minorHAnsi"/>
          <w:sz w:val="20"/>
          <w:szCs w:val="20"/>
          <w:shd w:val="clear" w:color="auto" w:fill="FFFFFF"/>
        </w:rPr>
        <w:lastRenderedPageBreak/>
        <w:t>Wykonawca wskaże te środki oraz potwierdzi ich prawidłowość i aktualność.</w:t>
      </w:r>
      <w:bookmarkStart w:id="1" w:name="_Hlk61954558"/>
    </w:p>
    <w:p w14:paraId="42D4CCC2" w14:textId="77777777" w:rsidR="00C0190B" w:rsidRPr="00C0190B" w:rsidRDefault="00C0190B" w:rsidP="00304394">
      <w:pPr>
        <w:pStyle w:val="Akapitzlist"/>
        <w:shd w:val="clear" w:color="auto" w:fill="FFFFFF"/>
        <w:spacing w:line="276" w:lineRule="auto"/>
        <w:ind w:left="567"/>
        <w:jc w:val="both"/>
        <w:rPr>
          <w:rFonts w:ascii="Garamond" w:eastAsia="Times New Roman" w:hAnsi="Garamond" w:cstheme="minorHAnsi"/>
          <w:sz w:val="20"/>
          <w:szCs w:val="20"/>
          <w:lang w:eastAsia="pl-PL"/>
        </w:rPr>
      </w:pPr>
    </w:p>
    <w:p w14:paraId="4901C587" w14:textId="7A023C6B" w:rsidR="009B7F4A" w:rsidRPr="00C0190B" w:rsidRDefault="009B7F4A" w:rsidP="00725D8A">
      <w:pPr>
        <w:pStyle w:val="Akapitzlist"/>
        <w:numPr>
          <w:ilvl w:val="1"/>
          <w:numId w:val="11"/>
        </w:numPr>
        <w:shd w:val="clear" w:color="auto" w:fill="FFFFFF"/>
        <w:spacing w:line="276" w:lineRule="auto"/>
        <w:ind w:left="567"/>
        <w:jc w:val="both"/>
        <w:rPr>
          <w:rFonts w:ascii="Garamond" w:eastAsia="Times New Roman" w:hAnsi="Garamond" w:cstheme="minorHAnsi"/>
          <w:sz w:val="20"/>
          <w:szCs w:val="20"/>
          <w:lang w:eastAsia="pl-PL"/>
        </w:rPr>
      </w:pPr>
      <w:r w:rsidRPr="00C0190B">
        <w:rPr>
          <w:rFonts w:ascii="Garamond" w:eastAsia="Calibri" w:hAnsi="Garamond" w:cstheme="minorHAnsi"/>
          <w:b/>
          <w:bCs/>
          <w:sz w:val="20"/>
          <w:szCs w:val="20"/>
          <w:u w:val="single"/>
          <w:lang w:eastAsia="en-US"/>
        </w:rPr>
        <w:t>FORMA SKŁADANYCH DOKUMENTÓW</w:t>
      </w:r>
    </w:p>
    <w:p w14:paraId="4F7F67BF" w14:textId="0AB5A02A" w:rsidR="00C0190B" w:rsidRDefault="009B7F4A" w:rsidP="00725D8A">
      <w:pPr>
        <w:pStyle w:val="Akapitzlist"/>
        <w:numPr>
          <w:ilvl w:val="2"/>
          <w:numId w:val="11"/>
        </w:numPr>
        <w:spacing w:line="276" w:lineRule="auto"/>
        <w:jc w:val="both"/>
        <w:rPr>
          <w:rFonts w:ascii="Garamond" w:hAnsi="Garamond" w:cstheme="minorHAnsi"/>
          <w:sz w:val="20"/>
          <w:szCs w:val="20"/>
        </w:rPr>
      </w:pPr>
      <w:r w:rsidRPr="00C0190B">
        <w:rPr>
          <w:rFonts w:ascii="Garamond" w:hAnsi="Garamond" w:cstheme="minorHAnsi"/>
          <w:sz w:val="20"/>
          <w:szCs w:val="20"/>
        </w:rPr>
        <w:t>Dokumenty, o których mowa w pkt 12.1</w:t>
      </w:r>
      <w:r w:rsidR="00C0190B">
        <w:rPr>
          <w:rFonts w:ascii="Garamond" w:hAnsi="Garamond" w:cstheme="minorHAnsi"/>
          <w:sz w:val="20"/>
          <w:szCs w:val="20"/>
        </w:rPr>
        <w:t>.1</w:t>
      </w:r>
      <w:r w:rsidRPr="00C0190B">
        <w:rPr>
          <w:rFonts w:ascii="Garamond" w:hAnsi="Garamond" w:cstheme="minorHAnsi"/>
          <w:sz w:val="20"/>
          <w:szCs w:val="20"/>
        </w:rPr>
        <w:t xml:space="preserve"> SWZ, Wykonawca składa wraz z ofertą:</w:t>
      </w:r>
    </w:p>
    <w:p w14:paraId="7A4EA44A" w14:textId="77777777" w:rsidR="00C0190B" w:rsidRDefault="009B7F4A" w:rsidP="00725D8A">
      <w:pPr>
        <w:pStyle w:val="Akapitzlist"/>
        <w:numPr>
          <w:ilvl w:val="3"/>
          <w:numId w:val="11"/>
        </w:numPr>
        <w:spacing w:line="276" w:lineRule="auto"/>
        <w:jc w:val="both"/>
        <w:rPr>
          <w:rFonts w:ascii="Garamond" w:hAnsi="Garamond" w:cstheme="minorHAnsi"/>
          <w:sz w:val="20"/>
          <w:szCs w:val="20"/>
        </w:rPr>
      </w:pPr>
      <w:r w:rsidRPr="00C0190B">
        <w:rPr>
          <w:rFonts w:ascii="Garamond" w:hAnsi="Garamond" w:cstheme="minorHAnsi"/>
          <w:b/>
          <w:sz w:val="20"/>
          <w:szCs w:val="20"/>
        </w:rPr>
        <w:t>w formie elektronicznej</w:t>
      </w:r>
      <w:r w:rsidRPr="00C0190B">
        <w:rPr>
          <w:rFonts w:ascii="Garamond" w:hAnsi="Garamond" w:cstheme="minorHAnsi"/>
          <w:sz w:val="20"/>
          <w:szCs w:val="20"/>
        </w:rPr>
        <w:t xml:space="preserve"> (z wykorzystaniem kwalifikowanego podpisu elektronicznego) lub postaci elektronicznej opatrzonej podpisem zaufanym lub podpisem osobistym lub </w:t>
      </w:r>
    </w:p>
    <w:p w14:paraId="2C0997FB" w14:textId="77777777" w:rsidR="00C0190B" w:rsidRDefault="009B7F4A" w:rsidP="00725D8A">
      <w:pPr>
        <w:pStyle w:val="Akapitzlist"/>
        <w:numPr>
          <w:ilvl w:val="3"/>
          <w:numId w:val="11"/>
        </w:numPr>
        <w:spacing w:line="276" w:lineRule="auto"/>
        <w:jc w:val="both"/>
        <w:rPr>
          <w:rFonts w:ascii="Garamond" w:hAnsi="Garamond" w:cstheme="minorHAnsi"/>
          <w:sz w:val="20"/>
          <w:szCs w:val="20"/>
        </w:rPr>
      </w:pPr>
      <w:r w:rsidRPr="00C0190B">
        <w:rPr>
          <w:rFonts w:ascii="Garamond" w:hAnsi="Garamond" w:cstheme="minorHAnsi"/>
          <w:sz w:val="20"/>
          <w:szCs w:val="20"/>
        </w:rPr>
        <w:t xml:space="preserve"> </w:t>
      </w:r>
      <w:r w:rsidRPr="00C0190B">
        <w:rPr>
          <w:rFonts w:ascii="Garamond" w:hAnsi="Garamond" w:cstheme="minorHAnsi"/>
          <w:b/>
          <w:sz w:val="20"/>
          <w:szCs w:val="20"/>
        </w:rPr>
        <w:t xml:space="preserve">w formie elektronicznej kopii </w:t>
      </w:r>
      <w:r w:rsidRPr="00C0190B">
        <w:rPr>
          <w:rFonts w:ascii="Garamond" w:hAnsi="Garamond" w:cstheme="minorHAnsi"/>
          <w:sz w:val="20"/>
          <w:szCs w:val="20"/>
        </w:rPr>
        <w:t xml:space="preserve">poświadczonej za zgodność z oryginałem przez notariusza (dotyczy pełnomocnictwa) lub </w:t>
      </w:r>
    </w:p>
    <w:p w14:paraId="15B4FB0A" w14:textId="071830AF" w:rsidR="009B7F4A" w:rsidRPr="00C0190B" w:rsidRDefault="009B7F4A" w:rsidP="00725D8A">
      <w:pPr>
        <w:pStyle w:val="Akapitzlist"/>
        <w:numPr>
          <w:ilvl w:val="3"/>
          <w:numId w:val="11"/>
        </w:numPr>
        <w:spacing w:line="276" w:lineRule="auto"/>
        <w:jc w:val="both"/>
        <w:rPr>
          <w:rFonts w:ascii="Garamond" w:hAnsi="Garamond" w:cstheme="minorHAnsi"/>
          <w:sz w:val="20"/>
          <w:szCs w:val="20"/>
        </w:rPr>
      </w:pPr>
      <w:r w:rsidRPr="00C0190B">
        <w:rPr>
          <w:rFonts w:ascii="Garamond" w:hAnsi="Garamond" w:cstheme="minorHAnsi"/>
          <w:b/>
          <w:sz w:val="20"/>
          <w:szCs w:val="20"/>
        </w:rPr>
        <w:t xml:space="preserve"> w formie elektronicznej kopii</w:t>
      </w:r>
      <w:r w:rsidRPr="00C0190B">
        <w:rPr>
          <w:rFonts w:ascii="Garamond" w:hAnsi="Garamond" w:cstheme="minorHAnsi"/>
          <w:sz w:val="20"/>
          <w:szCs w:val="20"/>
        </w:rPr>
        <w:t xml:space="preserve"> poświadczonej za zgodność z oryginałem przez Wykonawcę z wykorzystaniem kwalifikowanego podpisu elektronicznego, podpisu zaufanego lub podpisu osobistego (dotyczy kopii wyciągów z odpowiednich rejestrów).</w:t>
      </w:r>
    </w:p>
    <w:p w14:paraId="7ECF0BD6" w14:textId="77777777" w:rsidR="00C0190B" w:rsidRDefault="009B7F4A" w:rsidP="00725D8A">
      <w:pPr>
        <w:pStyle w:val="Akapitzlist"/>
        <w:widowControl/>
        <w:numPr>
          <w:ilvl w:val="2"/>
          <w:numId w:val="11"/>
        </w:numPr>
        <w:suppressAutoHyphens w:val="0"/>
        <w:spacing w:line="276" w:lineRule="auto"/>
        <w:ind w:left="1418" w:hanging="851"/>
        <w:jc w:val="both"/>
        <w:rPr>
          <w:rFonts w:ascii="Garamond" w:hAnsi="Garamond" w:cstheme="minorHAnsi"/>
          <w:sz w:val="20"/>
          <w:szCs w:val="20"/>
        </w:rPr>
      </w:pPr>
      <w:r w:rsidRPr="00AF34C7">
        <w:rPr>
          <w:rFonts w:ascii="Garamond" w:hAnsi="Garamond" w:cstheme="minorHAnsi"/>
          <w:sz w:val="20"/>
          <w:szCs w:val="20"/>
        </w:rPr>
        <w:t>Dokumenty, o których mowa w pkt. 12.</w:t>
      </w:r>
      <w:r w:rsidR="00C0190B">
        <w:rPr>
          <w:rFonts w:ascii="Garamond" w:hAnsi="Garamond" w:cstheme="minorHAnsi"/>
          <w:sz w:val="20"/>
          <w:szCs w:val="20"/>
        </w:rPr>
        <w:t>1.</w:t>
      </w:r>
      <w:r w:rsidRPr="00AF34C7">
        <w:rPr>
          <w:rFonts w:ascii="Garamond" w:hAnsi="Garamond" w:cstheme="minorHAnsi"/>
          <w:sz w:val="20"/>
          <w:szCs w:val="20"/>
        </w:rPr>
        <w:t>2</w:t>
      </w:r>
      <w:r w:rsidR="00C0190B">
        <w:rPr>
          <w:rFonts w:ascii="Garamond" w:hAnsi="Garamond" w:cstheme="minorHAnsi"/>
          <w:sz w:val="20"/>
          <w:szCs w:val="20"/>
        </w:rPr>
        <w:t>.</w:t>
      </w:r>
      <w:r w:rsidRPr="00AF34C7">
        <w:rPr>
          <w:rFonts w:ascii="Garamond" w:hAnsi="Garamond" w:cstheme="minorHAnsi"/>
          <w:sz w:val="20"/>
          <w:szCs w:val="20"/>
        </w:rPr>
        <w:t xml:space="preserve"> SWZ składa się w formie elektronicznej (z wykorzystaniem kwalifikowanego podpisu elektronicznego) lub postaci elektronicznej opatrzonej podpisem zaufanym lub podpisem osobistym. </w:t>
      </w:r>
    </w:p>
    <w:p w14:paraId="773C68F6" w14:textId="6806155D" w:rsidR="009B7F4A" w:rsidRPr="00C0190B" w:rsidRDefault="009B7F4A" w:rsidP="00725D8A">
      <w:pPr>
        <w:pStyle w:val="Akapitzlist"/>
        <w:widowControl/>
        <w:numPr>
          <w:ilvl w:val="2"/>
          <w:numId w:val="11"/>
        </w:numPr>
        <w:suppressAutoHyphens w:val="0"/>
        <w:spacing w:line="276" w:lineRule="auto"/>
        <w:ind w:left="1418" w:hanging="851"/>
        <w:jc w:val="both"/>
        <w:rPr>
          <w:rFonts w:ascii="Garamond" w:hAnsi="Garamond" w:cstheme="minorHAnsi"/>
          <w:sz w:val="20"/>
          <w:szCs w:val="20"/>
        </w:rPr>
      </w:pPr>
      <w:r w:rsidRPr="00C0190B">
        <w:rPr>
          <w:rFonts w:ascii="Garamond" w:hAnsi="Garamond" w:cstheme="minorHAnsi"/>
          <w:sz w:val="20"/>
          <w:szCs w:val="20"/>
        </w:rPr>
        <w:t xml:space="preserve">Pozostałe dokumenty, poza wskazanymi w pkt. 12.7.1 i 12.7.2 SWZ, składane są w formie elektronicznej </w:t>
      </w:r>
      <w:r w:rsidRPr="00C0190B">
        <w:rPr>
          <w:rFonts w:ascii="Garamond" w:hAnsi="Garamond" w:cstheme="minorHAnsi"/>
          <w:sz w:val="20"/>
          <w:szCs w:val="20"/>
        </w:rPr>
        <w:br/>
        <w:t xml:space="preserve">(z wykorzystaniem kwalifikowanego podpisu elektronicznego) lub postaci elektronicznej opatrzonej podpisem zaufanym lub podpisem osobistym lub kopii poświadczonej za zgodność z oryginałem w formie elektronicznej, (z wykorzystaniem kwalifikowanego podpisu elektronicznego) lub postaci elektronicznej opatrzonej podpisem zaufanym lub podpisem osobistym. </w:t>
      </w:r>
    </w:p>
    <w:p w14:paraId="513C9055" w14:textId="77777777" w:rsidR="00C0190B" w:rsidRDefault="009B7F4A" w:rsidP="00725D8A">
      <w:pPr>
        <w:pStyle w:val="Akapitzlist"/>
        <w:widowControl/>
        <w:numPr>
          <w:ilvl w:val="2"/>
          <w:numId w:val="11"/>
        </w:numPr>
        <w:suppressAutoHyphens w:val="0"/>
        <w:spacing w:line="276" w:lineRule="auto"/>
        <w:ind w:left="1418" w:hanging="851"/>
        <w:jc w:val="both"/>
        <w:rPr>
          <w:rFonts w:ascii="Garamond" w:hAnsi="Garamond" w:cstheme="minorHAnsi"/>
          <w:sz w:val="20"/>
          <w:szCs w:val="20"/>
        </w:rPr>
      </w:pPr>
      <w:r w:rsidRPr="00AF34C7">
        <w:rPr>
          <w:rFonts w:ascii="Garamond" w:hAnsi="Garamond" w:cstheme="minorHAns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może również wydać notariusz.</w:t>
      </w:r>
    </w:p>
    <w:p w14:paraId="2E43699B" w14:textId="77777777" w:rsidR="00C0190B" w:rsidRDefault="009B7F4A" w:rsidP="00725D8A">
      <w:pPr>
        <w:pStyle w:val="Akapitzlist"/>
        <w:widowControl/>
        <w:numPr>
          <w:ilvl w:val="2"/>
          <w:numId w:val="11"/>
        </w:numPr>
        <w:suppressAutoHyphens w:val="0"/>
        <w:spacing w:line="276" w:lineRule="auto"/>
        <w:ind w:left="1418" w:hanging="851"/>
        <w:jc w:val="both"/>
        <w:rPr>
          <w:rFonts w:ascii="Garamond" w:hAnsi="Garamond" w:cstheme="minorHAnsi"/>
          <w:sz w:val="20"/>
          <w:szCs w:val="20"/>
        </w:rPr>
      </w:pPr>
      <w:r w:rsidRPr="00C0190B">
        <w:rPr>
          <w:rFonts w:ascii="Garamond" w:hAnsi="Garamond" w:cstheme="minorHAnsi"/>
          <w:sz w:val="20"/>
          <w:szCs w:val="20"/>
        </w:rPr>
        <w:t>Poświadczenie za zgodność z oryginałem dokumentu następuje w formie elektronicznej.</w:t>
      </w:r>
    </w:p>
    <w:p w14:paraId="4DDC0788" w14:textId="77777777" w:rsidR="00C0190B" w:rsidRPr="00C0190B" w:rsidRDefault="009B7F4A" w:rsidP="00725D8A">
      <w:pPr>
        <w:pStyle w:val="Akapitzlist"/>
        <w:widowControl/>
        <w:numPr>
          <w:ilvl w:val="2"/>
          <w:numId w:val="11"/>
        </w:numPr>
        <w:suppressAutoHyphens w:val="0"/>
        <w:spacing w:line="276" w:lineRule="auto"/>
        <w:ind w:left="1418" w:hanging="851"/>
        <w:jc w:val="both"/>
        <w:rPr>
          <w:rFonts w:ascii="Garamond" w:hAnsi="Garamond" w:cstheme="minorHAnsi"/>
          <w:sz w:val="20"/>
          <w:szCs w:val="20"/>
        </w:rPr>
      </w:pPr>
      <w:r w:rsidRPr="00C0190B">
        <w:rPr>
          <w:rFonts w:ascii="Garamond" w:hAnsi="Garamond" w:cstheme="minorHAnsi"/>
          <w:sz w:val="20"/>
          <w:szCs w:val="20"/>
        </w:rPr>
        <w:t xml:space="preserve">Dokumenty sporządzone w języku obcym są składane wraz z tłumaczeniem na język polski. Dokumenty sporządzone w języku obcym są składane wraz z tłumaczeniem na język polski. </w:t>
      </w:r>
      <w:r w:rsidRPr="00C0190B">
        <w:rPr>
          <w:rFonts w:ascii="Garamond" w:hAnsi="Garamond" w:cstheme="minorHAnsi"/>
          <w:sz w:val="20"/>
          <w:szCs w:val="20"/>
          <w:shd w:val="clear" w:color="auto" w:fill="FFFFFF"/>
        </w:rPr>
        <w:t>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5D9A48DD" w14:textId="0D19DBFA" w:rsidR="009B7F4A" w:rsidRPr="00C0190B" w:rsidRDefault="009B7F4A" w:rsidP="00725D8A">
      <w:pPr>
        <w:pStyle w:val="Akapitzlist"/>
        <w:widowControl/>
        <w:numPr>
          <w:ilvl w:val="2"/>
          <w:numId w:val="11"/>
        </w:numPr>
        <w:suppressAutoHyphens w:val="0"/>
        <w:spacing w:line="276" w:lineRule="auto"/>
        <w:ind w:left="1418" w:hanging="851"/>
        <w:jc w:val="both"/>
        <w:rPr>
          <w:rFonts w:ascii="Garamond" w:hAnsi="Garamond" w:cstheme="minorHAnsi"/>
          <w:sz w:val="20"/>
          <w:szCs w:val="20"/>
        </w:rPr>
      </w:pPr>
      <w:r w:rsidRPr="00C0190B">
        <w:rPr>
          <w:rFonts w:ascii="Garamond" w:hAnsi="Garamond" w:cstheme="minorHAnsi"/>
          <w:sz w:val="20"/>
          <w:szCs w:val="20"/>
        </w:rPr>
        <w:t>W pozostałym zakresie stosuje się przepisy Rozporządzenia  Rady Ministrów wydanego na podstawie art. 70 ustawy PZP.</w:t>
      </w:r>
    </w:p>
    <w:bookmarkEnd w:id="1"/>
    <w:p w14:paraId="0091753A" w14:textId="77777777" w:rsidR="000532B9" w:rsidRPr="00AF34C7" w:rsidRDefault="000532B9" w:rsidP="00304394">
      <w:pPr>
        <w:pStyle w:val="Akapitzlist"/>
        <w:spacing w:line="276" w:lineRule="auto"/>
        <w:ind w:left="792"/>
        <w:jc w:val="both"/>
        <w:rPr>
          <w:rFonts w:ascii="Garamond" w:eastAsia="Times New Roman" w:hAnsi="Garamond" w:cstheme="minorHAnsi"/>
          <w:bCs/>
          <w:sz w:val="20"/>
          <w:szCs w:val="20"/>
          <w:lang w:eastAsia="ar-SA"/>
        </w:rPr>
      </w:pPr>
    </w:p>
    <w:p w14:paraId="674AE22C" w14:textId="77777777" w:rsidR="000532B9" w:rsidRPr="00AF34C7" w:rsidRDefault="000532B9" w:rsidP="00725D8A">
      <w:pPr>
        <w:numPr>
          <w:ilvl w:val="0"/>
          <w:numId w:val="11"/>
        </w:numPr>
        <w:suppressAutoHyphens/>
        <w:spacing w:after="0"/>
        <w:ind w:left="284" w:hanging="426"/>
        <w:jc w:val="both"/>
        <w:rPr>
          <w:rFonts w:ascii="Garamond" w:eastAsia="Times New Roman" w:hAnsi="Garamond" w:cstheme="minorHAnsi"/>
          <w:b/>
          <w:sz w:val="20"/>
          <w:szCs w:val="20"/>
          <w:lang w:eastAsia="ar-SA"/>
        </w:rPr>
      </w:pPr>
      <w:r w:rsidRPr="00AF34C7">
        <w:rPr>
          <w:rFonts w:ascii="Garamond" w:eastAsia="Times New Roman" w:hAnsi="Garamond" w:cstheme="minorHAnsi"/>
          <w:b/>
          <w:sz w:val="20"/>
          <w:szCs w:val="20"/>
          <w:lang w:eastAsia="ar-SA"/>
        </w:rPr>
        <w:t>PRZEDMIOTOWE ŚRODKI DOWODOWE:</w:t>
      </w:r>
    </w:p>
    <w:p w14:paraId="582E922E" w14:textId="29A9D44D" w:rsidR="000532B9" w:rsidRPr="00AF34C7" w:rsidRDefault="000532B9" w:rsidP="00725D8A">
      <w:pPr>
        <w:pStyle w:val="Akapitzlist"/>
        <w:widowControl/>
        <w:numPr>
          <w:ilvl w:val="1"/>
          <w:numId w:val="11"/>
        </w:numPr>
        <w:spacing w:line="276" w:lineRule="auto"/>
        <w:ind w:left="567" w:hanging="567"/>
        <w:jc w:val="both"/>
        <w:rPr>
          <w:rFonts w:ascii="Garamond" w:eastAsia="Times New Roman" w:hAnsi="Garamond" w:cstheme="minorHAnsi"/>
          <w:bCs/>
          <w:sz w:val="20"/>
          <w:szCs w:val="20"/>
          <w:lang w:eastAsia="ar-SA"/>
        </w:rPr>
      </w:pPr>
      <w:r w:rsidRPr="00AF34C7">
        <w:rPr>
          <w:rFonts w:ascii="Garamond" w:eastAsia="Times New Roman" w:hAnsi="Garamond" w:cstheme="minorHAnsi"/>
          <w:sz w:val="20"/>
          <w:szCs w:val="20"/>
          <w:lang w:eastAsia="pl-PL"/>
        </w:rPr>
        <w:t xml:space="preserve"> W postępowaniu o udzielenie zamówienia Zamawiający nie żąda przedmiotowych środków dowodowych</w:t>
      </w:r>
      <w:r w:rsidR="00927E3B" w:rsidRPr="00AF34C7">
        <w:rPr>
          <w:rFonts w:ascii="Garamond" w:eastAsia="Times New Roman" w:hAnsi="Garamond" w:cstheme="minorHAnsi"/>
          <w:sz w:val="20"/>
          <w:szCs w:val="20"/>
          <w:lang w:eastAsia="pl-PL"/>
        </w:rPr>
        <w:t>.</w:t>
      </w:r>
    </w:p>
    <w:p w14:paraId="734248A4" w14:textId="77777777" w:rsidR="00927E3B" w:rsidRPr="00AF34C7" w:rsidRDefault="00927E3B" w:rsidP="00304394">
      <w:pPr>
        <w:pStyle w:val="Akapitzlist"/>
        <w:widowControl/>
        <w:spacing w:line="276" w:lineRule="auto"/>
        <w:ind w:left="567"/>
        <w:jc w:val="both"/>
        <w:rPr>
          <w:rFonts w:ascii="Garamond" w:eastAsia="Times New Roman" w:hAnsi="Garamond" w:cstheme="minorHAnsi"/>
          <w:bCs/>
          <w:sz w:val="20"/>
          <w:szCs w:val="20"/>
          <w:lang w:eastAsia="ar-SA"/>
        </w:rPr>
      </w:pPr>
    </w:p>
    <w:p w14:paraId="41DC2393" w14:textId="02B67A25" w:rsidR="000532B9" w:rsidRPr="00AF34C7" w:rsidRDefault="000532B9" w:rsidP="00725D8A">
      <w:pPr>
        <w:numPr>
          <w:ilvl w:val="0"/>
          <w:numId w:val="11"/>
        </w:numPr>
        <w:suppressAutoHyphens/>
        <w:spacing w:after="0"/>
        <w:ind w:left="284" w:hanging="426"/>
        <w:jc w:val="both"/>
        <w:rPr>
          <w:rFonts w:ascii="Garamond" w:eastAsia="Times New Roman" w:hAnsi="Garamond" w:cstheme="minorHAnsi"/>
          <w:bCs/>
          <w:sz w:val="20"/>
          <w:szCs w:val="20"/>
          <w:lang w:eastAsia="ar-SA"/>
        </w:rPr>
      </w:pPr>
      <w:r w:rsidRPr="00AF34C7">
        <w:rPr>
          <w:rFonts w:ascii="Garamond" w:hAnsi="Garamond" w:cstheme="minorHAnsi"/>
          <w:b/>
          <w:bCs/>
          <w:sz w:val="20"/>
          <w:szCs w:val="20"/>
          <w:shd w:val="clear" w:color="auto" w:fill="FFFFFF"/>
        </w:rPr>
        <w:t>ŚRODKI KOMUNIKACJI ELEKTRONICZNEJ, PRZY UŻYCIU</w:t>
      </w:r>
      <w:r w:rsidR="00C0190B">
        <w:rPr>
          <w:rFonts w:ascii="Garamond" w:hAnsi="Garamond" w:cstheme="minorHAnsi"/>
          <w:b/>
          <w:bCs/>
          <w:sz w:val="20"/>
          <w:szCs w:val="20"/>
          <w:shd w:val="clear" w:color="auto" w:fill="FFFFFF"/>
        </w:rPr>
        <w:t>,</w:t>
      </w:r>
      <w:r w:rsidRPr="00AF34C7">
        <w:rPr>
          <w:rFonts w:ascii="Garamond" w:hAnsi="Garamond" w:cstheme="minorHAnsi"/>
          <w:b/>
          <w:bCs/>
          <w:sz w:val="20"/>
          <w:szCs w:val="20"/>
          <w:shd w:val="clear" w:color="auto" w:fill="FFFFFF"/>
        </w:rPr>
        <w:t xml:space="preserve"> KTÓRYCH ZAMAWIAJĄCY BĘDZIE KOMUNIKOWAŁ SIĘ Z WYKONAWCAMI ORAZ INFORMAC</w:t>
      </w:r>
      <w:r w:rsidR="00C0190B">
        <w:rPr>
          <w:rFonts w:ascii="Garamond" w:hAnsi="Garamond" w:cstheme="minorHAnsi"/>
          <w:b/>
          <w:bCs/>
          <w:sz w:val="20"/>
          <w:szCs w:val="20"/>
          <w:shd w:val="clear" w:color="auto" w:fill="FFFFFF"/>
        </w:rPr>
        <w:t>JE O WYMAGANIACH TECHNICZNYCH I </w:t>
      </w:r>
      <w:r w:rsidRPr="00AF34C7">
        <w:rPr>
          <w:rFonts w:ascii="Garamond" w:hAnsi="Garamond" w:cstheme="minorHAnsi"/>
          <w:b/>
          <w:bCs/>
          <w:sz w:val="20"/>
          <w:szCs w:val="20"/>
          <w:shd w:val="clear" w:color="auto" w:fill="FFFFFF"/>
        </w:rPr>
        <w:t>ORGANIZACYJNYCH SPORZĄDZANIA, WYSYŁANIA I ODBIERANIA KORESPONDENCJI ELEKTRONICZNEJ</w:t>
      </w:r>
      <w:r w:rsidRPr="00AF34C7">
        <w:rPr>
          <w:rFonts w:ascii="Garamond" w:hAnsi="Garamond" w:cstheme="minorHAnsi"/>
          <w:sz w:val="20"/>
          <w:szCs w:val="20"/>
          <w:shd w:val="clear" w:color="auto" w:fill="FFFFFF"/>
        </w:rPr>
        <w:t>:</w:t>
      </w:r>
    </w:p>
    <w:p w14:paraId="354D8CC7" w14:textId="0B703292" w:rsidR="000532B9" w:rsidRPr="00AF34C7" w:rsidRDefault="000532B9" w:rsidP="00725D8A">
      <w:pPr>
        <w:pStyle w:val="Akapitzlist"/>
        <w:numPr>
          <w:ilvl w:val="1"/>
          <w:numId w:val="11"/>
        </w:numPr>
        <w:spacing w:line="276" w:lineRule="auto"/>
        <w:ind w:left="567" w:hanging="567"/>
        <w:jc w:val="both"/>
        <w:rPr>
          <w:rFonts w:ascii="Garamond" w:eastAsia="Times New Roman" w:hAnsi="Garamond" w:cstheme="minorHAnsi"/>
          <w:bCs/>
          <w:sz w:val="20"/>
          <w:szCs w:val="20"/>
          <w:lang w:eastAsia="ar-SA"/>
        </w:rPr>
      </w:pPr>
      <w:bookmarkStart w:id="2" w:name="_Hlk62466356"/>
      <w:r w:rsidRPr="00AF34C7">
        <w:rPr>
          <w:rFonts w:ascii="Garamond" w:hAnsi="Garamond" w:cstheme="minorHAnsi"/>
          <w:sz w:val="20"/>
          <w:szCs w:val="20"/>
        </w:rPr>
        <w:t xml:space="preserve">Komunikacja w postępowaniu o udzielenie zamówienia, w tym składanie ofert, wymiana informacji oraz przekazywanie dokumentów lub oświadczeń między Zamawiającym a Wykonawcą, z uwzględnieniem wyjątków określonych w PZP, odbywa się przy użyciu środków komunikacji elektronicznej. </w:t>
      </w:r>
    </w:p>
    <w:p w14:paraId="4FE45A54" w14:textId="77777777" w:rsidR="009B7F4A" w:rsidRPr="00AF34C7" w:rsidRDefault="000532B9" w:rsidP="00725D8A">
      <w:pPr>
        <w:pStyle w:val="Akapitzlist"/>
        <w:widowControl/>
        <w:numPr>
          <w:ilvl w:val="1"/>
          <w:numId w:val="11"/>
        </w:numPr>
        <w:spacing w:line="276" w:lineRule="auto"/>
        <w:ind w:left="567" w:hanging="567"/>
        <w:jc w:val="both"/>
        <w:rPr>
          <w:rFonts w:ascii="Garamond" w:eastAsia="Times New Roman" w:hAnsi="Garamond" w:cstheme="minorHAnsi"/>
          <w:bCs/>
          <w:sz w:val="20"/>
          <w:szCs w:val="20"/>
          <w:lang w:eastAsia="ar-SA"/>
        </w:rPr>
      </w:pPr>
      <w:r w:rsidRPr="00AF34C7">
        <w:rPr>
          <w:rFonts w:ascii="Garamond" w:hAnsi="Garamond" w:cstheme="minorHAnsi"/>
          <w:sz w:val="20"/>
          <w:szCs w:val="20"/>
        </w:rPr>
        <w:t>Komunikacja ustna dopuszczalna jest w odniesieniu do informacji, które nie są istotne, w szczególności nie dotyczą ogłoszenia o zamówieniu lub dokumentów zamówienia, potwierdzenia zainteresowania, ofert, o ile jej treść jest udokumentowana.</w:t>
      </w:r>
    </w:p>
    <w:p w14:paraId="32DD1260" w14:textId="77777777" w:rsidR="00C0190B" w:rsidRDefault="009B7F4A" w:rsidP="00725D8A">
      <w:pPr>
        <w:pStyle w:val="Akapitzlist"/>
        <w:widowControl/>
        <w:numPr>
          <w:ilvl w:val="1"/>
          <w:numId w:val="11"/>
        </w:numPr>
        <w:spacing w:line="276" w:lineRule="auto"/>
        <w:ind w:left="567" w:hanging="567"/>
        <w:jc w:val="both"/>
        <w:rPr>
          <w:rFonts w:ascii="Garamond" w:eastAsia="Times New Roman" w:hAnsi="Garamond" w:cstheme="minorHAnsi"/>
          <w:b/>
          <w:sz w:val="20"/>
          <w:szCs w:val="20"/>
          <w:lang w:eastAsia="ar-SA"/>
        </w:rPr>
      </w:pPr>
      <w:r w:rsidRPr="00AF34C7">
        <w:rPr>
          <w:rFonts w:ascii="Garamond" w:eastAsia="Times New Roman" w:hAnsi="Garamond" w:cstheme="minorHAnsi"/>
          <w:b/>
          <w:sz w:val="20"/>
          <w:szCs w:val="20"/>
          <w:lang w:eastAsia="ar-SA"/>
        </w:rPr>
        <w:t xml:space="preserve">W postępowaniu o udzielenie zamówienia komunikacja między Zamawiającym a Wykonawcami odbywa się przy użyciu </w:t>
      </w:r>
      <w:proofErr w:type="spellStart"/>
      <w:r w:rsidRPr="00AF34C7">
        <w:rPr>
          <w:rFonts w:ascii="Garamond" w:eastAsia="Times New Roman" w:hAnsi="Garamond" w:cstheme="minorHAnsi"/>
          <w:b/>
          <w:sz w:val="20"/>
          <w:szCs w:val="20"/>
          <w:lang w:eastAsia="ar-SA"/>
        </w:rPr>
        <w:t>miniPortalu</w:t>
      </w:r>
      <w:proofErr w:type="spellEnd"/>
      <w:r w:rsidRPr="00AF34C7">
        <w:rPr>
          <w:rFonts w:ascii="Garamond" w:eastAsia="Times New Roman" w:hAnsi="Garamond" w:cstheme="minorHAnsi"/>
          <w:b/>
          <w:sz w:val="20"/>
          <w:szCs w:val="20"/>
          <w:lang w:eastAsia="ar-SA"/>
        </w:rPr>
        <w:t xml:space="preserve">, który dostępny jest pod adresem: </w:t>
      </w:r>
      <w:hyperlink r:id="rId11" w:history="1">
        <w:r w:rsidRPr="00AF34C7">
          <w:rPr>
            <w:rStyle w:val="Hipercze"/>
            <w:rFonts w:ascii="Garamond" w:eastAsia="Times New Roman" w:hAnsi="Garamond" w:cstheme="minorHAnsi"/>
            <w:b/>
            <w:color w:val="auto"/>
            <w:sz w:val="20"/>
            <w:szCs w:val="20"/>
            <w:lang w:eastAsia="ar-SA"/>
          </w:rPr>
          <w:t>https://miniportal.uzp.gov.pl/</w:t>
        </w:r>
      </w:hyperlink>
      <w:r w:rsidRPr="00AF34C7">
        <w:rPr>
          <w:rFonts w:ascii="Garamond" w:eastAsia="Times New Roman" w:hAnsi="Garamond" w:cstheme="minorHAnsi"/>
          <w:b/>
          <w:sz w:val="20"/>
          <w:szCs w:val="20"/>
          <w:lang w:eastAsia="ar-SA"/>
        </w:rPr>
        <w:t xml:space="preserve"> , </w:t>
      </w:r>
      <w:proofErr w:type="spellStart"/>
      <w:r w:rsidRPr="00AF34C7">
        <w:rPr>
          <w:rFonts w:ascii="Garamond" w:eastAsia="Times New Roman" w:hAnsi="Garamond" w:cstheme="minorHAnsi"/>
          <w:b/>
          <w:sz w:val="20"/>
          <w:szCs w:val="20"/>
          <w:lang w:eastAsia="ar-SA"/>
        </w:rPr>
        <w:t>ePUAPu</w:t>
      </w:r>
      <w:proofErr w:type="spellEnd"/>
      <w:r w:rsidRPr="00AF34C7">
        <w:rPr>
          <w:rFonts w:ascii="Garamond" w:eastAsia="Times New Roman" w:hAnsi="Garamond" w:cstheme="minorHAnsi"/>
          <w:b/>
          <w:sz w:val="20"/>
          <w:szCs w:val="20"/>
          <w:lang w:eastAsia="ar-SA"/>
        </w:rPr>
        <w:t xml:space="preserve">, dostępnego pod adresem: </w:t>
      </w:r>
      <w:hyperlink r:id="rId12" w:history="1">
        <w:r w:rsidRPr="00AF34C7">
          <w:rPr>
            <w:rStyle w:val="Hipercze"/>
            <w:rFonts w:ascii="Garamond" w:eastAsia="Times New Roman" w:hAnsi="Garamond" w:cstheme="minorHAnsi"/>
            <w:b/>
            <w:color w:val="auto"/>
            <w:sz w:val="20"/>
            <w:szCs w:val="20"/>
            <w:lang w:eastAsia="ar-SA"/>
          </w:rPr>
          <w:t>https://epuap.gov.pl/wps/portal</w:t>
        </w:r>
      </w:hyperlink>
      <w:r w:rsidR="00C0190B">
        <w:rPr>
          <w:rFonts w:ascii="Garamond" w:eastAsia="Times New Roman" w:hAnsi="Garamond" w:cstheme="minorHAnsi"/>
          <w:b/>
          <w:sz w:val="20"/>
          <w:szCs w:val="20"/>
          <w:lang w:eastAsia="ar-SA"/>
        </w:rPr>
        <w:t xml:space="preserve"> </w:t>
      </w:r>
      <w:r w:rsidRPr="00AF34C7">
        <w:rPr>
          <w:rFonts w:ascii="Garamond" w:eastAsia="Times New Roman" w:hAnsi="Garamond" w:cstheme="minorHAnsi"/>
          <w:b/>
          <w:sz w:val="20"/>
          <w:szCs w:val="20"/>
          <w:lang w:eastAsia="ar-SA"/>
        </w:rPr>
        <w:t>oraz poczty elektroniczne</w:t>
      </w:r>
      <w:r w:rsidR="00C0190B">
        <w:rPr>
          <w:rFonts w:ascii="Garamond" w:eastAsia="Times New Roman" w:hAnsi="Garamond" w:cstheme="minorHAnsi"/>
          <w:b/>
          <w:sz w:val="20"/>
          <w:szCs w:val="20"/>
          <w:lang w:eastAsia="ar-SA"/>
        </w:rPr>
        <w:t>j (TYLKO w zakresie wskazanym poniżej)</w:t>
      </w:r>
    </w:p>
    <w:p w14:paraId="5D3DC963" w14:textId="73BEDA57" w:rsidR="009B7F4A" w:rsidRPr="00AF34C7" w:rsidRDefault="009B7F4A" w:rsidP="00304394">
      <w:pPr>
        <w:pStyle w:val="Akapitzlist"/>
        <w:widowControl/>
        <w:spacing w:line="276" w:lineRule="auto"/>
        <w:ind w:left="567"/>
        <w:jc w:val="both"/>
        <w:rPr>
          <w:rFonts w:ascii="Garamond" w:eastAsia="Times New Roman" w:hAnsi="Garamond" w:cstheme="minorHAnsi"/>
          <w:b/>
          <w:sz w:val="20"/>
          <w:szCs w:val="20"/>
          <w:lang w:eastAsia="ar-SA"/>
        </w:rPr>
      </w:pPr>
      <w:r w:rsidRPr="00AF34C7">
        <w:rPr>
          <w:rFonts w:ascii="Garamond" w:eastAsia="Times New Roman" w:hAnsi="Garamond" w:cstheme="minorHAnsi"/>
          <w:bCs/>
          <w:sz w:val="20"/>
          <w:szCs w:val="20"/>
          <w:lang w:eastAsia="ar-SA"/>
        </w:rPr>
        <w:t xml:space="preserve">Adres skrzynki </w:t>
      </w:r>
      <w:proofErr w:type="spellStart"/>
      <w:r w:rsidRPr="00AF34C7">
        <w:rPr>
          <w:rFonts w:ascii="Garamond" w:eastAsia="Times New Roman" w:hAnsi="Garamond" w:cstheme="minorHAnsi"/>
          <w:bCs/>
          <w:sz w:val="20"/>
          <w:szCs w:val="20"/>
          <w:lang w:eastAsia="ar-SA"/>
        </w:rPr>
        <w:t>ePUAP</w:t>
      </w:r>
      <w:proofErr w:type="spellEnd"/>
      <w:r w:rsidRPr="00AF34C7">
        <w:rPr>
          <w:rFonts w:ascii="Garamond" w:eastAsia="Times New Roman" w:hAnsi="Garamond" w:cstheme="minorHAnsi"/>
          <w:bCs/>
          <w:sz w:val="20"/>
          <w:szCs w:val="20"/>
          <w:lang w:eastAsia="ar-SA"/>
        </w:rPr>
        <w:t xml:space="preserve"> Zamawiającego</w:t>
      </w:r>
      <w:r w:rsidRPr="00AF34C7">
        <w:t xml:space="preserve">: </w:t>
      </w:r>
      <w:r w:rsidR="004B5CBA" w:rsidRPr="00AF34C7">
        <w:t xml:space="preserve"> </w:t>
      </w:r>
      <w:r w:rsidR="00C0190B">
        <w:t xml:space="preserve"> </w:t>
      </w:r>
      <w:r w:rsidR="00C0190B" w:rsidRPr="00C0190B">
        <w:t>/</w:t>
      </w:r>
      <w:proofErr w:type="spellStart"/>
      <w:r w:rsidR="00C0190B" w:rsidRPr="00C0190B">
        <w:t>IRMKrakow</w:t>
      </w:r>
      <w:proofErr w:type="spellEnd"/>
      <w:r w:rsidR="00C0190B" w:rsidRPr="00C0190B">
        <w:t>/</w:t>
      </w:r>
      <w:proofErr w:type="spellStart"/>
      <w:r w:rsidR="00C0190B" w:rsidRPr="00C0190B">
        <w:t>skrytka_ESP</w:t>
      </w:r>
      <w:proofErr w:type="spellEnd"/>
    </w:p>
    <w:p w14:paraId="28707F94" w14:textId="7B63A433" w:rsidR="009B7F4A" w:rsidRPr="00C0190B" w:rsidRDefault="009B7F4A" w:rsidP="00725D8A">
      <w:pPr>
        <w:pStyle w:val="Akapitzlist"/>
        <w:numPr>
          <w:ilvl w:val="1"/>
          <w:numId w:val="11"/>
        </w:numPr>
        <w:spacing w:line="276" w:lineRule="auto"/>
        <w:ind w:left="567" w:hanging="567"/>
        <w:jc w:val="both"/>
        <w:rPr>
          <w:rFonts w:ascii="Garamond" w:eastAsia="Times New Roman" w:hAnsi="Garamond" w:cstheme="minorHAnsi"/>
          <w:b/>
          <w:sz w:val="20"/>
          <w:szCs w:val="20"/>
          <w:lang w:eastAsia="ar-SA"/>
        </w:rPr>
      </w:pPr>
      <w:r w:rsidRPr="00C0190B">
        <w:rPr>
          <w:rFonts w:ascii="Garamond" w:eastAsia="Times New Roman" w:hAnsi="Garamond" w:cstheme="minorHAnsi"/>
          <w:bCs/>
          <w:sz w:val="20"/>
          <w:szCs w:val="20"/>
          <w:lang w:eastAsia="ar-SA"/>
        </w:rPr>
        <w:t>Adres poczty elektronicznej, z którego może komunikować się Zamawiający</w:t>
      </w:r>
      <w:r w:rsidR="00C0190B" w:rsidRPr="00C0190B">
        <w:rPr>
          <w:rFonts w:ascii="Garamond" w:eastAsia="Times New Roman" w:hAnsi="Garamond" w:cstheme="minorHAnsi"/>
          <w:bCs/>
          <w:sz w:val="20"/>
          <w:szCs w:val="20"/>
          <w:lang w:eastAsia="ar-SA"/>
        </w:rPr>
        <w:t xml:space="preserve">: </w:t>
      </w:r>
      <w:hyperlink r:id="rId13" w:history="1">
        <w:r w:rsidR="00C0190B" w:rsidRPr="00C0190B">
          <w:rPr>
            <w:rStyle w:val="Hipercze"/>
            <w:rFonts w:ascii="Garamond" w:eastAsia="Times New Roman" w:hAnsi="Garamond" w:cstheme="minorHAnsi"/>
            <w:bCs/>
            <w:sz w:val="20"/>
            <w:szCs w:val="20"/>
            <w:lang w:eastAsia="ar-SA"/>
          </w:rPr>
          <w:t>dstudencki@irmir.pl</w:t>
        </w:r>
      </w:hyperlink>
      <w:r w:rsidR="00C0190B" w:rsidRPr="00C0190B">
        <w:rPr>
          <w:rFonts w:ascii="Garamond" w:eastAsia="Times New Roman" w:hAnsi="Garamond" w:cstheme="minorHAnsi"/>
          <w:bCs/>
          <w:sz w:val="20"/>
          <w:szCs w:val="20"/>
          <w:lang w:eastAsia="ar-SA"/>
        </w:rPr>
        <w:t xml:space="preserve"> </w:t>
      </w:r>
    </w:p>
    <w:p w14:paraId="6F9DB480" w14:textId="77777777" w:rsidR="009B7F4A" w:rsidRPr="00AF34C7" w:rsidRDefault="009B7F4A" w:rsidP="00725D8A">
      <w:pPr>
        <w:pStyle w:val="Akapitzlist"/>
        <w:widowControl/>
        <w:numPr>
          <w:ilvl w:val="1"/>
          <w:numId w:val="11"/>
        </w:numPr>
        <w:spacing w:line="276" w:lineRule="auto"/>
        <w:ind w:left="567" w:hanging="567"/>
        <w:jc w:val="both"/>
        <w:rPr>
          <w:rFonts w:ascii="Garamond" w:eastAsia="Times New Roman" w:hAnsi="Garamond" w:cstheme="minorHAnsi"/>
          <w:b/>
          <w:sz w:val="20"/>
          <w:szCs w:val="20"/>
          <w:lang w:eastAsia="ar-SA"/>
        </w:rPr>
      </w:pPr>
      <w:r w:rsidRPr="00AF34C7">
        <w:rPr>
          <w:rFonts w:ascii="Garamond" w:eastAsia="Times New Roman" w:hAnsi="Garamond" w:cstheme="minorHAnsi"/>
          <w:bCs/>
          <w:sz w:val="20"/>
          <w:szCs w:val="20"/>
          <w:lang w:eastAsia="ar-SA"/>
        </w:rPr>
        <w:t xml:space="preserve">Osobą uprawnioną do porozumiewania się z Wykonawcami jest: Dawid Studencki </w:t>
      </w:r>
    </w:p>
    <w:p w14:paraId="4DC0D3E1" w14:textId="77777777" w:rsidR="009B7F4A" w:rsidRPr="00AF34C7" w:rsidRDefault="009B7F4A" w:rsidP="00725D8A">
      <w:pPr>
        <w:pStyle w:val="Akapitzlist"/>
        <w:widowControl/>
        <w:numPr>
          <w:ilvl w:val="1"/>
          <w:numId w:val="11"/>
        </w:numPr>
        <w:spacing w:line="276" w:lineRule="auto"/>
        <w:ind w:left="567" w:hanging="567"/>
        <w:jc w:val="both"/>
        <w:rPr>
          <w:rFonts w:ascii="Garamond" w:eastAsia="Times New Roman" w:hAnsi="Garamond" w:cstheme="minorHAnsi"/>
          <w:b/>
          <w:sz w:val="20"/>
          <w:szCs w:val="20"/>
          <w:lang w:eastAsia="ar-SA"/>
        </w:rPr>
      </w:pPr>
      <w:r w:rsidRPr="00AF34C7">
        <w:rPr>
          <w:rFonts w:ascii="Garamond" w:eastAsia="Times New Roman" w:hAnsi="Garamond" w:cstheme="minorHAnsi"/>
          <w:bCs/>
          <w:sz w:val="20"/>
          <w:szCs w:val="20"/>
          <w:lang w:eastAsia="ar-SA"/>
        </w:rPr>
        <w:t xml:space="preserve">Wykonawca zamierzający wziąć udział w postępowaniu o udzielenie zamówienia publicznego, musi posiadać konto na </w:t>
      </w:r>
      <w:proofErr w:type="spellStart"/>
      <w:r w:rsidRPr="00AF34C7">
        <w:rPr>
          <w:rFonts w:ascii="Garamond" w:eastAsia="Times New Roman" w:hAnsi="Garamond" w:cstheme="minorHAnsi"/>
          <w:bCs/>
          <w:sz w:val="20"/>
          <w:szCs w:val="20"/>
          <w:lang w:eastAsia="ar-SA"/>
        </w:rPr>
        <w:t>ePUAP</w:t>
      </w:r>
      <w:proofErr w:type="spellEnd"/>
      <w:r w:rsidRPr="00AF34C7">
        <w:rPr>
          <w:rFonts w:ascii="Garamond" w:eastAsia="Times New Roman" w:hAnsi="Garamond" w:cstheme="minorHAnsi"/>
          <w:bCs/>
          <w:sz w:val="20"/>
          <w:szCs w:val="20"/>
          <w:lang w:eastAsia="ar-SA"/>
        </w:rPr>
        <w:t xml:space="preserve">. Wykonawca posiadający konto na </w:t>
      </w:r>
      <w:proofErr w:type="spellStart"/>
      <w:r w:rsidRPr="00AF34C7">
        <w:rPr>
          <w:rFonts w:ascii="Garamond" w:eastAsia="Times New Roman" w:hAnsi="Garamond" w:cstheme="minorHAnsi"/>
          <w:bCs/>
          <w:sz w:val="20"/>
          <w:szCs w:val="20"/>
          <w:lang w:eastAsia="ar-SA"/>
        </w:rPr>
        <w:t>ePUAP</w:t>
      </w:r>
      <w:proofErr w:type="spellEnd"/>
      <w:r w:rsidRPr="00AF34C7">
        <w:rPr>
          <w:rFonts w:ascii="Garamond" w:eastAsia="Times New Roman" w:hAnsi="Garamond" w:cstheme="minorHAnsi"/>
          <w:bCs/>
          <w:sz w:val="20"/>
          <w:szCs w:val="20"/>
          <w:lang w:eastAsia="ar-SA"/>
        </w:rPr>
        <w:t xml:space="preserve"> ma dostęp do następujących formularzy: </w:t>
      </w:r>
    </w:p>
    <w:p w14:paraId="73650AFF" w14:textId="77777777" w:rsidR="009B7F4A" w:rsidRPr="00AF34C7" w:rsidRDefault="009B7F4A" w:rsidP="00725D8A">
      <w:pPr>
        <w:pStyle w:val="Akapitzlist"/>
        <w:widowControl/>
        <w:numPr>
          <w:ilvl w:val="2"/>
          <w:numId w:val="11"/>
        </w:numPr>
        <w:spacing w:line="276" w:lineRule="auto"/>
        <w:jc w:val="both"/>
        <w:rPr>
          <w:rFonts w:ascii="Garamond" w:eastAsia="Times New Roman" w:hAnsi="Garamond" w:cstheme="minorHAnsi"/>
          <w:b/>
          <w:sz w:val="20"/>
          <w:szCs w:val="20"/>
          <w:lang w:eastAsia="ar-SA"/>
        </w:rPr>
      </w:pPr>
      <w:r w:rsidRPr="00AF34C7">
        <w:rPr>
          <w:rFonts w:ascii="Garamond" w:eastAsia="Times New Roman" w:hAnsi="Garamond" w:cstheme="minorHAnsi"/>
          <w:bCs/>
          <w:sz w:val="20"/>
          <w:szCs w:val="20"/>
          <w:lang w:eastAsia="ar-SA"/>
        </w:rPr>
        <w:t xml:space="preserve">„Formularz do złożenia, zmiany, wycofania oferty lub wniosku” oraz do </w:t>
      </w:r>
    </w:p>
    <w:p w14:paraId="06958A91" w14:textId="7C58BD59" w:rsidR="009B7F4A" w:rsidRPr="00AF34C7" w:rsidRDefault="009B7F4A" w:rsidP="00725D8A">
      <w:pPr>
        <w:pStyle w:val="Akapitzlist"/>
        <w:widowControl/>
        <w:numPr>
          <w:ilvl w:val="2"/>
          <w:numId w:val="11"/>
        </w:numPr>
        <w:spacing w:line="276" w:lineRule="auto"/>
        <w:jc w:val="both"/>
        <w:rPr>
          <w:rFonts w:ascii="Garamond" w:eastAsia="Times New Roman" w:hAnsi="Garamond" w:cstheme="minorHAnsi"/>
          <w:b/>
          <w:sz w:val="20"/>
          <w:szCs w:val="20"/>
          <w:lang w:eastAsia="ar-SA"/>
        </w:rPr>
      </w:pPr>
      <w:r w:rsidRPr="00AF34C7">
        <w:rPr>
          <w:rFonts w:ascii="Garamond" w:eastAsia="Times New Roman" w:hAnsi="Garamond" w:cstheme="minorHAnsi"/>
          <w:bCs/>
          <w:sz w:val="20"/>
          <w:szCs w:val="20"/>
          <w:lang w:eastAsia="ar-SA"/>
        </w:rPr>
        <w:t>„Formularza do komunikacji”.</w:t>
      </w:r>
    </w:p>
    <w:p w14:paraId="334F9E74" w14:textId="77777777" w:rsidR="009B7F4A" w:rsidRPr="00AF34C7" w:rsidRDefault="009B7F4A" w:rsidP="00725D8A">
      <w:pPr>
        <w:pStyle w:val="Akapitzlist"/>
        <w:numPr>
          <w:ilvl w:val="1"/>
          <w:numId w:val="11"/>
        </w:numPr>
        <w:spacing w:line="276" w:lineRule="auto"/>
        <w:ind w:left="567"/>
        <w:jc w:val="both"/>
        <w:rPr>
          <w:rFonts w:ascii="Garamond" w:eastAsia="Times New Roman" w:hAnsi="Garamond" w:cstheme="minorHAnsi"/>
          <w:bCs/>
          <w:sz w:val="20"/>
          <w:szCs w:val="20"/>
          <w:lang w:eastAsia="ar-SA"/>
        </w:rPr>
      </w:pPr>
      <w:r w:rsidRPr="00AF34C7">
        <w:rPr>
          <w:rFonts w:ascii="Garamond" w:eastAsia="Times New Roman" w:hAnsi="Garamond" w:cstheme="minorHAnsi"/>
          <w:bCs/>
          <w:sz w:val="20"/>
          <w:szCs w:val="20"/>
          <w:lang w:eastAsia="ar-SA"/>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AF34C7">
        <w:rPr>
          <w:rFonts w:ascii="Garamond" w:eastAsia="Times New Roman" w:hAnsi="Garamond" w:cstheme="minorHAnsi"/>
          <w:bCs/>
          <w:sz w:val="20"/>
          <w:szCs w:val="20"/>
          <w:lang w:eastAsia="ar-SA"/>
        </w:rPr>
        <w:t>miniPortal</w:t>
      </w:r>
      <w:proofErr w:type="spellEnd"/>
      <w:r w:rsidRPr="00AF34C7">
        <w:rPr>
          <w:rFonts w:ascii="Garamond" w:eastAsia="Times New Roman" w:hAnsi="Garamond" w:cstheme="minorHAnsi"/>
          <w:bCs/>
          <w:sz w:val="20"/>
          <w:szCs w:val="20"/>
          <w:lang w:eastAsia="ar-SA"/>
        </w:rPr>
        <w:t xml:space="preserve"> oraz Warunkach korzystania z elektronicznej platformy usług administracji publicznej (</w:t>
      </w:r>
      <w:proofErr w:type="spellStart"/>
      <w:r w:rsidRPr="00AF34C7">
        <w:rPr>
          <w:rFonts w:ascii="Garamond" w:eastAsia="Times New Roman" w:hAnsi="Garamond" w:cstheme="minorHAnsi"/>
          <w:bCs/>
          <w:sz w:val="20"/>
          <w:szCs w:val="20"/>
          <w:lang w:eastAsia="ar-SA"/>
        </w:rPr>
        <w:t>ePUAP</w:t>
      </w:r>
      <w:proofErr w:type="spellEnd"/>
      <w:r w:rsidRPr="00AF34C7">
        <w:rPr>
          <w:rFonts w:ascii="Garamond" w:eastAsia="Times New Roman" w:hAnsi="Garamond" w:cstheme="minorHAnsi"/>
          <w:bCs/>
          <w:sz w:val="20"/>
          <w:szCs w:val="20"/>
          <w:lang w:eastAsia="ar-SA"/>
        </w:rPr>
        <w:t>).</w:t>
      </w:r>
    </w:p>
    <w:p w14:paraId="3909EDB6" w14:textId="77777777" w:rsidR="009B7F4A" w:rsidRPr="00AF34C7" w:rsidRDefault="009B7F4A" w:rsidP="00725D8A">
      <w:pPr>
        <w:pStyle w:val="Akapitzlist"/>
        <w:numPr>
          <w:ilvl w:val="1"/>
          <w:numId w:val="11"/>
        </w:numPr>
        <w:spacing w:line="276" w:lineRule="auto"/>
        <w:ind w:left="567"/>
        <w:jc w:val="both"/>
        <w:rPr>
          <w:rFonts w:ascii="Garamond" w:eastAsia="Times New Roman" w:hAnsi="Garamond" w:cstheme="minorHAnsi"/>
          <w:bCs/>
          <w:sz w:val="20"/>
          <w:szCs w:val="20"/>
          <w:lang w:eastAsia="ar-SA"/>
        </w:rPr>
      </w:pPr>
      <w:r w:rsidRPr="00AF34C7">
        <w:rPr>
          <w:rFonts w:ascii="Garamond" w:eastAsia="Times New Roman" w:hAnsi="Garamond" w:cstheme="minorHAnsi"/>
          <w:bCs/>
          <w:sz w:val="20"/>
          <w:szCs w:val="20"/>
          <w:lang w:eastAsia="ar-SA"/>
        </w:rPr>
        <w:lastRenderedPageBreak/>
        <w:t>Maksymalny rozmiar plików przesyłanych za pośrednictwem dedykowanych formularzy: „Formularz złożenia, zmiany, wycofania oferty lub wniosku” i „Formularza do komunikacji” wynosi 150 MB.</w:t>
      </w:r>
    </w:p>
    <w:p w14:paraId="74D9C28F" w14:textId="77777777" w:rsidR="009B7F4A" w:rsidRPr="00AF34C7" w:rsidRDefault="009B7F4A" w:rsidP="00725D8A">
      <w:pPr>
        <w:pStyle w:val="Akapitzlist"/>
        <w:numPr>
          <w:ilvl w:val="1"/>
          <w:numId w:val="11"/>
        </w:numPr>
        <w:spacing w:line="276" w:lineRule="auto"/>
        <w:ind w:left="567"/>
        <w:jc w:val="both"/>
        <w:rPr>
          <w:rFonts w:ascii="Garamond" w:eastAsia="Times New Roman" w:hAnsi="Garamond" w:cstheme="minorHAnsi"/>
          <w:bCs/>
          <w:sz w:val="20"/>
          <w:szCs w:val="20"/>
          <w:lang w:eastAsia="ar-SA"/>
        </w:rPr>
      </w:pPr>
      <w:r w:rsidRPr="00AF34C7">
        <w:rPr>
          <w:rFonts w:ascii="Garamond" w:eastAsia="Times New Roman" w:hAnsi="Garamond" w:cstheme="minorHAnsi"/>
          <w:bCs/>
          <w:sz w:val="20"/>
          <w:szCs w:val="20"/>
          <w:lang w:eastAsia="ar-SA"/>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AF34C7">
        <w:rPr>
          <w:rFonts w:ascii="Garamond" w:eastAsia="Times New Roman" w:hAnsi="Garamond" w:cstheme="minorHAnsi"/>
          <w:bCs/>
          <w:sz w:val="20"/>
          <w:szCs w:val="20"/>
          <w:lang w:eastAsia="ar-SA"/>
        </w:rPr>
        <w:t>ePUAP</w:t>
      </w:r>
      <w:proofErr w:type="spellEnd"/>
      <w:r w:rsidRPr="00AF34C7">
        <w:rPr>
          <w:rFonts w:ascii="Garamond" w:eastAsia="Times New Roman" w:hAnsi="Garamond" w:cstheme="minorHAnsi"/>
          <w:bCs/>
          <w:sz w:val="20"/>
          <w:szCs w:val="20"/>
          <w:lang w:eastAsia="ar-SA"/>
        </w:rPr>
        <w:t xml:space="preserve">. </w:t>
      </w:r>
    </w:p>
    <w:p w14:paraId="16328ADA" w14:textId="03D5F41C" w:rsidR="009B7F4A" w:rsidRPr="00AF34C7" w:rsidRDefault="009B7F4A" w:rsidP="00725D8A">
      <w:pPr>
        <w:pStyle w:val="Akapitzlist"/>
        <w:numPr>
          <w:ilvl w:val="1"/>
          <w:numId w:val="11"/>
        </w:numPr>
        <w:spacing w:line="276" w:lineRule="auto"/>
        <w:ind w:left="567"/>
        <w:jc w:val="both"/>
        <w:rPr>
          <w:rFonts w:ascii="Garamond" w:eastAsia="Times New Roman" w:hAnsi="Garamond" w:cstheme="minorHAnsi"/>
          <w:bCs/>
          <w:sz w:val="20"/>
          <w:szCs w:val="20"/>
          <w:lang w:eastAsia="ar-SA"/>
        </w:rPr>
      </w:pPr>
      <w:r w:rsidRPr="00AF34C7">
        <w:rPr>
          <w:rFonts w:ascii="Garamond" w:eastAsia="Times New Roman" w:hAnsi="Garamond" w:cstheme="minorHAnsi"/>
          <w:bCs/>
          <w:sz w:val="20"/>
          <w:szCs w:val="20"/>
          <w:lang w:eastAsia="ar-SA"/>
        </w:rPr>
        <w:t xml:space="preserve">Zamawiający przekazuje link do </w:t>
      </w:r>
      <w:bookmarkStart w:id="3" w:name="_Hlk65061559"/>
      <w:r w:rsidRPr="00AF34C7">
        <w:rPr>
          <w:rFonts w:ascii="Garamond" w:eastAsia="Times New Roman" w:hAnsi="Garamond" w:cstheme="minorHAnsi"/>
          <w:bCs/>
          <w:sz w:val="20"/>
          <w:szCs w:val="20"/>
          <w:lang w:eastAsia="ar-SA"/>
        </w:rPr>
        <w:t xml:space="preserve">informacji o postępowaniu oraz ID postępowania </w:t>
      </w:r>
      <w:bookmarkEnd w:id="3"/>
      <w:r w:rsidR="00C0190B">
        <w:rPr>
          <w:rFonts w:ascii="Garamond" w:eastAsia="Times New Roman" w:hAnsi="Garamond" w:cstheme="minorHAnsi"/>
          <w:bCs/>
          <w:sz w:val="20"/>
          <w:szCs w:val="20"/>
          <w:lang w:eastAsia="ar-SA"/>
        </w:rPr>
        <w:t>w treści niniejszej SWZ.</w:t>
      </w:r>
      <w:r w:rsidRPr="00AF34C7">
        <w:rPr>
          <w:rFonts w:ascii="Garamond" w:eastAsia="Times New Roman" w:hAnsi="Garamond" w:cstheme="minorHAnsi"/>
          <w:bCs/>
          <w:sz w:val="20"/>
          <w:szCs w:val="20"/>
          <w:lang w:eastAsia="ar-SA"/>
        </w:rPr>
        <w:t xml:space="preserve"> Dane postępowanie można wyszukać również na Liście wszystkich postępowań w </w:t>
      </w:r>
      <w:proofErr w:type="spellStart"/>
      <w:r w:rsidRPr="00AF34C7">
        <w:rPr>
          <w:rFonts w:ascii="Garamond" w:eastAsia="Times New Roman" w:hAnsi="Garamond" w:cstheme="minorHAnsi"/>
          <w:bCs/>
          <w:sz w:val="20"/>
          <w:szCs w:val="20"/>
          <w:lang w:eastAsia="ar-SA"/>
        </w:rPr>
        <w:t>miniPortalu</w:t>
      </w:r>
      <w:proofErr w:type="spellEnd"/>
      <w:r w:rsidRPr="00AF34C7">
        <w:rPr>
          <w:rFonts w:ascii="Garamond" w:eastAsia="Times New Roman" w:hAnsi="Garamond" w:cstheme="minorHAnsi"/>
          <w:bCs/>
          <w:sz w:val="20"/>
          <w:szCs w:val="20"/>
          <w:lang w:eastAsia="ar-SA"/>
        </w:rPr>
        <w:t xml:space="preserve"> klikając wcześniej opcję „Dla Wykonawców” lub ze strony głównej z zakładki Postępowania.</w:t>
      </w:r>
    </w:p>
    <w:p w14:paraId="5FC917A0" w14:textId="77777777" w:rsidR="009B7F4A" w:rsidRPr="00AF34C7" w:rsidRDefault="009B7F4A" w:rsidP="00304394">
      <w:pPr>
        <w:pStyle w:val="Akapitzlist"/>
        <w:spacing w:line="276" w:lineRule="auto"/>
        <w:ind w:left="567"/>
        <w:jc w:val="both"/>
        <w:rPr>
          <w:rFonts w:ascii="Garamond" w:eastAsia="Times New Roman" w:hAnsi="Garamond" w:cstheme="minorHAnsi"/>
          <w:bCs/>
          <w:sz w:val="20"/>
          <w:szCs w:val="20"/>
          <w:lang w:eastAsia="ar-SA"/>
        </w:rPr>
      </w:pPr>
    </w:p>
    <w:p w14:paraId="2C64D100" w14:textId="77777777" w:rsidR="009B7F4A" w:rsidRPr="00AF34C7" w:rsidRDefault="009B7F4A" w:rsidP="00725D8A">
      <w:pPr>
        <w:pStyle w:val="Akapitzlist"/>
        <w:numPr>
          <w:ilvl w:val="1"/>
          <w:numId w:val="11"/>
        </w:numPr>
        <w:spacing w:line="276" w:lineRule="auto"/>
        <w:ind w:left="426"/>
        <w:jc w:val="both"/>
        <w:rPr>
          <w:rFonts w:ascii="Garamond" w:eastAsia="Times New Roman" w:hAnsi="Garamond" w:cstheme="minorHAnsi"/>
          <w:b/>
          <w:sz w:val="28"/>
          <w:szCs w:val="28"/>
          <w:u w:val="single"/>
          <w:lang w:eastAsia="ar-SA"/>
        </w:rPr>
      </w:pPr>
      <w:r w:rsidRPr="00AF34C7">
        <w:rPr>
          <w:rFonts w:ascii="Garamond" w:eastAsia="Times New Roman" w:hAnsi="Garamond" w:cstheme="minorHAnsi"/>
          <w:b/>
          <w:sz w:val="28"/>
          <w:szCs w:val="28"/>
          <w:u w:val="single"/>
          <w:lang w:eastAsia="ar-SA"/>
        </w:rPr>
        <w:t xml:space="preserve">Sposób składania ofert: </w:t>
      </w:r>
    </w:p>
    <w:p w14:paraId="32B2A738" w14:textId="53F9AF58" w:rsidR="009B7F4A" w:rsidRPr="00AF34C7" w:rsidRDefault="009B7F4A" w:rsidP="00725D8A">
      <w:pPr>
        <w:pStyle w:val="Akapitzlist"/>
        <w:numPr>
          <w:ilvl w:val="2"/>
          <w:numId w:val="11"/>
        </w:numPr>
        <w:spacing w:line="276" w:lineRule="auto"/>
        <w:jc w:val="both"/>
        <w:rPr>
          <w:rFonts w:ascii="Garamond" w:eastAsia="Times New Roman" w:hAnsi="Garamond" w:cstheme="minorHAnsi"/>
          <w:bCs/>
          <w:sz w:val="20"/>
          <w:szCs w:val="20"/>
          <w:lang w:eastAsia="ar-SA"/>
        </w:rPr>
      </w:pPr>
      <w:r w:rsidRPr="00AF34C7">
        <w:rPr>
          <w:rFonts w:ascii="Garamond" w:eastAsia="Times New Roman" w:hAnsi="Garamond" w:cstheme="minorHAnsi"/>
          <w:bCs/>
          <w:sz w:val="20"/>
          <w:szCs w:val="20"/>
          <w:lang w:eastAsia="ar-SA"/>
        </w:rPr>
        <w:t xml:space="preserve">Wykonawca składa ofertę za </w:t>
      </w:r>
      <w:r w:rsidRPr="00AF34C7">
        <w:rPr>
          <w:rFonts w:ascii="Garamond" w:eastAsia="Times New Roman" w:hAnsi="Garamond" w:cstheme="minorHAnsi"/>
          <w:bCs/>
          <w:i/>
          <w:iCs/>
          <w:sz w:val="20"/>
          <w:szCs w:val="20"/>
          <w:lang w:eastAsia="ar-SA"/>
        </w:rPr>
        <w:t>pośrednictwem „Formularza do złożenia, zmiany, wycofania oferty lub wniosku”</w:t>
      </w:r>
      <w:r w:rsidRPr="00AF34C7">
        <w:rPr>
          <w:rFonts w:ascii="Garamond" w:eastAsia="Times New Roman" w:hAnsi="Garamond" w:cstheme="minorHAnsi"/>
          <w:bCs/>
          <w:sz w:val="20"/>
          <w:szCs w:val="20"/>
          <w:lang w:eastAsia="ar-SA"/>
        </w:rPr>
        <w:t xml:space="preserve"> dostępnego na </w:t>
      </w:r>
      <w:proofErr w:type="spellStart"/>
      <w:r w:rsidRPr="00AF34C7">
        <w:rPr>
          <w:rFonts w:ascii="Garamond" w:eastAsia="Times New Roman" w:hAnsi="Garamond" w:cstheme="minorHAnsi"/>
          <w:bCs/>
          <w:sz w:val="20"/>
          <w:szCs w:val="20"/>
          <w:lang w:eastAsia="ar-SA"/>
        </w:rPr>
        <w:t>ePUAP</w:t>
      </w:r>
      <w:proofErr w:type="spellEnd"/>
      <w:r w:rsidRPr="00AF34C7">
        <w:rPr>
          <w:rFonts w:ascii="Garamond" w:eastAsia="Times New Roman" w:hAnsi="Garamond" w:cstheme="minorHAnsi"/>
          <w:bCs/>
          <w:sz w:val="20"/>
          <w:szCs w:val="20"/>
          <w:lang w:eastAsia="ar-SA"/>
        </w:rPr>
        <w:t xml:space="preserve"> i udostępnionego również na </w:t>
      </w:r>
      <w:proofErr w:type="spellStart"/>
      <w:r w:rsidRPr="00AF34C7">
        <w:rPr>
          <w:rFonts w:ascii="Garamond" w:eastAsia="Times New Roman" w:hAnsi="Garamond" w:cstheme="minorHAnsi"/>
          <w:bCs/>
          <w:sz w:val="20"/>
          <w:szCs w:val="20"/>
          <w:lang w:eastAsia="ar-SA"/>
        </w:rPr>
        <w:t>miniPortalu</w:t>
      </w:r>
      <w:proofErr w:type="spellEnd"/>
      <w:r w:rsidRPr="00AF34C7">
        <w:rPr>
          <w:rFonts w:ascii="Garamond" w:eastAsia="Times New Roman" w:hAnsi="Garamond" w:cstheme="minorHAnsi"/>
          <w:bCs/>
          <w:sz w:val="20"/>
          <w:szCs w:val="20"/>
          <w:lang w:eastAsia="ar-SA"/>
        </w:rPr>
        <w:t xml:space="preserve">. Funkcjonalność do zaszyfrowania oferty przez Wykonawcę jest dostępna dla wykonawców na </w:t>
      </w:r>
      <w:proofErr w:type="spellStart"/>
      <w:r w:rsidRPr="00AF34C7">
        <w:rPr>
          <w:rFonts w:ascii="Garamond" w:eastAsia="Times New Roman" w:hAnsi="Garamond" w:cstheme="minorHAnsi"/>
          <w:bCs/>
          <w:sz w:val="20"/>
          <w:szCs w:val="20"/>
          <w:lang w:eastAsia="ar-SA"/>
        </w:rPr>
        <w:t>miniPortalu</w:t>
      </w:r>
      <w:proofErr w:type="spellEnd"/>
      <w:r w:rsidRPr="00AF34C7">
        <w:rPr>
          <w:rFonts w:ascii="Garamond" w:eastAsia="Times New Roman" w:hAnsi="Garamond" w:cstheme="minorHAnsi"/>
          <w:bCs/>
          <w:sz w:val="20"/>
          <w:szCs w:val="20"/>
          <w:lang w:eastAsia="ar-SA"/>
        </w:rPr>
        <w:t xml:space="preserve">, w szczegółach danego postępowania. </w:t>
      </w:r>
    </w:p>
    <w:p w14:paraId="0AC5EE5B" w14:textId="77777777" w:rsidR="009B7F4A" w:rsidRPr="00AF34C7" w:rsidRDefault="009B7F4A" w:rsidP="00304394">
      <w:pPr>
        <w:pStyle w:val="Akapitzlist"/>
        <w:spacing w:line="276" w:lineRule="auto"/>
        <w:ind w:left="792"/>
        <w:jc w:val="both"/>
        <w:rPr>
          <w:rFonts w:ascii="Garamond" w:eastAsia="Times New Roman" w:hAnsi="Garamond" w:cstheme="minorHAnsi"/>
          <w:bCs/>
          <w:sz w:val="20"/>
          <w:szCs w:val="20"/>
          <w:lang w:eastAsia="ar-SA"/>
        </w:rPr>
      </w:pPr>
    </w:p>
    <w:p w14:paraId="6655D8D2" w14:textId="77777777" w:rsidR="009B7F4A" w:rsidRPr="00AF34C7" w:rsidRDefault="009B7F4A" w:rsidP="00304394">
      <w:pPr>
        <w:pStyle w:val="Akapitzlist"/>
        <w:spacing w:line="276" w:lineRule="auto"/>
        <w:ind w:left="792"/>
        <w:jc w:val="center"/>
        <w:rPr>
          <w:rFonts w:ascii="Garamond" w:eastAsia="Times New Roman" w:hAnsi="Garamond" w:cstheme="minorHAnsi"/>
          <w:b/>
          <w:sz w:val="20"/>
          <w:szCs w:val="20"/>
          <w:lang w:eastAsia="ar-SA"/>
        </w:rPr>
      </w:pPr>
      <w:r w:rsidRPr="00AF34C7">
        <w:rPr>
          <w:rFonts w:ascii="Garamond" w:eastAsia="Times New Roman" w:hAnsi="Garamond" w:cstheme="minorHAnsi"/>
          <w:b/>
          <w:sz w:val="20"/>
          <w:szCs w:val="20"/>
          <w:lang w:eastAsia="ar-SA"/>
        </w:rPr>
        <w:t>UWAGA: OFERTA NIE ZŁOŻONA ZA POMOCĄ DEDYKOWANEGO FORMULARZA:</w:t>
      </w:r>
    </w:p>
    <w:p w14:paraId="066BE03C" w14:textId="77777777" w:rsidR="009B7F4A" w:rsidRPr="00AF34C7" w:rsidRDefault="009B7F4A" w:rsidP="00304394">
      <w:pPr>
        <w:pStyle w:val="Akapitzlist"/>
        <w:spacing w:line="276" w:lineRule="auto"/>
        <w:ind w:left="792"/>
        <w:jc w:val="center"/>
        <w:rPr>
          <w:rFonts w:ascii="Garamond" w:eastAsia="Times New Roman" w:hAnsi="Garamond" w:cstheme="minorHAnsi"/>
          <w:b/>
          <w:sz w:val="20"/>
          <w:szCs w:val="20"/>
          <w:lang w:eastAsia="ar-SA"/>
        </w:rPr>
      </w:pPr>
      <w:r w:rsidRPr="00AF34C7">
        <w:rPr>
          <w:rFonts w:ascii="Garamond" w:eastAsia="Times New Roman" w:hAnsi="Garamond" w:cstheme="minorHAnsi"/>
          <w:b/>
          <w:sz w:val="20"/>
          <w:szCs w:val="20"/>
          <w:lang w:eastAsia="ar-SA"/>
        </w:rPr>
        <w:t>„Formularz do złożenia, zmiany, wycofania oferty lub wniosku”</w:t>
      </w:r>
    </w:p>
    <w:p w14:paraId="73861F82" w14:textId="77777777" w:rsidR="009B7F4A" w:rsidRPr="00AF34C7" w:rsidRDefault="009B7F4A" w:rsidP="00304394">
      <w:pPr>
        <w:pStyle w:val="Akapitzlist"/>
        <w:spacing w:line="276" w:lineRule="auto"/>
        <w:ind w:left="792"/>
        <w:jc w:val="center"/>
        <w:rPr>
          <w:rFonts w:ascii="Garamond" w:eastAsia="Times New Roman" w:hAnsi="Garamond" w:cstheme="minorHAnsi"/>
          <w:b/>
          <w:sz w:val="20"/>
          <w:szCs w:val="20"/>
          <w:lang w:eastAsia="ar-SA"/>
        </w:rPr>
      </w:pPr>
      <w:r w:rsidRPr="00AF34C7">
        <w:rPr>
          <w:rFonts w:ascii="Garamond" w:eastAsia="Times New Roman" w:hAnsi="Garamond" w:cstheme="minorHAnsi"/>
          <w:b/>
          <w:sz w:val="20"/>
          <w:szCs w:val="20"/>
          <w:lang w:eastAsia="ar-SA"/>
        </w:rPr>
        <w:t>NIE BĘDZIE ROZPATRYWANA !!!!!!!!!!!!!!!!!!</w:t>
      </w:r>
    </w:p>
    <w:p w14:paraId="7B73A387" w14:textId="4451244D" w:rsidR="009B7F4A" w:rsidRPr="00AF34C7" w:rsidRDefault="009B7F4A" w:rsidP="00304394">
      <w:pPr>
        <w:pStyle w:val="Akapitzlist"/>
        <w:spacing w:line="276" w:lineRule="auto"/>
        <w:ind w:left="792"/>
        <w:jc w:val="center"/>
        <w:rPr>
          <w:rFonts w:ascii="Garamond" w:eastAsia="Times New Roman" w:hAnsi="Garamond" w:cstheme="minorHAnsi"/>
          <w:b/>
          <w:sz w:val="20"/>
          <w:szCs w:val="20"/>
          <w:lang w:eastAsia="ar-SA"/>
        </w:rPr>
      </w:pPr>
      <w:r w:rsidRPr="00AF34C7">
        <w:rPr>
          <w:rFonts w:ascii="Garamond" w:eastAsia="Times New Roman" w:hAnsi="Garamond" w:cstheme="minorHAnsi"/>
          <w:b/>
          <w:sz w:val="20"/>
          <w:szCs w:val="20"/>
          <w:lang w:eastAsia="ar-SA"/>
        </w:rPr>
        <w:t>Niedopuszczalne jest złożenie oferty za pomocą np. „formularza do komunikacji”.</w:t>
      </w:r>
    </w:p>
    <w:p w14:paraId="77EA88AB" w14:textId="77777777" w:rsidR="009B7F4A" w:rsidRPr="00AF34C7" w:rsidRDefault="009B7F4A" w:rsidP="00304394">
      <w:pPr>
        <w:pStyle w:val="Akapitzlist"/>
        <w:spacing w:line="276" w:lineRule="auto"/>
        <w:ind w:left="792"/>
        <w:jc w:val="center"/>
        <w:rPr>
          <w:rFonts w:ascii="Garamond" w:eastAsia="Times New Roman" w:hAnsi="Garamond" w:cstheme="minorHAnsi"/>
          <w:b/>
          <w:sz w:val="20"/>
          <w:szCs w:val="20"/>
          <w:lang w:eastAsia="ar-SA"/>
        </w:rPr>
      </w:pPr>
    </w:p>
    <w:p w14:paraId="1E556210" w14:textId="4C4C0581" w:rsidR="009B7F4A" w:rsidRPr="00AF34C7" w:rsidRDefault="009B7F4A" w:rsidP="00725D8A">
      <w:pPr>
        <w:pStyle w:val="Akapitzlist"/>
        <w:numPr>
          <w:ilvl w:val="2"/>
          <w:numId w:val="11"/>
        </w:numPr>
        <w:spacing w:line="276" w:lineRule="auto"/>
        <w:jc w:val="both"/>
        <w:rPr>
          <w:rFonts w:ascii="Garamond" w:eastAsia="Times New Roman" w:hAnsi="Garamond" w:cstheme="minorHAnsi"/>
          <w:bCs/>
          <w:sz w:val="20"/>
          <w:szCs w:val="20"/>
          <w:lang w:eastAsia="ar-SA"/>
        </w:rPr>
      </w:pPr>
      <w:r w:rsidRPr="00AF34C7">
        <w:rPr>
          <w:rFonts w:ascii="Garamond" w:eastAsia="Times New Roman" w:hAnsi="Garamond" w:cstheme="minorHAnsi"/>
          <w:bCs/>
          <w:sz w:val="20"/>
          <w:szCs w:val="20"/>
          <w:lang w:eastAsia="ar-SA"/>
        </w:rPr>
        <w:t>Na ofertę składa się formularz ofertowy oraz pozostałe dokumenty, które wykonawca chce dołączyć do formularza ofertowego. W przypadku chęci przekazania wraz z formularzem ofertowym również innych dokumentów, pliki z takimi dokumentami można:</w:t>
      </w:r>
    </w:p>
    <w:p w14:paraId="4976117A" w14:textId="77777777" w:rsidR="009B7F4A" w:rsidRPr="00AF34C7" w:rsidRDefault="009B7F4A" w:rsidP="00304394">
      <w:pPr>
        <w:pStyle w:val="Akapitzlist"/>
        <w:numPr>
          <w:ilvl w:val="2"/>
          <w:numId w:val="2"/>
        </w:numPr>
        <w:spacing w:line="276" w:lineRule="auto"/>
        <w:jc w:val="both"/>
        <w:rPr>
          <w:rFonts w:ascii="Garamond" w:eastAsia="Times New Roman" w:hAnsi="Garamond" w:cstheme="minorHAnsi"/>
          <w:bCs/>
          <w:sz w:val="20"/>
          <w:szCs w:val="20"/>
          <w:lang w:eastAsia="ar-SA"/>
        </w:rPr>
      </w:pPr>
      <w:r w:rsidRPr="00AF34C7">
        <w:rPr>
          <w:rFonts w:ascii="Garamond" w:eastAsia="Times New Roman" w:hAnsi="Garamond" w:cstheme="minorHAnsi"/>
          <w:bCs/>
          <w:sz w:val="20"/>
          <w:szCs w:val="20"/>
          <w:lang w:eastAsia="ar-SA"/>
        </w:rPr>
        <w:t xml:space="preserve">albo skompresować do jednego folderu/pliku i tak uzyskany plik zaszyfrować za pomocą wskazanej strony internetowej </w:t>
      </w:r>
    </w:p>
    <w:p w14:paraId="381C8678" w14:textId="0DC12AD4" w:rsidR="009B7F4A" w:rsidRPr="00AF34C7" w:rsidRDefault="009B7F4A" w:rsidP="00304394">
      <w:pPr>
        <w:pStyle w:val="Akapitzlist"/>
        <w:spacing w:line="276" w:lineRule="auto"/>
        <w:ind w:left="2160"/>
        <w:jc w:val="both"/>
        <w:rPr>
          <w:rFonts w:ascii="Garamond" w:eastAsia="Times New Roman" w:hAnsi="Garamond" w:cstheme="minorHAnsi"/>
          <w:bCs/>
          <w:sz w:val="20"/>
          <w:szCs w:val="20"/>
          <w:lang w:eastAsia="ar-SA"/>
        </w:rPr>
      </w:pPr>
      <w:r w:rsidRPr="00AF34C7">
        <w:rPr>
          <w:rFonts w:ascii="Garamond" w:eastAsia="Times New Roman" w:hAnsi="Garamond" w:cstheme="minorHAnsi"/>
          <w:bCs/>
          <w:sz w:val="20"/>
          <w:szCs w:val="20"/>
          <w:lang w:eastAsia="ar-SA"/>
        </w:rPr>
        <w:t xml:space="preserve">UWAGA: Jeśli jednak w archiwum znajduje się zaszyfrowany wcześniej plik, zamawiający może nie mieć możliwości jego odszyfrowania! Zaleca się drugą wskazaną poniżej metodę tj. wybranie kilku plików </w:t>
      </w:r>
      <w:r w:rsidR="00C0190B">
        <w:rPr>
          <w:rFonts w:ascii="Garamond" w:eastAsia="Times New Roman" w:hAnsi="Garamond" w:cstheme="minorHAnsi"/>
          <w:bCs/>
          <w:sz w:val="20"/>
          <w:szCs w:val="20"/>
          <w:lang w:eastAsia="ar-SA"/>
        </w:rPr>
        <w:t xml:space="preserve">(przytrzymując klawisz </w:t>
      </w:r>
      <w:proofErr w:type="spellStart"/>
      <w:r w:rsidR="00C0190B">
        <w:rPr>
          <w:rFonts w:ascii="Garamond" w:eastAsia="Times New Roman" w:hAnsi="Garamond" w:cstheme="minorHAnsi"/>
          <w:bCs/>
          <w:sz w:val="20"/>
          <w:szCs w:val="20"/>
          <w:lang w:eastAsia="ar-SA"/>
        </w:rPr>
        <w:t>ctrl</w:t>
      </w:r>
      <w:proofErr w:type="spellEnd"/>
      <w:r w:rsidR="00C0190B">
        <w:rPr>
          <w:rFonts w:ascii="Garamond" w:eastAsia="Times New Roman" w:hAnsi="Garamond" w:cstheme="minorHAnsi"/>
          <w:bCs/>
          <w:sz w:val="20"/>
          <w:szCs w:val="20"/>
          <w:lang w:eastAsia="ar-SA"/>
        </w:rPr>
        <w:t xml:space="preserve">) </w:t>
      </w:r>
      <w:r w:rsidRPr="00AF34C7">
        <w:rPr>
          <w:rFonts w:ascii="Garamond" w:eastAsia="Times New Roman" w:hAnsi="Garamond" w:cstheme="minorHAnsi"/>
          <w:bCs/>
          <w:sz w:val="20"/>
          <w:szCs w:val="20"/>
          <w:lang w:eastAsia="ar-SA"/>
        </w:rPr>
        <w:t>przez okno wyboru, aby zaszyfrować je do jednego pliku wynikowego.</w:t>
      </w:r>
    </w:p>
    <w:p w14:paraId="72E96CEC" w14:textId="4FC43891" w:rsidR="009B7F4A" w:rsidRPr="00AF34C7" w:rsidRDefault="009B7F4A" w:rsidP="00304394">
      <w:pPr>
        <w:pStyle w:val="Akapitzlist"/>
        <w:numPr>
          <w:ilvl w:val="2"/>
          <w:numId w:val="2"/>
        </w:numPr>
        <w:spacing w:line="276" w:lineRule="auto"/>
        <w:jc w:val="both"/>
        <w:rPr>
          <w:rFonts w:ascii="Garamond" w:eastAsia="Times New Roman" w:hAnsi="Garamond" w:cstheme="minorHAnsi"/>
          <w:bCs/>
          <w:sz w:val="20"/>
          <w:szCs w:val="20"/>
          <w:lang w:eastAsia="ar-SA"/>
        </w:rPr>
      </w:pPr>
      <w:r w:rsidRPr="00AF34C7">
        <w:rPr>
          <w:rFonts w:ascii="Garamond" w:eastAsia="Times New Roman" w:hAnsi="Garamond" w:cstheme="minorHAnsi"/>
          <w:bCs/>
          <w:sz w:val="20"/>
          <w:szCs w:val="20"/>
          <w:lang w:eastAsia="ar-SA"/>
        </w:rPr>
        <w:t>albo po otwarciu wskazanej strony internetowe</w:t>
      </w:r>
      <w:r w:rsidR="00317AF1">
        <w:rPr>
          <w:rFonts w:ascii="Garamond" w:eastAsia="Times New Roman" w:hAnsi="Garamond" w:cstheme="minorHAnsi"/>
          <w:bCs/>
          <w:sz w:val="20"/>
          <w:szCs w:val="20"/>
          <w:lang w:eastAsia="ar-SA"/>
        </w:rPr>
        <w:t>j</w:t>
      </w:r>
      <w:r w:rsidRPr="00AF34C7">
        <w:rPr>
          <w:rFonts w:ascii="Garamond" w:eastAsia="Times New Roman" w:hAnsi="Garamond" w:cstheme="minorHAnsi"/>
          <w:bCs/>
          <w:sz w:val="20"/>
          <w:szCs w:val="20"/>
          <w:lang w:eastAsia="ar-SA"/>
        </w:rPr>
        <w:t xml:space="preserve">, wybrać kilka plików do zaszyfrowania i po ich zaszyfrowaniu uzyskany jeden plik przesłać do Zamawiającego. </w:t>
      </w:r>
    </w:p>
    <w:p w14:paraId="39F98A34" w14:textId="77777777" w:rsidR="009B7F4A" w:rsidRPr="00C0190B" w:rsidRDefault="009B7F4A" w:rsidP="00725D8A">
      <w:pPr>
        <w:pStyle w:val="Akapitzlist"/>
        <w:numPr>
          <w:ilvl w:val="2"/>
          <w:numId w:val="11"/>
        </w:numPr>
        <w:spacing w:line="276" w:lineRule="auto"/>
        <w:jc w:val="both"/>
        <w:rPr>
          <w:rFonts w:ascii="Garamond" w:eastAsia="Times New Roman" w:hAnsi="Garamond" w:cstheme="minorHAnsi"/>
          <w:b/>
          <w:bCs/>
          <w:sz w:val="20"/>
          <w:szCs w:val="20"/>
          <w:u w:val="single"/>
          <w:lang w:eastAsia="ar-SA"/>
        </w:rPr>
      </w:pPr>
      <w:r w:rsidRPr="00AF34C7">
        <w:rPr>
          <w:rFonts w:ascii="Garamond" w:eastAsia="Times New Roman" w:hAnsi="Garamond" w:cstheme="minorHAnsi"/>
          <w:bCs/>
          <w:sz w:val="20"/>
          <w:szCs w:val="20"/>
          <w:lang w:eastAsia="ar-SA"/>
        </w:rPr>
        <w:t xml:space="preserve">UZYSKANE PLIKI WYNIKOWE NALEŻY PRZESŁAĆ DO ZAMAWIAJĄCEGO ZA POŚREDNICTWEM EPUAP - </w:t>
      </w:r>
      <w:r w:rsidRPr="00C0190B">
        <w:rPr>
          <w:rFonts w:ascii="Garamond" w:eastAsia="Times New Roman" w:hAnsi="Garamond" w:cstheme="minorHAnsi"/>
          <w:b/>
          <w:bCs/>
          <w:sz w:val="20"/>
          <w:szCs w:val="20"/>
          <w:u w:val="single"/>
          <w:lang w:eastAsia="ar-SA"/>
        </w:rPr>
        <w:t>„Formularz do złożenia, zmiany, wycofania oferty lub wniosku”</w:t>
      </w:r>
    </w:p>
    <w:p w14:paraId="6C44751A" w14:textId="4694D0D2" w:rsidR="009B7F4A" w:rsidRPr="00AF34C7" w:rsidRDefault="009B7F4A" w:rsidP="00725D8A">
      <w:pPr>
        <w:pStyle w:val="Akapitzlist"/>
        <w:numPr>
          <w:ilvl w:val="2"/>
          <w:numId w:val="11"/>
        </w:numPr>
        <w:spacing w:line="276" w:lineRule="auto"/>
        <w:jc w:val="both"/>
        <w:rPr>
          <w:rFonts w:ascii="Garamond" w:eastAsia="Times New Roman" w:hAnsi="Garamond" w:cstheme="minorHAnsi"/>
          <w:b/>
          <w:sz w:val="20"/>
          <w:szCs w:val="20"/>
          <w:lang w:eastAsia="ar-SA"/>
        </w:rPr>
      </w:pPr>
      <w:r w:rsidRPr="00AF34C7">
        <w:rPr>
          <w:rFonts w:ascii="Garamond" w:eastAsia="Times New Roman" w:hAnsi="Garamond" w:cstheme="minorHAnsi"/>
          <w:b/>
          <w:sz w:val="20"/>
          <w:szCs w:val="20"/>
          <w:lang w:eastAsia="ar-SA"/>
        </w:rPr>
        <w:t>Ofertę w postępowaniu składa się, pod rygorem nieważności, w formie elektronicznej lub w postaci elektronicznej opatrzonej podpisem zaufanym lub podpisem osobistym.</w:t>
      </w:r>
    </w:p>
    <w:p w14:paraId="6B54FD72" w14:textId="77777777" w:rsidR="009B7F4A" w:rsidRPr="00AF34C7" w:rsidRDefault="009B7F4A" w:rsidP="00725D8A">
      <w:pPr>
        <w:pStyle w:val="Akapitzlist"/>
        <w:numPr>
          <w:ilvl w:val="2"/>
          <w:numId w:val="11"/>
        </w:numPr>
        <w:spacing w:line="276" w:lineRule="auto"/>
        <w:jc w:val="both"/>
        <w:rPr>
          <w:rFonts w:ascii="Garamond" w:eastAsia="Times New Roman" w:hAnsi="Garamond" w:cstheme="minorHAnsi"/>
          <w:b/>
          <w:sz w:val="20"/>
          <w:szCs w:val="20"/>
          <w:lang w:eastAsia="ar-SA"/>
        </w:rPr>
      </w:pPr>
      <w:r w:rsidRPr="00AF34C7">
        <w:rPr>
          <w:rFonts w:ascii="Garamond" w:eastAsia="Times New Roman" w:hAnsi="Garamond" w:cstheme="minorHAnsi"/>
          <w:bCs/>
          <w:sz w:val="20"/>
          <w:szCs w:val="20"/>
          <w:lang w:eastAsia="ar-SA"/>
        </w:rPr>
        <w:t xml:space="preserve">Sposób złożenia oferty w tym zaszyfrowania oferty opisany został w „Instrukcji użytkownika”, dostępnej na stronie: https://miniportal.uzp.gov.pl/ </w:t>
      </w:r>
    </w:p>
    <w:p w14:paraId="2B5AD25B" w14:textId="77777777" w:rsidR="009B7F4A" w:rsidRPr="00AF34C7" w:rsidRDefault="009B7F4A" w:rsidP="00725D8A">
      <w:pPr>
        <w:pStyle w:val="Akapitzlist"/>
        <w:numPr>
          <w:ilvl w:val="2"/>
          <w:numId w:val="11"/>
        </w:numPr>
        <w:spacing w:line="276" w:lineRule="auto"/>
        <w:jc w:val="both"/>
        <w:rPr>
          <w:rFonts w:ascii="Garamond" w:eastAsia="Times New Roman" w:hAnsi="Garamond" w:cstheme="minorHAnsi"/>
          <w:b/>
          <w:sz w:val="20"/>
          <w:szCs w:val="20"/>
          <w:lang w:eastAsia="ar-SA"/>
        </w:rPr>
      </w:pPr>
      <w:r w:rsidRPr="00AF34C7">
        <w:rPr>
          <w:rFonts w:ascii="Garamond" w:eastAsia="Times New Roman" w:hAnsi="Garamond" w:cstheme="minorHAnsi"/>
          <w:bCs/>
          <w:sz w:val="20"/>
          <w:szCs w:val="20"/>
          <w:lang w:eastAsia="ar-SA"/>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6419138D" w14:textId="77777777" w:rsidR="009B7F4A" w:rsidRPr="00AF34C7" w:rsidRDefault="009B7F4A" w:rsidP="00725D8A">
      <w:pPr>
        <w:pStyle w:val="Akapitzlist"/>
        <w:numPr>
          <w:ilvl w:val="2"/>
          <w:numId w:val="11"/>
        </w:numPr>
        <w:spacing w:line="276" w:lineRule="auto"/>
        <w:jc w:val="both"/>
        <w:rPr>
          <w:rFonts w:ascii="Garamond" w:eastAsia="Times New Roman" w:hAnsi="Garamond" w:cstheme="minorHAnsi"/>
          <w:b/>
          <w:sz w:val="20"/>
          <w:szCs w:val="20"/>
          <w:lang w:eastAsia="ar-SA"/>
        </w:rPr>
      </w:pPr>
      <w:r w:rsidRPr="00AF34C7">
        <w:rPr>
          <w:rFonts w:ascii="Garamond" w:eastAsia="Times New Roman" w:hAnsi="Garamond" w:cstheme="minorHAnsi"/>
          <w:bCs/>
          <w:sz w:val="20"/>
          <w:szCs w:val="20"/>
          <w:lang w:eastAsia="ar-SA"/>
        </w:rPr>
        <w:t xml:space="preserve">Do oferty należy dołączyć pozostałe dokumenty wymagane zgodnie z SWZ </w:t>
      </w:r>
    </w:p>
    <w:p w14:paraId="1EDA424C" w14:textId="77777777" w:rsidR="009B7F4A" w:rsidRPr="00AF34C7" w:rsidRDefault="009B7F4A" w:rsidP="00725D8A">
      <w:pPr>
        <w:pStyle w:val="Akapitzlist"/>
        <w:numPr>
          <w:ilvl w:val="2"/>
          <w:numId w:val="11"/>
        </w:numPr>
        <w:spacing w:line="276" w:lineRule="auto"/>
        <w:jc w:val="both"/>
        <w:rPr>
          <w:rFonts w:ascii="Garamond" w:eastAsia="Times New Roman" w:hAnsi="Garamond" w:cstheme="minorHAnsi"/>
          <w:b/>
          <w:sz w:val="20"/>
          <w:szCs w:val="20"/>
          <w:lang w:eastAsia="ar-SA"/>
        </w:rPr>
      </w:pPr>
      <w:r w:rsidRPr="00AF34C7">
        <w:rPr>
          <w:rFonts w:ascii="Garamond" w:eastAsia="Times New Roman" w:hAnsi="Garamond" w:cstheme="minorHAnsi"/>
          <w:bCs/>
          <w:sz w:val="20"/>
          <w:szCs w:val="20"/>
          <w:lang w:eastAsia="ar-SA"/>
        </w:rPr>
        <w:t xml:space="preserve">Oferta może być złożona tylko do upływu terminu składania ofert. </w:t>
      </w:r>
    </w:p>
    <w:p w14:paraId="0DD417D8" w14:textId="77777777" w:rsidR="009B7F4A" w:rsidRPr="00AF34C7" w:rsidRDefault="009B7F4A" w:rsidP="00725D8A">
      <w:pPr>
        <w:pStyle w:val="Akapitzlist"/>
        <w:numPr>
          <w:ilvl w:val="2"/>
          <w:numId w:val="11"/>
        </w:numPr>
        <w:spacing w:line="276" w:lineRule="auto"/>
        <w:jc w:val="both"/>
        <w:rPr>
          <w:rFonts w:ascii="Garamond" w:eastAsia="Times New Roman" w:hAnsi="Garamond" w:cstheme="minorHAnsi"/>
          <w:b/>
          <w:sz w:val="20"/>
          <w:szCs w:val="20"/>
          <w:lang w:eastAsia="ar-SA"/>
        </w:rPr>
      </w:pPr>
      <w:r w:rsidRPr="00AF34C7">
        <w:rPr>
          <w:rFonts w:ascii="Garamond" w:eastAsia="Times New Roman" w:hAnsi="Garamond" w:cstheme="minorHAnsi"/>
          <w:bCs/>
          <w:sz w:val="20"/>
          <w:szCs w:val="20"/>
          <w:lang w:eastAsia="ar-SA"/>
        </w:rPr>
        <w:t xml:space="preserve">Wykonawca może przed upływem terminu do składania ofert wycofać ofertę za pośrednictwem „Formularza do złożenia, zmiany, wycofania oferty lub wniosku” dostępnego na </w:t>
      </w:r>
      <w:proofErr w:type="spellStart"/>
      <w:r w:rsidRPr="00AF34C7">
        <w:rPr>
          <w:rFonts w:ascii="Garamond" w:eastAsia="Times New Roman" w:hAnsi="Garamond" w:cstheme="minorHAnsi"/>
          <w:bCs/>
          <w:sz w:val="20"/>
          <w:szCs w:val="20"/>
          <w:lang w:eastAsia="ar-SA"/>
        </w:rPr>
        <w:t>ePUAP</w:t>
      </w:r>
      <w:proofErr w:type="spellEnd"/>
      <w:r w:rsidRPr="00AF34C7">
        <w:rPr>
          <w:rFonts w:ascii="Garamond" w:eastAsia="Times New Roman" w:hAnsi="Garamond" w:cstheme="minorHAnsi"/>
          <w:bCs/>
          <w:sz w:val="20"/>
          <w:szCs w:val="20"/>
          <w:lang w:eastAsia="ar-SA"/>
        </w:rPr>
        <w:t xml:space="preserve"> i udostępnionego również na </w:t>
      </w:r>
      <w:proofErr w:type="spellStart"/>
      <w:r w:rsidRPr="00AF34C7">
        <w:rPr>
          <w:rFonts w:ascii="Garamond" w:eastAsia="Times New Roman" w:hAnsi="Garamond" w:cstheme="minorHAnsi"/>
          <w:bCs/>
          <w:sz w:val="20"/>
          <w:szCs w:val="20"/>
          <w:lang w:eastAsia="ar-SA"/>
        </w:rPr>
        <w:t>miniPortalu</w:t>
      </w:r>
      <w:proofErr w:type="spellEnd"/>
      <w:r w:rsidRPr="00AF34C7">
        <w:rPr>
          <w:rFonts w:ascii="Garamond" w:eastAsia="Times New Roman" w:hAnsi="Garamond" w:cstheme="minorHAnsi"/>
          <w:bCs/>
          <w:sz w:val="20"/>
          <w:szCs w:val="20"/>
          <w:lang w:eastAsia="ar-SA"/>
        </w:rPr>
        <w:t xml:space="preserve">. Sposób wycofania oferty został opisany w „Instrukcji użytkownika” dostępnej na </w:t>
      </w:r>
      <w:proofErr w:type="spellStart"/>
      <w:r w:rsidRPr="00AF34C7">
        <w:rPr>
          <w:rFonts w:ascii="Garamond" w:eastAsia="Times New Roman" w:hAnsi="Garamond" w:cstheme="minorHAnsi"/>
          <w:bCs/>
          <w:sz w:val="20"/>
          <w:szCs w:val="20"/>
          <w:lang w:eastAsia="ar-SA"/>
        </w:rPr>
        <w:t>miniPortalu</w:t>
      </w:r>
      <w:proofErr w:type="spellEnd"/>
      <w:r w:rsidRPr="00AF34C7">
        <w:rPr>
          <w:rFonts w:ascii="Garamond" w:eastAsia="Times New Roman" w:hAnsi="Garamond" w:cstheme="minorHAnsi"/>
          <w:bCs/>
          <w:sz w:val="20"/>
          <w:szCs w:val="20"/>
          <w:lang w:eastAsia="ar-SA"/>
        </w:rPr>
        <w:t>.</w:t>
      </w:r>
    </w:p>
    <w:p w14:paraId="121616B5" w14:textId="77777777" w:rsidR="009B7F4A" w:rsidRPr="00AF34C7" w:rsidRDefault="009B7F4A" w:rsidP="00725D8A">
      <w:pPr>
        <w:pStyle w:val="Akapitzlist"/>
        <w:numPr>
          <w:ilvl w:val="2"/>
          <w:numId w:val="11"/>
        </w:numPr>
        <w:spacing w:line="276" w:lineRule="auto"/>
        <w:jc w:val="both"/>
        <w:rPr>
          <w:rFonts w:ascii="Garamond" w:eastAsia="Times New Roman" w:hAnsi="Garamond" w:cstheme="minorHAnsi"/>
          <w:b/>
          <w:sz w:val="20"/>
          <w:szCs w:val="20"/>
          <w:lang w:eastAsia="ar-SA"/>
        </w:rPr>
      </w:pPr>
      <w:r w:rsidRPr="00AF34C7">
        <w:rPr>
          <w:rFonts w:ascii="Garamond" w:eastAsia="Times New Roman" w:hAnsi="Garamond" w:cstheme="minorHAnsi"/>
          <w:bCs/>
          <w:sz w:val="20"/>
          <w:szCs w:val="20"/>
          <w:lang w:eastAsia="ar-SA"/>
        </w:rPr>
        <w:t>Wykonawca po upływie terminu do składania ofert nie może skutecznie dokonać zmiany ani wycofać złożonej oferty.</w:t>
      </w:r>
    </w:p>
    <w:p w14:paraId="6965669A" w14:textId="55329F4C" w:rsidR="009B7F4A" w:rsidRPr="00AF34C7" w:rsidRDefault="009B7F4A" w:rsidP="00725D8A">
      <w:pPr>
        <w:pStyle w:val="Akapitzlist"/>
        <w:numPr>
          <w:ilvl w:val="2"/>
          <w:numId w:val="11"/>
        </w:numPr>
        <w:spacing w:line="276" w:lineRule="auto"/>
        <w:jc w:val="both"/>
        <w:rPr>
          <w:rFonts w:ascii="Garamond" w:eastAsia="Times New Roman" w:hAnsi="Garamond" w:cstheme="minorHAnsi"/>
          <w:b/>
          <w:sz w:val="20"/>
          <w:szCs w:val="20"/>
          <w:lang w:eastAsia="ar-SA"/>
        </w:rPr>
      </w:pPr>
      <w:r w:rsidRPr="00AF34C7">
        <w:rPr>
          <w:rFonts w:ascii="Garamond" w:eastAsia="Times New Roman" w:hAnsi="Garamond" w:cstheme="minorHAnsi"/>
          <w:b/>
          <w:sz w:val="20"/>
          <w:szCs w:val="20"/>
          <w:lang w:eastAsia="ar-SA"/>
        </w:rPr>
        <w:t>UWAGA! Formularz oferty nie podlega uzupełnieniu!</w:t>
      </w:r>
    </w:p>
    <w:p w14:paraId="6009A542" w14:textId="77777777" w:rsidR="009B7F4A" w:rsidRPr="00AF34C7" w:rsidRDefault="009B7F4A" w:rsidP="00304394">
      <w:pPr>
        <w:pStyle w:val="Akapitzlist"/>
        <w:spacing w:line="276" w:lineRule="auto"/>
        <w:ind w:left="0"/>
        <w:jc w:val="both"/>
        <w:rPr>
          <w:rFonts w:ascii="Garamond" w:eastAsia="Times New Roman" w:hAnsi="Garamond" w:cstheme="minorHAnsi"/>
          <w:bCs/>
          <w:sz w:val="20"/>
          <w:szCs w:val="20"/>
          <w:lang w:eastAsia="ar-SA"/>
        </w:rPr>
      </w:pPr>
    </w:p>
    <w:p w14:paraId="79096D98" w14:textId="77777777" w:rsidR="009B7F4A" w:rsidRPr="00AF34C7" w:rsidRDefault="009B7F4A" w:rsidP="00725D8A">
      <w:pPr>
        <w:pStyle w:val="Akapitzlist"/>
        <w:numPr>
          <w:ilvl w:val="1"/>
          <w:numId w:val="11"/>
        </w:numPr>
        <w:spacing w:line="276" w:lineRule="auto"/>
        <w:ind w:left="426"/>
        <w:jc w:val="both"/>
        <w:rPr>
          <w:rFonts w:ascii="Garamond" w:eastAsia="Times New Roman" w:hAnsi="Garamond" w:cstheme="minorHAnsi"/>
          <w:b/>
          <w:sz w:val="28"/>
          <w:szCs w:val="28"/>
          <w:u w:val="single"/>
          <w:lang w:eastAsia="ar-SA"/>
        </w:rPr>
      </w:pPr>
      <w:r w:rsidRPr="00AF34C7">
        <w:rPr>
          <w:rFonts w:ascii="Garamond" w:eastAsia="Times New Roman" w:hAnsi="Garamond" w:cstheme="minorHAnsi"/>
          <w:b/>
          <w:sz w:val="28"/>
          <w:szCs w:val="28"/>
          <w:u w:val="single"/>
          <w:lang w:eastAsia="ar-SA"/>
        </w:rPr>
        <w:t xml:space="preserve">Sposób komunikowania się Zamawiającego z Wykonawcami (nie dotyczy składania ofert): </w:t>
      </w:r>
    </w:p>
    <w:p w14:paraId="2F62D63F" w14:textId="1F6E48E3" w:rsidR="009B7F4A" w:rsidRPr="00AF34C7" w:rsidRDefault="009B7F4A" w:rsidP="00725D8A">
      <w:pPr>
        <w:pStyle w:val="Akapitzlist"/>
        <w:numPr>
          <w:ilvl w:val="2"/>
          <w:numId w:val="11"/>
        </w:numPr>
        <w:spacing w:line="276" w:lineRule="auto"/>
        <w:jc w:val="both"/>
        <w:rPr>
          <w:rFonts w:ascii="Garamond" w:eastAsia="Times New Roman" w:hAnsi="Garamond" w:cstheme="minorHAnsi"/>
          <w:b/>
          <w:sz w:val="28"/>
          <w:szCs w:val="28"/>
          <w:u w:val="single"/>
          <w:lang w:eastAsia="ar-SA"/>
        </w:rPr>
      </w:pPr>
      <w:r w:rsidRPr="00AF34C7">
        <w:rPr>
          <w:rFonts w:ascii="Garamond" w:eastAsia="Times New Roman" w:hAnsi="Garamond" w:cstheme="minorHAnsi"/>
          <w:bCs/>
          <w:sz w:val="20"/>
          <w:szCs w:val="20"/>
          <w:lang w:eastAsia="ar-SA"/>
        </w:rPr>
        <w:t xml:space="preserve">W postępowaniu o udzielenie zamówienia komunikacja pomiędzy Zamawiającym a Wykonawcami w szczególności składanie oświadczeń, wniosków (innych niż oferty), zawiadomień oraz przekazywanie informacji odbywa się elektronicznie za pośrednictwem dedykowanego formularza: „Formularz do komunikacji” dostępnego na </w:t>
      </w:r>
      <w:proofErr w:type="spellStart"/>
      <w:r w:rsidRPr="00AF34C7">
        <w:rPr>
          <w:rFonts w:ascii="Garamond" w:eastAsia="Times New Roman" w:hAnsi="Garamond" w:cstheme="minorHAnsi"/>
          <w:bCs/>
          <w:sz w:val="20"/>
          <w:szCs w:val="20"/>
          <w:lang w:eastAsia="ar-SA"/>
        </w:rPr>
        <w:t>ePUAP</w:t>
      </w:r>
      <w:proofErr w:type="spellEnd"/>
      <w:r w:rsidRPr="00AF34C7">
        <w:rPr>
          <w:rFonts w:ascii="Garamond" w:eastAsia="Times New Roman" w:hAnsi="Garamond" w:cstheme="minorHAnsi"/>
          <w:bCs/>
          <w:sz w:val="20"/>
          <w:szCs w:val="20"/>
          <w:lang w:eastAsia="ar-SA"/>
        </w:rPr>
        <w:t xml:space="preserve"> oraz udostępnionego przez </w:t>
      </w:r>
      <w:proofErr w:type="spellStart"/>
      <w:r w:rsidRPr="00AF34C7">
        <w:rPr>
          <w:rFonts w:ascii="Garamond" w:eastAsia="Times New Roman" w:hAnsi="Garamond" w:cstheme="minorHAnsi"/>
          <w:bCs/>
          <w:sz w:val="20"/>
          <w:szCs w:val="20"/>
          <w:lang w:eastAsia="ar-SA"/>
        </w:rPr>
        <w:t>miniPortal</w:t>
      </w:r>
      <w:proofErr w:type="spellEnd"/>
      <w:r w:rsidRPr="00AF34C7">
        <w:rPr>
          <w:rFonts w:ascii="Garamond" w:eastAsia="Times New Roman" w:hAnsi="Garamond" w:cstheme="minorHAnsi"/>
          <w:bCs/>
          <w:sz w:val="20"/>
          <w:szCs w:val="20"/>
          <w:lang w:eastAsia="ar-SA"/>
        </w:rPr>
        <w:t>. We wszelkiej korespondencji związanej z niniejs</w:t>
      </w:r>
      <w:r w:rsidR="009336C2">
        <w:rPr>
          <w:rFonts w:ascii="Garamond" w:eastAsia="Times New Roman" w:hAnsi="Garamond" w:cstheme="minorHAnsi"/>
          <w:bCs/>
          <w:sz w:val="20"/>
          <w:szCs w:val="20"/>
          <w:lang w:eastAsia="ar-SA"/>
        </w:rPr>
        <w:t>zym postępowaniem Zamawiający i </w:t>
      </w:r>
      <w:r w:rsidRPr="00AF34C7">
        <w:rPr>
          <w:rFonts w:ascii="Garamond" w:eastAsia="Times New Roman" w:hAnsi="Garamond" w:cstheme="minorHAnsi"/>
          <w:bCs/>
          <w:sz w:val="20"/>
          <w:szCs w:val="20"/>
          <w:lang w:eastAsia="ar-SA"/>
        </w:rPr>
        <w:t xml:space="preserve">Wykonawcy posługują się numerem ogłoszenia (BZP lub ID postępowania). </w:t>
      </w:r>
    </w:p>
    <w:p w14:paraId="2978C2D0" w14:textId="24FE47A0" w:rsidR="009B7F4A" w:rsidRPr="00AF34C7" w:rsidRDefault="009B7F4A" w:rsidP="00725D8A">
      <w:pPr>
        <w:pStyle w:val="Akapitzlist"/>
        <w:numPr>
          <w:ilvl w:val="2"/>
          <w:numId w:val="11"/>
        </w:numPr>
        <w:spacing w:line="276" w:lineRule="auto"/>
        <w:jc w:val="both"/>
        <w:rPr>
          <w:rFonts w:ascii="Garamond" w:eastAsia="Times New Roman" w:hAnsi="Garamond" w:cstheme="minorHAnsi"/>
          <w:b/>
          <w:sz w:val="28"/>
          <w:szCs w:val="28"/>
          <w:u w:val="single"/>
          <w:lang w:eastAsia="ar-SA"/>
        </w:rPr>
      </w:pPr>
      <w:r w:rsidRPr="00AF34C7">
        <w:rPr>
          <w:rFonts w:ascii="Garamond" w:eastAsia="Times New Roman" w:hAnsi="Garamond" w:cstheme="minorHAnsi"/>
          <w:bCs/>
          <w:sz w:val="20"/>
          <w:szCs w:val="20"/>
          <w:lang w:eastAsia="ar-SA"/>
        </w:rPr>
        <w:lastRenderedPageBreak/>
        <w:t xml:space="preserve">Zamawiający może również komunikować się z Wykonawcami za pomocą poczty elektronicznej, email: </w:t>
      </w:r>
      <w:hyperlink r:id="rId14" w:history="1">
        <w:r w:rsidR="009336C2" w:rsidRPr="00C0190B">
          <w:rPr>
            <w:rStyle w:val="Hipercze"/>
            <w:rFonts w:ascii="Garamond" w:eastAsia="Times New Roman" w:hAnsi="Garamond" w:cstheme="minorHAnsi"/>
            <w:bCs/>
            <w:sz w:val="20"/>
            <w:szCs w:val="20"/>
            <w:lang w:eastAsia="ar-SA"/>
          </w:rPr>
          <w:t>dstudencki@irmir.pl</w:t>
        </w:r>
      </w:hyperlink>
      <w:r w:rsidR="009336C2">
        <w:rPr>
          <w:rFonts w:ascii="Garamond" w:eastAsia="Times New Roman" w:hAnsi="Garamond" w:cstheme="minorHAnsi"/>
          <w:bCs/>
          <w:sz w:val="20"/>
          <w:szCs w:val="20"/>
          <w:lang w:eastAsia="ar-SA"/>
        </w:rPr>
        <w:t xml:space="preserve"> </w:t>
      </w:r>
    </w:p>
    <w:p w14:paraId="448A4B74" w14:textId="3DC8C6BF" w:rsidR="009B7F4A" w:rsidRPr="00AF34C7" w:rsidRDefault="009B7F4A" w:rsidP="00725D8A">
      <w:pPr>
        <w:pStyle w:val="Akapitzlist"/>
        <w:numPr>
          <w:ilvl w:val="2"/>
          <w:numId w:val="11"/>
        </w:numPr>
        <w:spacing w:line="276" w:lineRule="auto"/>
        <w:jc w:val="both"/>
        <w:rPr>
          <w:rFonts w:ascii="Garamond" w:eastAsia="Times New Roman" w:hAnsi="Garamond" w:cstheme="minorHAnsi"/>
          <w:b/>
          <w:sz w:val="28"/>
          <w:szCs w:val="28"/>
          <w:u w:val="single"/>
          <w:lang w:eastAsia="ar-SA"/>
        </w:rPr>
      </w:pPr>
      <w:r w:rsidRPr="00AF34C7">
        <w:rPr>
          <w:rFonts w:ascii="Garamond" w:eastAsia="Times New Roman" w:hAnsi="Garamond" w:cstheme="minorHAnsi"/>
          <w:bCs/>
          <w:sz w:val="20"/>
          <w:szCs w:val="20"/>
          <w:lang w:eastAsia="ar-SA"/>
        </w:rPr>
        <w:t xml:space="preserve">Dokumenty elektroniczne, składane są przez Wykonawcę za pośrednictwem „Formularza do komunikacji” jako załączniki. </w:t>
      </w:r>
    </w:p>
    <w:p w14:paraId="71703D3D" w14:textId="77777777" w:rsidR="000532B9" w:rsidRPr="00AF34C7" w:rsidRDefault="000532B9" w:rsidP="00725D8A">
      <w:pPr>
        <w:pStyle w:val="Akapitzlist"/>
        <w:widowControl/>
        <w:numPr>
          <w:ilvl w:val="1"/>
          <w:numId w:val="11"/>
        </w:numPr>
        <w:spacing w:line="276" w:lineRule="auto"/>
        <w:ind w:left="567" w:hanging="567"/>
        <w:jc w:val="both"/>
        <w:rPr>
          <w:rFonts w:ascii="Garamond" w:eastAsia="Times New Roman" w:hAnsi="Garamond" w:cstheme="minorHAnsi"/>
          <w:bCs/>
          <w:sz w:val="20"/>
          <w:szCs w:val="20"/>
          <w:lang w:eastAsia="ar-SA"/>
        </w:rPr>
      </w:pPr>
      <w:r w:rsidRPr="00AF34C7">
        <w:rPr>
          <w:rFonts w:ascii="Garamond" w:eastAsia="Times New Roman" w:hAnsi="Garamond" w:cstheme="minorHAnsi"/>
          <w:bCs/>
          <w:sz w:val="20"/>
          <w:szCs w:val="20"/>
          <w:lang w:eastAsia="ar-SA"/>
        </w:rPr>
        <w:t>Każda ze stron na żądanie drugiej, niezwłocznie potwierdza fakt otrzymania oświadczeń, wniosków, zawiadomień lub informacji.</w:t>
      </w:r>
    </w:p>
    <w:bookmarkEnd w:id="2"/>
    <w:p w14:paraId="28F50528" w14:textId="77777777" w:rsidR="000532B9" w:rsidRPr="00AF34C7" w:rsidRDefault="000532B9" w:rsidP="00304394">
      <w:pPr>
        <w:pStyle w:val="Akapitzlist"/>
        <w:spacing w:line="276" w:lineRule="auto"/>
        <w:ind w:left="360"/>
        <w:jc w:val="both"/>
        <w:rPr>
          <w:rFonts w:ascii="Garamond" w:eastAsia="Times New Roman" w:hAnsi="Garamond" w:cstheme="minorHAnsi"/>
          <w:bCs/>
          <w:sz w:val="20"/>
          <w:szCs w:val="20"/>
          <w:lang w:eastAsia="ar-SA"/>
        </w:rPr>
      </w:pPr>
    </w:p>
    <w:p w14:paraId="5AD39DAE" w14:textId="77777777" w:rsidR="000532B9" w:rsidRPr="00AF34C7" w:rsidRDefault="000532B9" w:rsidP="00725D8A">
      <w:pPr>
        <w:numPr>
          <w:ilvl w:val="0"/>
          <w:numId w:val="11"/>
        </w:numPr>
        <w:suppressAutoHyphens/>
        <w:spacing w:after="0"/>
        <w:ind w:left="284" w:hanging="426"/>
        <w:jc w:val="both"/>
        <w:rPr>
          <w:rFonts w:ascii="Garamond" w:eastAsia="Times New Roman" w:hAnsi="Garamond" w:cstheme="minorHAnsi"/>
          <w:b/>
          <w:bCs/>
          <w:sz w:val="20"/>
          <w:szCs w:val="20"/>
          <w:lang w:eastAsia="ar-SA"/>
        </w:rPr>
      </w:pPr>
      <w:r w:rsidRPr="00AF34C7">
        <w:rPr>
          <w:rFonts w:ascii="Garamond" w:hAnsi="Garamond" w:cstheme="minorHAnsi"/>
          <w:b/>
          <w:bCs/>
          <w:sz w:val="20"/>
          <w:szCs w:val="20"/>
          <w:shd w:val="clear" w:color="auto" w:fill="FFFFFF"/>
        </w:rPr>
        <w:t>SPOSÓB KOMUNIKOWANIA SIĘ ZAMAWIAJĄCEGO Z WYKONAWCAMI - INNY NIŻ PRZY UŻYCIU ŚRODKÓW KOMUNIKACJI ELEKTRONICZNEJ W PRZYPADKU ZAISTNIENIA JEDNEJ Z SYTUACJI OKREŚLONYCH W ART. 65 UST. 1, ART. 66 I ART. 69 PZP:</w:t>
      </w:r>
    </w:p>
    <w:p w14:paraId="0355075D" w14:textId="77777777" w:rsidR="000532B9" w:rsidRPr="00AF34C7" w:rsidRDefault="000532B9" w:rsidP="00725D8A">
      <w:pPr>
        <w:pStyle w:val="Akapitzlist"/>
        <w:widowControl/>
        <w:numPr>
          <w:ilvl w:val="1"/>
          <w:numId w:val="11"/>
        </w:numPr>
        <w:spacing w:line="276" w:lineRule="auto"/>
        <w:ind w:left="567" w:hanging="567"/>
        <w:jc w:val="both"/>
        <w:rPr>
          <w:rFonts w:ascii="Garamond" w:eastAsia="Times New Roman" w:hAnsi="Garamond" w:cstheme="minorHAnsi"/>
          <w:bCs/>
          <w:sz w:val="20"/>
          <w:szCs w:val="20"/>
          <w:lang w:eastAsia="ar-SA"/>
        </w:rPr>
      </w:pPr>
      <w:r w:rsidRPr="00AF34C7">
        <w:rPr>
          <w:rFonts w:ascii="Garamond" w:eastAsia="Times New Roman" w:hAnsi="Garamond" w:cstheme="minorHAnsi"/>
          <w:bCs/>
          <w:sz w:val="20"/>
          <w:szCs w:val="20"/>
          <w:lang w:eastAsia="ar-SA"/>
        </w:rPr>
        <w:t>Zamawiający nie określa.</w:t>
      </w:r>
    </w:p>
    <w:p w14:paraId="70082485" w14:textId="77777777" w:rsidR="000532B9" w:rsidRPr="00AF34C7" w:rsidRDefault="000532B9" w:rsidP="00304394">
      <w:pPr>
        <w:pStyle w:val="Akapitzlist"/>
        <w:spacing w:line="276" w:lineRule="auto"/>
        <w:ind w:left="792"/>
        <w:jc w:val="both"/>
        <w:rPr>
          <w:rFonts w:ascii="Garamond" w:eastAsia="Times New Roman" w:hAnsi="Garamond" w:cstheme="minorHAnsi"/>
          <w:bCs/>
          <w:sz w:val="20"/>
          <w:szCs w:val="20"/>
          <w:lang w:eastAsia="ar-SA"/>
        </w:rPr>
      </w:pPr>
    </w:p>
    <w:p w14:paraId="036DE2D5" w14:textId="77777777" w:rsidR="000532B9" w:rsidRPr="00AF34C7" w:rsidRDefault="000532B9" w:rsidP="00725D8A">
      <w:pPr>
        <w:numPr>
          <w:ilvl w:val="0"/>
          <w:numId w:val="5"/>
        </w:numPr>
        <w:suppressAutoHyphens/>
        <w:spacing w:after="0"/>
        <w:ind w:left="284" w:hanging="426"/>
        <w:jc w:val="both"/>
        <w:rPr>
          <w:rFonts w:ascii="Garamond" w:eastAsia="Times New Roman" w:hAnsi="Garamond" w:cstheme="minorHAnsi"/>
          <w:bCs/>
          <w:sz w:val="20"/>
          <w:szCs w:val="20"/>
          <w:lang w:eastAsia="ar-SA"/>
        </w:rPr>
      </w:pPr>
      <w:r w:rsidRPr="00AF34C7">
        <w:rPr>
          <w:rFonts w:ascii="Garamond" w:eastAsia="Times New Roman" w:hAnsi="Garamond" w:cstheme="minorHAnsi"/>
          <w:b/>
          <w:bCs/>
          <w:sz w:val="20"/>
          <w:szCs w:val="20"/>
          <w:lang w:eastAsia="ar-SA"/>
        </w:rPr>
        <w:t>WYMAGANIA DOTYCZĄCE WADIUM:</w:t>
      </w:r>
    </w:p>
    <w:p w14:paraId="2F543181" w14:textId="77777777" w:rsidR="00152898" w:rsidRDefault="00152898" w:rsidP="00725D8A">
      <w:pPr>
        <w:numPr>
          <w:ilvl w:val="1"/>
          <w:numId w:val="5"/>
        </w:numPr>
        <w:suppressAutoHyphens/>
        <w:spacing w:after="0"/>
        <w:ind w:left="567" w:hanging="567"/>
        <w:rPr>
          <w:rFonts w:ascii="Garamond" w:eastAsia="Times New Roman" w:hAnsi="Garamond" w:cstheme="minorHAnsi"/>
          <w:sz w:val="20"/>
          <w:szCs w:val="20"/>
          <w:lang w:eastAsia="ar-SA"/>
        </w:rPr>
      </w:pPr>
      <w:r w:rsidRPr="00152898">
        <w:rPr>
          <w:rFonts w:ascii="Garamond" w:eastAsia="Times New Roman" w:hAnsi="Garamond" w:cstheme="minorHAnsi"/>
          <w:sz w:val="20"/>
          <w:szCs w:val="20"/>
          <w:lang w:eastAsia="ar-SA"/>
        </w:rPr>
        <w:t xml:space="preserve">Oferta zawierająca całość przedmiotu zamówienia powinna być zabezpieczona wadium w wysokości: </w:t>
      </w:r>
      <w:r>
        <w:rPr>
          <w:rFonts w:ascii="Garamond" w:eastAsia="Times New Roman" w:hAnsi="Garamond" w:cstheme="minorHAnsi"/>
          <w:b/>
          <w:sz w:val="20"/>
          <w:szCs w:val="20"/>
          <w:lang w:eastAsia="ar-SA"/>
        </w:rPr>
        <w:t>7.5</w:t>
      </w:r>
      <w:r w:rsidRPr="00152898">
        <w:rPr>
          <w:rFonts w:ascii="Garamond" w:eastAsia="Times New Roman" w:hAnsi="Garamond" w:cstheme="minorHAnsi"/>
          <w:b/>
          <w:sz w:val="20"/>
          <w:szCs w:val="20"/>
          <w:lang w:eastAsia="ar-SA"/>
        </w:rPr>
        <w:t>00,00 zł</w:t>
      </w:r>
      <w:r w:rsidRPr="00152898">
        <w:rPr>
          <w:rFonts w:ascii="Garamond" w:eastAsia="Times New Roman" w:hAnsi="Garamond" w:cstheme="minorHAnsi"/>
          <w:sz w:val="20"/>
          <w:szCs w:val="20"/>
          <w:lang w:eastAsia="ar-SA"/>
        </w:rPr>
        <w:t xml:space="preserve"> (</w:t>
      </w:r>
      <w:r>
        <w:rPr>
          <w:rFonts w:ascii="Garamond" w:eastAsia="Times New Roman" w:hAnsi="Garamond" w:cstheme="minorHAnsi"/>
          <w:sz w:val="20"/>
          <w:szCs w:val="20"/>
          <w:lang w:eastAsia="ar-SA"/>
        </w:rPr>
        <w:t>siedem tysięcy pięćset złotych</w:t>
      </w:r>
      <w:r w:rsidRPr="00152898">
        <w:rPr>
          <w:rFonts w:ascii="Garamond" w:eastAsia="Times New Roman" w:hAnsi="Garamond" w:cstheme="minorHAnsi"/>
          <w:sz w:val="20"/>
          <w:szCs w:val="20"/>
          <w:lang w:eastAsia="ar-SA"/>
        </w:rPr>
        <w:t xml:space="preserve"> 00/100)</w:t>
      </w:r>
    </w:p>
    <w:p w14:paraId="4A5CCAAA" w14:textId="77777777" w:rsidR="00152898" w:rsidRDefault="00152898" w:rsidP="00725D8A">
      <w:pPr>
        <w:numPr>
          <w:ilvl w:val="1"/>
          <w:numId w:val="5"/>
        </w:numPr>
        <w:suppressAutoHyphens/>
        <w:spacing w:after="0"/>
        <w:ind w:left="567" w:hanging="567"/>
        <w:rPr>
          <w:rFonts w:ascii="Garamond" w:eastAsia="Times New Roman" w:hAnsi="Garamond" w:cstheme="minorHAnsi"/>
          <w:sz w:val="20"/>
          <w:szCs w:val="20"/>
          <w:lang w:eastAsia="ar-SA"/>
        </w:rPr>
      </w:pPr>
      <w:r w:rsidRPr="00152898">
        <w:rPr>
          <w:rFonts w:ascii="Garamond" w:hAnsi="Garamond" w:cstheme="minorHAnsi"/>
          <w:sz w:val="20"/>
          <w:szCs w:val="20"/>
          <w:shd w:val="clear" w:color="auto" w:fill="FFFFFF"/>
        </w:rPr>
        <w:t>Wadium wnosi się przed upływem terminu składania ofert i utrzymuje nieprzerwanie do dnia upływu terminu związania ofertą, z wyjątkiem przypadków, o których mowa w art. 98 ust. 1 pkt 2 i 3 oraz ust. 2 PZP.</w:t>
      </w:r>
    </w:p>
    <w:p w14:paraId="2701C566" w14:textId="77777777" w:rsidR="00152898" w:rsidRDefault="00152898" w:rsidP="00725D8A">
      <w:pPr>
        <w:numPr>
          <w:ilvl w:val="1"/>
          <w:numId w:val="5"/>
        </w:numPr>
        <w:suppressAutoHyphens/>
        <w:spacing w:after="0"/>
        <w:ind w:left="567" w:hanging="567"/>
        <w:rPr>
          <w:rFonts w:ascii="Garamond" w:eastAsia="Times New Roman" w:hAnsi="Garamond" w:cstheme="minorHAnsi"/>
          <w:sz w:val="20"/>
          <w:szCs w:val="20"/>
          <w:lang w:eastAsia="ar-SA"/>
        </w:rPr>
      </w:pPr>
      <w:r w:rsidRPr="00152898">
        <w:rPr>
          <w:rFonts w:ascii="Garamond" w:eastAsia="Times New Roman" w:hAnsi="Garamond" w:cstheme="minorHAnsi"/>
          <w:sz w:val="20"/>
          <w:szCs w:val="20"/>
          <w:lang w:eastAsia="ar-SA"/>
        </w:rPr>
        <w:t>Wadium wnosi się w następujących formach:</w:t>
      </w:r>
    </w:p>
    <w:p w14:paraId="28D867BB" w14:textId="77777777" w:rsidR="00152898" w:rsidRDefault="00152898" w:rsidP="00725D8A">
      <w:pPr>
        <w:numPr>
          <w:ilvl w:val="2"/>
          <w:numId w:val="5"/>
        </w:numPr>
        <w:suppressAutoHyphens/>
        <w:spacing w:after="0"/>
        <w:rPr>
          <w:rFonts w:ascii="Garamond" w:eastAsia="Times New Roman" w:hAnsi="Garamond" w:cstheme="minorHAnsi"/>
          <w:sz w:val="20"/>
          <w:szCs w:val="20"/>
          <w:lang w:eastAsia="ar-SA"/>
        </w:rPr>
      </w:pPr>
      <w:r w:rsidRPr="00152898">
        <w:rPr>
          <w:rFonts w:ascii="Garamond" w:eastAsia="Times New Roman" w:hAnsi="Garamond" w:cstheme="minorHAnsi"/>
          <w:sz w:val="20"/>
          <w:szCs w:val="20"/>
          <w:lang w:eastAsia="ar-SA"/>
        </w:rPr>
        <w:t>pieniądzu,</w:t>
      </w:r>
    </w:p>
    <w:p w14:paraId="65533C18" w14:textId="77777777" w:rsidR="00152898" w:rsidRDefault="00152898" w:rsidP="00725D8A">
      <w:pPr>
        <w:numPr>
          <w:ilvl w:val="2"/>
          <w:numId w:val="5"/>
        </w:numPr>
        <w:suppressAutoHyphens/>
        <w:spacing w:after="0"/>
        <w:rPr>
          <w:rFonts w:ascii="Garamond" w:eastAsia="Times New Roman" w:hAnsi="Garamond" w:cstheme="minorHAnsi"/>
          <w:sz w:val="20"/>
          <w:szCs w:val="20"/>
          <w:lang w:eastAsia="ar-SA"/>
        </w:rPr>
      </w:pPr>
      <w:r w:rsidRPr="00152898">
        <w:rPr>
          <w:rFonts w:ascii="Garamond" w:eastAsia="Times New Roman" w:hAnsi="Garamond" w:cstheme="minorHAnsi"/>
          <w:sz w:val="20"/>
          <w:szCs w:val="20"/>
          <w:lang w:eastAsia="ar-SA"/>
        </w:rPr>
        <w:t>gwarancjach bankowych,</w:t>
      </w:r>
    </w:p>
    <w:p w14:paraId="3870E525" w14:textId="77777777" w:rsidR="00152898" w:rsidRDefault="00152898" w:rsidP="00725D8A">
      <w:pPr>
        <w:numPr>
          <w:ilvl w:val="2"/>
          <w:numId w:val="5"/>
        </w:numPr>
        <w:suppressAutoHyphens/>
        <w:spacing w:after="0"/>
        <w:rPr>
          <w:rFonts w:ascii="Garamond" w:eastAsia="Times New Roman" w:hAnsi="Garamond" w:cstheme="minorHAnsi"/>
          <w:sz w:val="20"/>
          <w:szCs w:val="20"/>
          <w:lang w:eastAsia="ar-SA"/>
        </w:rPr>
      </w:pPr>
      <w:r w:rsidRPr="00152898">
        <w:rPr>
          <w:rFonts w:ascii="Garamond" w:eastAsia="Times New Roman" w:hAnsi="Garamond" w:cstheme="minorHAnsi"/>
          <w:sz w:val="20"/>
          <w:szCs w:val="20"/>
          <w:lang w:eastAsia="ar-SA"/>
        </w:rPr>
        <w:t>gwarancjach ubezpieczeniowych,</w:t>
      </w:r>
    </w:p>
    <w:p w14:paraId="792B7EB6" w14:textId="5E13A14B" w:rsidR="00152898" w:rsidRPr="00152898" w:rsidRDefault="00152898" w:rsidP="00725D8A">
      <w:pPr>
        <w:numPr>
          <w:ilvl w:val="2"/>
          <w:numId w:val="5"/>
        </w:numPr>
        <w:suppressAutoHyphens/>
        <w:spacing w:after="0"/>
        <w:rPr>
          <w:rFonts w:ascii="Garamond" w:eastAsia="Times New Roman" w:hAnsi="Garamond" w:cstheme="minorHAnsi"/>
          <w:sz w:val="20"/>
          <w:szCs w:val="20"/>
          <w:lang w:eastAsia="ar-SA"/>
        </w:rPr>
      </w:pPr>
      <w:r w:rsidRPr="00152898">
        <w:rPr>
          <w:rFonts w:ascii="Garamond" w:eastAsia="Times New Roman" w:hAnsi="Garamond" w:cstheme="minorHAnsi"/>
          <w:sz w:val="20"/>
          <w:szCs w:val="20"/>
          <w:lang w:eastAsia="ar-SA"/>
        </w:rPr>
        <w:t>poręczeniach udzielanych przez podmioty, o których mowa w art. 6b ust. 5 pkt 2 ustawy z dnia 9 listopada 2000 roku – o utworzeniu Polskiej Agencji Rozwoju Przedsiębiorczości (Dz. U. z 2019 r. poz. 310, 836, 1572).</w:t>
      </w:r>
    </w:p>
    <w:p w14:paraId="14A9140A" w14:textId="215D0172" w:rsidR="00152898" w:rsidRPr="00152898" w:rsidRDefault="00152898" w:rsidP="00725D8A">
      <w:pPr>
        <w:pStyle w:val="Akapitzlist"/>
        <w:numPr>
          <w:ilvl w:val="1"/>
          <w:numId w:val="5"/>
        </w:numPr>
        <w:spacing w:line="276" w:lineRule="auto"/>
        <w:jc w:val="both"/>
        <w:rPr>
          <w:rFonts w:ascii="Garamond" w:eastAsia="Times New Roman" w:hAnsi="Garamond" w:cstheme="minorHAnsi"/>
          <w:sz w:val="20"/>
          <w:szCs w:val="20"/>
          <w:lang w:eastAsia="ar-SA"/>
        </w:rPr>
      </w:pPr>
      <w:r w:rsidRPr="00152898">
        <w:rPr>
          <w:rFonts w:ascii="Garamond" w:eastAsia="Times New Roman" w:hAnsi="Garamond" w:cstheme="minorHAnsi"/>
          <w:b/>
          <w:sz w:val="20"/>
          <w:szCs w:val="20"/>
          <w:u w:val="single"/>
          <w:lang w:eastAsia="ar-SA"/>
        </w:rPr>
        <w:t>Uwaga:</w:t>
      </w:r>
      <w:r w:rsidRPr="00152898">
        <w:rPr>
          <w:rFonts w:ascii="Garamond" w:eastAsia="Times New Roman" w:hAnsi="Garamond" w:cstheme="minorHAnsi"/>
          <w:sz w:val="20"/>
          <w:szCs w:val="20"/>
          <w:u w:val="single"/>
          <w:lang w:eastAsia="ar-SA"/>
        </w:rPr>
        <w:t xml:space="preserve"> Wadium wnoszone w formie gwarancji bankowej, gwarancji ubezpieczeniowej, poręczenia bankowego powinno zawierać następujące elementy:</w:t>
      </w:r>
    </w:p>
    <w:p w14:paraId="35728A24" w14:textId="77777777" w:rsidR="00152898" w:rsidRPr="003A62D5" w:rsidRDefault="00152898" w:rsidP="00725D8A">
      <w:pPr>
        <w:pStyle w:val="Akapitzlist"/>
        <w:widowControl/>
        <w:numPr>
          <w:ilvl w:val="2"/>
          <w:numId w:val="5"/>
        </w:numPr>
        <w:spacing w:line="276" w:lineRule="auto"/>
        <w:jc w:val="both"/>
        <w:rPr>
          <w:rFonts w:ascii="Garamond" w:eastAsia="Times New Roman" w:hAnsi="Garamond" w:cstheme="minorHAnsi"/>
          <w:sz w:val="20"/>
          <w:szCs w:val="20"/>
          <w:lang w:eastAsia="ar-SA"/>
        </w:rPr>
      </w:pPr>
      <w:r w:rsidRPr="003A62D5">
        <w:rPr>
          <w:rFonts w:ascii="Garamond" w:eastAsia="Times New Roman" w:hAnsi="Garamond" w:cstheme="minorHAnsi"/>
          <w:sz w:val="20"/>
          <w:szCs w:val="20"/>
          <w:lang w:eastAsia="ar-SA"/>
        </w:rPr>
        <w:t>określenie terminu obowiązywania poręczenia lub gwarancji przez cały okres związania ofertą;</w:t>
      </w:r>
    </w:p>
    <w:p w14:paraId="062A5E00" w14:textId="77777777" w:rsidR="00152898" w:rsidRPr="003A62D5" w:rsidRDefault="00152898" w:rsidP="00725D8A">
      <w:pPr>
        <w:pStyle w:val="Akapitzlist"/>
        <w:widowControl/>
        <w:numPr>
          <w:ilvl w:val="2"/>
          <w:numId w:val="5"/>
        </w:numPr>
        <w:spacing w:line="276" w:lineRule="auto"/>
        <w:jc w:val="both"/>
        <w:rPr>
          <w:rFonts w:ascii="Garamond" w:eastAsia="Times New Roman" w:hAnsi="Garamond" w:cstheme="minorHAnsi"/>
          <w:sz w:val="20"/>
          <w:szCs w:val="20"/>
          <w:lang w:eastAsia="ar-SA"/>
        </w:rPr>
      </w:pPr>
      <w:r w:rsidRPr="003A62D5">
        <w:rPr>
          <w:rFonts w:ascii="Garamond" w:eastAsia="Times New Roman" w:hAnsi="Garamond" w:cstheme="minorHAnsi"/>
          <w:sz w:val="20"/>
          <w:szCs w:val="20"/>
          <w:lang w:eastAsia="ar-SA"/>
        </w:rPr>
        <w:t>określenie kwoty poręczenia lub gwarancji;</w:t>
      </w:r>
    </w:p>
    <w:p w14:paraId="2264CE17" w14:textId="77777777" w:rsidR="00152898" w:rsidRPr="003A62D5" w:rsidRDefault="00152898" w:rsidP="00725D8A">
      <w:pPr>
        <w:pStyle w:val="Akapitzlist"/>
        <w:widowControl/>
        <w:numPr>
          <w:ilvl w:val="2"/>
          <w:numId w:val="5"/>
        </w:numPr>
        <w:spacing w:line="276" w:lineRule="auto"/>
        <w:jc w:val="both"/>
        <w:rPr>
          <w:rFonts w:ascii="Garamond" w:eastAsia="Times New Roman" w:hAnsi="Garamond" w:cstheme="minorHAnsi"/>
          <w:sz w:val="20"/>
          <w:szCs w:val="20"/>
          <w:lang w:eastAsia="ar-SA"/>
        </w:rPr>
      </w:pPr>
      <w:r w:rsidRPr="003A62D5">
        <w:rPr>
          <w:rFonts w:ascii="Garamond" w:eastAsia="Times New Roman" w:hAnsi="Garamond" w:cstheme="minorHAnsi"/>
          <w:sz w:val="20"/>
          <w:szCs w:val="20"/>
          <w:lang w:eastAsia="ar-SA"/>
        </w:rPr>
        <w:t>wskazanie gwaranta poręczenia lub gwarancji;</w:t>
      </w:r>
    </w:p>
    <w:p w14:paraId="104302A7" w14:textId="77777777" w:rsidR="00152898" w:rsidRPr="003A62D5" w:rsidRDefault="00152898" w:rsidP="00725D8A">
      <w:pPr>
        <w:pStyle w:val="Akapitzlist"/>
        <w:widowControl/>
        <w:numPr>
          <w:ilvl w:val="2"/>
          <w:numId w:val="5"/>
        </w:numPr>
        <w:spacing w:line="276" w:lineRule="auto"/>
        <w:jc w:val="both"/>
        <w:rPr>
          <w:rFonts w:ascii="Garamond" w:eastAsia="Times New Roman" w:hAnsi="Garamond" w:cstheme="minorHAnsi"/>
          <w:sz w:val="20"/>
          <w:szCs w:val="20"/>
          <w:lang w:eastAsia="ar-SA"/>
        </w:rPr>
      </w:pPr>
      <w:r w:rsidRPr="003A62D5">
        <w:rPr>
          <w:rFonts w:ascii="Garamond" w:eastAsia="Times New Roman" w:hAnsi="Garamond" w:cstheme="minorHAnsi"/>
          <w:sz w:val="20"/>
          <w:szCs w:val="20"/>
          <w:lang w:eastAsia="ar-SA"/>
        </w:rPr>
        <w:t>wskazanie beneficjenta poręczenia lub gwarancji;</w:t>
      </w:r>
    </w:p>
    <w:p w14:paraId="75C98047" w14:textId="77777777" w:rsidR="00152898" w:rsidRPr="003A62D5" w:rsidRDefault="00152898" w:rsidP="00725D8A">
      <w:pPr>
        <w:pStyle w:val="Akapitzlist"/>
        <w:widowControl/>
        <w:numPr>
          <w:ilvl w:val="2"/>
          <w:numId w:val="5"/>
        </w:numPr>
        <w:spacing w:line="276" w:lineRule="auto"/>
        <w:jc w:val="both"/>
        <w:rPr>
          <w:rFonts w:ascii="Garamond" w:eastAsia="Times New Roman" w:hAnsi="Garamond" w:cstheme="minorHAnsi"/>
          <w:sz w:val="20"/>
          <w:szCs w:val="20"/>
          <w:lang w:eastAsia="ar-SA"/>
        </w:rPr>
      </w:pPr>
      <w:r w:rsidRPr="003A62D5">
        <w:rPr>
          <w:rFonts w:ascii="Garamond" w:eastAsia="Times New Roman" w:hAnsi="Garamond" w:cstheme="minorHAnsi"/>
          <w:sz w:val="20"/>
          <w:szCs w:val="20"/>
          <w:lang w:eastAsia="ar-SA"/>
        </w:rPr>
        <w:t xml:space="preserve">zapis, iż poręczyciel / gwarant zobowiązuje się bezwarunkowo tj. na pierwsze żądanie, do zapłaty pełnej </w:t>
      </w:r>
      <w:r w:rsidRPr="003A62D5">
        <w:rPr>
          <w:rFonts w:ascii="Garamond" w:eastAsia="Times New Roman" w:hAnsi="Garamond" w:cstheme="minorHAnsi"/>
          <w:sz w:val="20"/>
          <w:szCs w:val="20"/>
          <w:lang w:eastAsia="ar-SA"/>
        </w:rPr>
        <w:br/>
        <w:t>kwoty zabezpieczenia na rzecz beneficjenta,</w:t>
      </w:r>
    </w:p>
    <w:p w14:paraId="4E4B2C29" w14:textId="77777777" w:rsidR="00152898" w:rsidRPr="003A62D5" w:rsidRDefault="00152898" w:rsidP="00725D8A">
      <w:pPr>
        <w:pStyle w:val="Akapitzlist"/>
        <w:widowControl/>
        <w:numPr>
          <w:ilvl w:val="2"/>
          <w:numId w:val="5"/>
        </w:numPr>
        <w:spacing w:line="276" w:lineRule="auto"/>
        <w:jc w:val="both"/>
        <w:rPr>
          <w:rFonts w:ascii="Garamond" w:eastAsia="Times New Roman" w:hAnsi="Garamond" w:cstheme="minorHAnsi"/>
          <w:sz w:val="20"/>
          <w:szCs w:val="20"/>
          <w:lang w:eastAsia="ar-SA"/>
        </w:rPr>
      </w:pPr>
      <w:r w:rsidRPr="003A62D5">
        <w:rPr>
          <w:rFonts w:ascii="Garamond" w:eastAsia="Times New Roman" w:hAnsi="Garamond" w:cstheme="minorHAnsi"/>
          <w:sz w:val="20"/>
          <w:szCs w:val="20"/>
          <w:lang w:eastAsia="ar-SA"/>
        </w:rPr>
        <w:t>nieodwołalność poręczenia lub gwarancji,</w:t>
      </w:r>
    </w:p>
    <w:p w14:paraId="34EA1137" w14:textId="77777777" w:rsidR="00152898" w:rsidRPr="003A62D5" w:rsidRDefault="00152898" w:rsidP="00725D8A">
      <w:pPr>
        <w:pStyle w:val="Akapitzlist"/>
        <w:widowControl/>
        <w:numPr>
          <w:ilvl w:val="1"/>
          <w:numId w:val="5"/>
        </w:numPr>
        <w:spacing w:line="276" w:lineRule="auto"/>
        <w:jc w:val="both"/>
        <w:rPr>
          <w:rFonts w:ascii="Garamond" w:eastAsia="Times New Roman" w:hAnsi="Garamond" w:cstheme="minorHAnsi"/>
          <w:b/>
          <w:sz w:val="20"/>
          <w:szCs w:val="20"/>
          <w:lang w:eastAsia="ar-SA"/>
        </w:rPr>
      </w:pPr>
      <w:r w:rsidRPr="003A62D5">
        <w:rPr>
          <w:rFonts w:ascii="Garamond" w:eastAsia="Times New Roman" w:hAnsi="Garamond" w:cstheme="minorHAnsi"/>
          <w:sz w:val="20"/>
          <w:szCs w:val="20"/>
          <w:lang w:eastAsia="ar-SA"/>
        </w:rPr>
        <w:t>W przypadku wniesienia wadium w formie pieniężnej należy je wpłacić przelewem na konto Zamawiającego:</w:t>
      </w:r>
    </w:p>
    <w:p w14:paraId="5DD08A55" w14:textId="02D08071" w:rsidR="00152898" w:rsidRPr="00304394" w:rsidRDefault="00152898" w:rsidP="00304394">
      <w:pPr>
        <w:spacing w:after="0"/>
        <w:jc w:val="center"/>
        <w:rPr>
          <w:rFonts w:ascii="Garamond" w:hAnsi="Garamond"/>
          <w:b/>
          <w:sz w:val="20"/>
          <w:szCs w:val="20"/>
          <w:lang w:val="en-US"/>
        </w:rPr>
      </w:pPr>
      <w:r w:rsidRPr="00304394">
        <w:rPr>
          <w:rFonts w:ascii="Garamond" w:hAnsi="Garamond"/>
          <w:b/>
          <w:sz w:val="20"/>
          <w:szCs w:val="20"/>
          <w:lang w:val="en-US"/>
        </w:rPr>
        <w:t>BANK:</w:t>
      </w:r>
      <w:r w:rsidR="00304394" w:rsidRPr="00304394">
        <w:rPr>
          <w:lang w:val="en-US"/>
        </w:rPr>
        <w:t xml:space="preserve"> </w:t>
      </w:r>
      <w:r w:rsidR="00304394" w:rsidRPr="00304394">
        <w:rPr>
          <w:rFonts w:ascii="Garamond" w:hAnsi="Garamond"/>
          <w:b/>
          <w:sz w:val="20"/>
          <w:szCs w:val="20"/>
          <w:lang w:val="en-US"/>
        </w:rPr>
        <w:t>Alior Bank S.A</w:t>
      </w:r>
    </w:p>
    <w:p w14:paraId="2457D14C" w14:textId="1D86BAEA" w:rsidR="00152898" w:rsidRPr="00304394" w:rsidRDefault="00152898" w:rsidP="00304394">
      <w:pPr>
        <w:spacing w:after="0"/>
        <w:jc w:val="center"/>
        <w:rPr>
          <w:rFonts w:ascii="Garamond" w:hAnsi="Garamond"/>
          <w:b/>
          <w:sz w:val="20"/>
          <w:szCs w:val="20"/>
          <w:lang w:val="en-US"/>
        </w:rPr>
      </w:pPr>
      <w:r w:rsidRPr="00304394">
        <w:rPr>
          <w:rFonts w:ascii="Garamond" w:hAnsi="Garamond"/>
          <w:b/>
          <w:sz w:val="20"/>
          <w:szCs w:val="20"/>
          <w:lang w:val="en-US"/>
        </w:rPr>
        <w:t xml:space="preserve">NUMER </w:t>
      </w:r>
      <w:r w:rsidR="00304394" w:rsidRPr="00304394">
        <w:rPr>
          <w:rFonts w:ascii="Garamond" w:hAnsi="Garamond"/>
          <w:b/>
          <w:sz w:val="20"/>
          <w:szCs w:val="20"/>
          <w:lang w:val="en-US"/>
        </w:rPr>
        <w:t>RACHNKU</w:t>
      </w:r>
      <w:r w:rsidRPr="00304394">
        <w:rPr>
          <w:rFonts w:ascii="Garamond" w:hAnsi="Garamond"/>
          <w:b/>
          <w:sz w:val="20"/>
          <w:szCs w:val="20"/>
          <w:lang w:val="en-US"/>
        </w:rPr>
        <w:t xml:space="preserve">: </w:t>
      </w:r>
      <w:r w:rsidR="00304394" w:rsidRPr="00304394">
        <w:rPr>
          <w:rFonts w:ascii="Garamond" w:hAnsi="Garamond"/>
          <w:b/>
          <w:sz w:val="20"/>
          <w:szCs w:val="20"/>
          <w:lang w:val="en-US"/>
        </w:rPr>
        <w:t xml:space="preserve"> 85 2490 0005 0000 4530 6524 5505</w:t>
      </w:r>
    </w:p>
    <w:p w14:paraId="0103FE1B" w14:textId="77777777" w:rsidR="00152898" w:rsidRPr="003A62D5" w:rsidRDefault="00152898" w:rsidP="00304394">
      <w:pPr>
        <w:spacing w:after="0"/>
        <w:ind w:left="792"/>
        <w:jc w:val="both"/>
        <w:rPr>
          <w:rFonts w:ascii="Garamond" w:hAnsi="Garamond"/>
          <w:sz w:val="20"/>
          <w:szCs w:val="20"/>
          <w:u w:val="single"/>
        </w:rPr>
      </w:pPr>
      <w:r w:rsidRPr="003A62D5">
        <w:rPr>
          <w:rFonts w:ascii="Garamond" w:hAnsi="Garamond"/>
          <w:sz w:val="20"/>
          <w:szCs w:val="20"/>
          <w:u w:val="single"/>
        </w:rPr>
        <w:t>powołując się na nazwę postępowania, nr sprawy oraz podając nazwę banku i numer swojego konta, na które należy zwrócić wadium.</w:t>
      </w:r>
    </w:p>
    <w:p w14:paraId="113808E2" w14:textId="77777777" w:rsidR="00152898" w:rsidRPr="003A62D5" w:rsidRDefault="00152898" w:rsidP="00725D8A">
      <w:pPr>
        <w:numPr>
          <w:ilvl w:val="1"/>
          <w:numId w:val="5"/>
        </w:numPr>
        <w:tabs>
          <w:tab w:val="left" w:pos="851"/>
        </w:tabs>
        <w:suppressAutoHyphens/>
        <w:spacing w:after="0"/>
        <w:ind w:left="567" w:hanging="567"/>
        <w:jc w:val="both"/>
        <w:rPr>
          <w:rFonts w:ascii="Garamond" w:eastAsia="Times New Roman" w:hAnsi="Garamond" w:cstheme="minorHAnsi"/>
          <w:sz w:val="20"/>
          <w:szCs w:val="20"/>
          <w:lang w:eastAsia="ar-SA"/>
        </w:rPr>
      </w:pPr>
      <w:r w:rsidRPr="003A62D5">
        <w:rPr>
          <w:rFonts w:ascii="Garamond" w:eastAsia="Times New Roman" w:hAnsi="Garamond" w:cstheme="minorHAnsi"/>
          <w:sz w:val="20"/>
          <w:szCs w:val="20"/>
          <w:lang w:eastAsia="ar-SA"/>
        </w:rPr>
        <w:t>Za skuteczne wniesione wadium w pieniądzu, Zamawiający uważa wadium, które w oznaczonym terminie (przed upływem terminu składania ofert lub wniosków) znajdzie się na rachunku bankowym Zamawiającego (decyduje data uznania rachunku Zamawiającego).</w:t>
      </w:r>
    </w:p>
    <w:p w14:paraId="2DB98CFD" w14:textId="77777777" w:rsidR="00152898" w:rsidRPr="003A62D5" w:rsidRDefault="00152898" w:rsidP="00725D8A">
      <w:pPr>
        <w:numPr>
          <w:ilvl w:val="1"/>
          <w:numId w:val="5"/>
        </w:numPr>
        <w:tabs>
          <w:tab w:val="left" w:pos="851"/>
        </w:tabs>
        <w:suppressAutoHyphens/>
        <w:spacing w:after="0"/>
        <w:ind w:left="567" w:hanging="567"/>
        <w:jc w:val="both"/>
        <w:rPr>
          <w:rFonts w:ascii="Garamond" w:eastAsia="Times New Roman" w:hAnsi="Garamond" w:cstheme="minorHAnsi"/>
          <w:sz w:val="20"/>
          <w:szCs w:val="20"/>
          <w:lang w:eastAsia="ar-SA"/>
        </w:rPr>
      </w:pPr>
      <w:r w:rsidRPr="003A62D5">
        <w:rPr>
          <w:rFonts w:ascii="Garamond" w:hAnsi="Garamond" w:cstheme="minorHAnsi"/>
          <w:sz w:val="20"/>
          <w:szCs w:val="20"/>
          <w:shd w:val="clear" w:color="auto" w:fill="FFFFFF"/>
        </w:rPr>
        <w:t>Jeżeli wadium jest wnoszone w formie gwarancji lub poręczenia, Wykonawca przekazuje zamawiającemu oryginał gwarancji lub poręczenia, w postaci elektronicznej.</w:t>
      </w:r>
    </w:p>
    <w:p w14:paraId="42627E72" w14:textId="77777777" w:rsidR="00152898" w:rsidRPr="003A62D5" w:rsidRDefault="00152898" w:rsidP="00725D8A">
      <w:pPr>
        <w:numPr>
          <w:ilvl w:val="1"/>
          <w:numId w:val="5"/>
        </w:numPr>
        <w:tabs>
          <w:tab w:val="left" w:pos="851"/>
        </w:tabs>
        <w:suppressAutoHyphens/>
        <w:spacing w:after="0"/>
        <w:ind w:left="567" w:hanging="567"/>
        <w:jc w:val="both"/>
        <w:rPr>
          <w:rFonts w:ascii="Garamond" w:eastAsia="Times New Roman" w:hAnsi="Garamond" w:cstheme="minorHAnsi"/>
          <w:sz w:val="20"/>
          <w:szCs w:val="20"/>
          <w:lang w:eastAsia="ar-SA"/>
        </w:rPr>
      </w:pPr>
      <w:r w:rsidRPr="003A62D5">
        <w:rPr>
          <w:rFonts w:ascii="Garamond" w:eastAsia="Times New Roman" w:hAnsi="Garamond" w:cstheme="minorHAnsi"/>
          <w:sz w:val="20"/>
          <w:szCs w:val="20"/>
          <w:lang w:eastAsia="ar-SA"/>
        </w:rPr>
        <w:t xml:space="preserve">Zamawiający dopuszcza złożenie wadium w kilku formach przy jednoczesnym spełnieniu powyższych obowiązków. </w:t>
      </w:r>
    </w:p>
    <w:p w14:paraId="5799A3E8" w14:textId="77777777" w:rsidR="00152898" w:rsidRPr="003A62D5" w:rsidRDefault="00152898" w:rsidP="00725D8A">
      <w:pPr>
        <w:numPr>
          <w:ilvl w:val="1"/>
          <w:numId w:val="5"/>
        </w:numPr>
        <w:tabs>
          <w:tab w:val="left" w:pos="851"/>
        </w:tabs>
        <w:suppressAutoHyphens/>
        <w:spacing w:after="0"/>
        <w:ind w:left="567" w:hanging="567"/>
        <w:jc w:val="both"/>
        <w:rPr>
          <w:rFonts w:ascii="Garamond" w:eastAsia="Times New Roman" w:hAnsi="Garamond" w:cstheme="minorHAnsi"/>
          <w:sz w:val="20"/>
          <w:szCs w:val="20"/>
          <w:lang w:eastAsia="ar-SA"/>
        </w:rPr>
      </w:pPr>
      <w:r w:rsidRPr="003A62D5">
        <w:rPr>
          <w:rFonts w:ascii="Garamond" w:eastAsia="Times New Roman" w:hAnsi="Garamond" w:cstheme="minorHAnsi"/>
          <w:sz w:val="20"/>
          <w:szCs w:val="20"/>
          <w:lang w:eastAsia="ar-SA"/>
        </w:rPr>
        <w:t>Zasady zwrotu i zatrzymania wadium określa PZP.</w:t>
      </w:r>
    </w:p>
    <w:p w14:paraId="3C31DE43" w14:textId="77777777" w:rsidR="00152898" w:rsidRPr="003A62D5" w:rsidRDefault="00152898" w:rsidP="00725D8A">
      <w:pPr>
        <w:numPr>
          <w:ilvl w:val="1"/>
          <w:numId w:val="5"/>
        </w:numPr>
        <w:tabs>
          <w:tab w:val="left" w:pos="851"/>
        </w:tabs>
        <w:suppressAutoHyphens/>
        <w:spacing w:after="0"/>
        <w:ind w:left="567" w:hanging="567"/>
        <w:jc w:val="both"/>
        <w:rPr>
          <w:rFonts w:ascii="Garamond" w:eastAsia="Times New Roman" w:hAnsi="Garamond" w:cstheme="minorHAnsi"/>
          <w:sz w:val="20"/>
          <w:szCs w:val="20"/>
          <w:lang w:eastAsia="ar-SA"/>
        </w:rPr>
      </w:pPr>
      <w:r w:rsidRPr="003A62D5">
        <w:rPr>
          <w:rFonts w:ascii="Garamond" w:eastAsia="Times New Roman" w:hAnsi="Garamond" w:cstheme="minorHAnsi"/>
          <w:sz w:val="20"/>
          <w:szCs w:val="20"/>
          <w:lang w:eastAsia="ar-SA"/>
        </w:rPr>
        <w:t>Złożenie przez Wykonawcę wniosku o zwrot wadium, o którym mowa w art. 98 ust. 2 PZP powoduje</w:t>
      </w:r>
      <w:r w:rsidRPr="003A62D5">
        <w:rPr>
          <w:rFonts w:ascii="Garamond" w:hAnsi="Garamond" w:cstheme="minorHAnsi"/>
          <w:sz w:val="20"/>
          <w:szCs w:val="20"/>
          <w:shd w:val="clear" w:color="auto" w:fill="FFFFFF"/>
        </w:rPr>
        <w:t>, powoduje rozwiązanie stosunku prawnego z Wykonawcą wraz z utratą przez niego prawa do korzystania ze środków ochrony prawnej, o których mowa w dziale IX PZP.</w:t>
      </w:r>
    </w:p>
    <w:p w14:paraId="6441963D" w14:textId="77777777" w:rsidR="00152898" w:rsidRDefault="00152898" w:rsidP="00304394">
      <w:pPr>
        <w:suppressAutoHyphens/>
        <w:spacing w:after="0"/>
        <w:rPr>
          <w:rFonts w:ascii="Garamond" w:eastAsia="Times New Roman" w:hAnsi="Garamond" w:cstheme="minorHAnsi"/>
          <w:sz w:val="20"/>
          <w:szCs w:val="20"/>
          <w:lang w:eastAsia="ar-SA"/>
        </w:rPr>
      </w:pPr>
    </w:p>
    <w:p w14:paraId="628910C0" w14:textId="77777777" w:rsidR="000532B9" w:rsidRPr="00AF34C7" w:rsidRDefault="000532B9" w:rsidP="00725D8A">
      <w:pPr>
        <w:pStyle w:val="Akapitzlist"/>
        <w:widowControl/>
        <w:numPr>
          <w:ilvl w:val="0"/>
          <w:numId w:val="5"/>
        </w:numPr>
        <w:suppressAutoHyphens w:val="0"/>
        <w:spacing w:line="276" w:lineRule="auto"/>
        <w:ind w:left="284"/>
        <w:jc w:val="both"/>
        <w:rPr>
          <w:rFonts w:ascii="Garamond" w:hAnsi="Garamond" w:cstheme="minorHAnsi"/>
          <w:b/>
          <w:sz w:val="20"/>
          <w:szCs w:val="20"/>
        </w:rPr>
      </w:pPr>
      <w:r w:rsidRPr="00AF34C7">
        <w:rPr>
          <w:rFonts w:ascii="Garamond" w:eastAsia="Times New Roman" w:hAnsi="Garamond" w:cstheme="minorHAnsi"/>
          <w:b/>
          <w:bCs/>
          <w:sz w:val="20"/>
          <w:szCs w:val="20"/>
          <w:lang w:eastAsia="pl-PL"/>
        </w:rPr>
        <w:t xml:space="preserve">SPOSÓB OBLICZENIA CENY ORAZ </w:t>
      </w:r>
      <w:r w:rsidRPr="00AF34C7">
        <w:rPr>
          <w:rFonts w:ascii="Garamond" w:hAnsi="Garamond" w:cstheme="minorHAnsi"/>
          <w:b/>
          <w:bCs/>
          <w:sz w:val="20"/>
          <w:szCs w:val="20"/>
          <w:shd w:val="clear" w:color="auto" w:fill="FFFFFF"/>
        </w:rPr>
        <w:t>INFORMACJE DOTYCZĄCE WALUT OBCYCH, W JAKICH MOGĄ BYĆ PROWADZONE ROZLICZENIA MIĘDZY ZAMAWIAJĄCYM A WYKONAWCĄ</w:t>
      </w:r>
      <w:r w:rsidRPr="00AF34C7">
        <w:rPr>
          <w:rFonts w:ascii="Garamond" w:hAnsi="Garamond" w:cstheme="minorHAnsi"/>
          <w:b/>
          <w:sz w:val="20"/>
          <w:szCs w:val="20"/>
        </w:rPr>
        <w:t>:</w:t>
      </w:r>
    </w:p>
    <w:p w14:paraId="3F5481A6" w14:textId="6FEE2C49" w:rsidR="000532B9" w:rsidRPr="00AF34C7" w:rsidRDefault="000532B9" w:rsidP="00725D8A">
      <w:pPr>
        <w:pStyle w:val="Akapitzlist"/>
        <w:widowControl/>
        <w:numPr>
          <w:ilvl w:val="1"/>
          <w:numId w:val="5"/>
        </w:numPr>
        <w:suppressAutoHyphens w:val="0"/>
        <w:spacing w:line="276" w:lineRule="auto"/>
        <w:ind w:left="567" w:hanging="567"/>
        <w:jc w:val="both"/>
        <w:rPr>
          <w:rFonts w:ascii="Garamond" w:hAnsi="Garamond" w:cstheme="minorHAnsi"/>
          <w:sz w:val="20"/>
          <w:szCs w:val="20"/>
        </w:rPr>
      </w:pPr>
      <w:r w:rsidRPr="00AF34C7">
        <w:rPr>
          <w:rFonts w:ascii="Garamond" w:hAnsi="Garamond" w:cstheme="minorHAnsi"/>
          <w:sz w:val="20"/>
          <w:szCs w:val="20"/>
        </w:rPr>
        <w:t>Cenę w ofercie należy obliczyć z uwzględnieniem wszystkich wymagań Zamawiającego określonych w SWZ, załącznikach do SWZ i wzorze umowy, z uwzględnieniem wszelkich kosztów, jakie poniesie Wykonawca z</w:t>
      </w:r>
      <w:r w:rsidR="00927E3B" w:rsidRPr="00AF34C7">
        <w:rPr>
          <w:rFonts w:ascii="Garamond" w:hAnsi="Garamond" w:cstheme="minorHAnsi"/>
          <w:sz w:val="20"/>
          <w:szCs w:val="20"/>
        </w:rPr>
        <w:t> </w:t>
      </w:r>
      <w:r w:rsidR="009336C2">
        <w:rPr>
          <w:rFonts w:ascii="Garamond" w:hAnsi="Garamond" w:cstheme="minorHAnsi"/>
          <w:sz w:val="20"/>
          <w:szCs w:val="20"/>
        </w:rPr>
        <w:t>tytułu należytej oraz zgodnej z </w:t>
      </w:r>
      <w:r w:rsidRPr="00AF34C7">
        <w:rPr>
          <w:rFonts w:ascii="Garamond" w:hAnsi="Garamond" w:cstheme="minorHAnsi"/>
          <w:sz w:val="20"/>
          <w:szCs w:val="20"/>
        </w:rPr>
        <w:t>obowiązującymi przepisami realizacji przedmiotu zamówienia.</w:t>
      </w:r>
    </w:p>
    <w:p w14:paraId="27FE865D" w14:textId="77777777" w:rsidR="000532B9" w:rsidRPr="00AF34C7" w:rsidRDefault="000532B9" w:rsidP="00725D8A">
      <w:pPr>
        <w:pStyle w:val="Akapitzlist"/>
        <w:widowControl/>
        <w:numPr>
          <w:ilvl w:val="1"/>
          <w:numId w:val="5"/>
        </w:numPr>
        <w:suppressAutoHyphens w:val="0"/>
        <w:spacing w:line="276" w:lineRule="auto"/>
        <w:ind w:left="567" w:hanging="567"/>
        <w:jc w:val="both"/>
        <w:rPr>
          <w:rFonts w:ascii="Garamond" w:hAnsi="Garamond" w:cstheme="minorHAnsi"/>
          <w:sz w:val="20"/>
          <w:szCs w:val="20"/>
        </w:rPr>
      </w:pPr>
      <w:r w:rsidRPr="00AF34C7">
        <w:rPr>
          <w:rFonts w:ascii="Garamond" w:hAnsi="Garamond" w:cstheme="minorHAnsi"/>
          <w:sz w:val="20"/>
          <w:szCs w:val="20"/>
        </w:rPr>
        <w:t>Ceny oferty winny obejmować podatek od towarów i usług według stawki obowiązującej w dniu składania ofert.</w:t>
      </w:r>
    </w:p>
    <w:p w14:paraId="6A755514" w14:textId="2CC71095" w:rsidR="000532B9" w:rsidRPr="00AF34C7" w:rsidRDefault="000532B9" w:rsidP="00725D8A">
      <w:pPr>
        <w:pStyle w:val="Akapitzlist"/>
        <w:widowControl/>
        <w:numPr>
          <w:ilvl w:val="1"/>
          <w:numId w:val="5"/>
        </w:numPr>
        <w:suppressAutoHyphens w:val="0"/>
        <w:spacing w:line="276" w:lineRule="auto"/>
        <w:ind w:left="567" w:hanging="567"/>
        <w:jc w:val="both"/>
        <w:rPr>
          <w:rFonts w:ascii="Garamond" w:hAnsi="Garamond" w:cstheme="minorHAnsi"/>
          <w:sz w:val="20"/>
          <w:szCs w:val="20"/>
        </w:rPr>
      </w:pPr>
      <w:r w:rsidRPr="00AF34C7">
        <w:rPr>
          <w:rFonts w:ascii="Garamond" w:hAnsi="Garamond" w:cstheme="minorHAnsi"/>
          <w:sz w:val="20"/>
          <w:szCs w:val="20"/>
          <w:shd w:val="clear" w:color="auto" w:fill="FFFFFF"/>
        </w:rPr>
        <w:t xml:space="preserve">Jeżeli została złożona oferta, której wybór prowadziłby do powstania u Zamawiającego </w:t>
      </w:r>
      <w:r w:rsidR="009336C2">
        <w:rPr>
          <w:rFonts w:ascii="Garamond" w:hAnsi="Garamond" w:cstheme="minorHAnsi"/>
          <w:sz w:val="20"/>
          <w:szCs w:val="20"/>
          <w:shd w:val="clear" w:color="auto" w:fill="FFFFFF"/>
        </w:rPr>
        <w:t>obowiązku podatkowego zgodnie z </w:t>
      </w:r>
      <w:r w:rsidRPr="00AF34C7">
        <w:rPr>
          <w:rFonts w:ascii="Garamond" w:hAnsi="Garamond" w:cstheme="minorHAnsi"/>
          <w:sz w:val="20"/>
          <w:szCs w:val="20"/>
          <w:shd w:val="clear" w:color="auto" w:fill="FFFFFF"/>
        </w:rPr>
        <w:t>ustawą z dnia 11 marca 2004 r. o podatku od towarów i usług, dla celów zastosowania kryterium ceny lub kosztu Zamawiający dolicza do przedstawionej w tej ofercie ceny kwotę podatku od towarów i usług, którą miałby obowiązek rozliczyć.</w:t>
      </w:r>
    </w:p>
    <w:p w14:paraId="324DE26B" w14:textId="77777777" w:rsidR="000532B9" w:rsidRPr="00AF34C7" w:rsidRDefault="000532B9" w:rsidP="00725D8A">
      <w:pPr>
        <w:pStyle w:val="Akapitzlist"/>
        <w:widowControl/>
        <w:numPr>
          <w:ilvl w:val="1"/>
          <w:numId w:val="5"/>
        </w:numPr>
        <w:suppressAutoHyphens w:val="0"/>
        <w:spacing w:line="276" w:lineRule="auto"/>
        <w:ind w:left="567" w:hanging="567"/>
        <w:jc w:val="both"/>
        <w:rPr>
          <w:rFonts w:ascii="Garamond" w:hAnsi="Garamond" w:cstheme="minorHAnsi"/>
          <w:bCs/>
          <w:sz w:val="20"/>
          <w:szCs w:val="20"/>
        </w:rPr>
      </w:pPr>
      <w:r w:rsidRPr="00AF34C7">
        <w:rPr>
          <w:rFonts w:ascii="Garamond" w:hAnsi="Garamond" w:cstheme="minorHAnsi"/>
          <w:bCs/>
          <w:sz w:val="20"/>
          <w:szCs w:val="20"/>
        </w:rPr>
        <w:t>Wykonawca, składając ofertę, o której mowa w pkt. 17.3 SWZ, ma obowiązek:</w:t>
      </w:r>
    </w:p>
    <w:p w14:paraId="70F3E9E7" w14:textId="77777777" w:rsidR="000532B9" w:rsidRPr="00AF34C7" w:rsidRDefault="000532B9" w:rsidP="00725D8A">
      <w:pPr>
        <w:pStyle w:val="Akapitzlist"/>
        <w:widowControl/>
        <w:numPr>
          <w:ilvl w:val="2"/>
          <w:numId w:val="5"/>
        </w:numPr>
        <w:suppressAutoHyphens w:val="0"/>
        <w:spacing w:line="276" w:lineRule="auto"/>
        <w:ind w:left="993" w:hanging="851"/>
        <w:jc w:val="both"/>
        <w:rPr>
          <w:rFonts w:ascii="Garamond" w:hAnsi="Garamond" w:cstheme="minorHAnsi"/>
          <w:sz w:val="20"/>
          <w:szCs w:val="20"/>
        </w:rPr>
      </w:pPr>
      <w:r w:rsidRPr="00AF34C7">
        <w:rPr>
          <w:rFonts w:ascii="Garamond" w:hAnsi="Garamond" w:cstheme="minorHAnsi"/>
          <w:sz w:val="20"/>
          <w:szCs w:val="20"/>
        </w:rPr>
        <w:lastRenderedPageBreak/>
        <w:t>poinformowania Zamawiającego, że wybór jego oferty będzie prowadził do powstania u Zamawiającego obowiązku podatkowego;</w:t>
      </w:r>
    </w:p>
    <w:p w14:paraId="58612440" w14:textId="77777777" w:rsidR="000532B9" w:rsidRPr="00AF34C7" w:rsidRDefault="000532B9" w:rsidP="00725D8A">
      <w:pPr>
        <w:pStyle w:val="Akapitzlist"/>
        <w:widowControl/>
        <w:numPr>
          <w:ilvl w:val="2"/>
          <w:numId w:val="5"/>
        </w:numPr>
        <w:suppressAutoHyphens w:val="0"/>
        <w:spacing w:line="276" w:lineRule="auto"/>
        <w:ind w:left="993" w:hanging="851"/>
        <w:jc w:val="both"/>
        <w:rPr>
          <w:rFonts w:ascii="Garamond" w:hAnsi="Garamond" w:cstheme="minorHAnsi"/>
          <w:sz w:val="20"/>
          <w:szCs w:val="20"/>
        </w:rPr>
      </w:pPr>
      <w:r w:rsidRPr="00AF34C7">
        <w:rPr>
          <w:rFonts w:ascii="Garamond" w:hAnsi="Garamond" w:cstheme="minorHAnsi"/>
          <w:sz w:val="20"/>
          <w:szCs w:val="20"/>
        </w:rPr>
        <w:t>wskazania nazwy (rodzaju) towaru lub usługi, których dostawa lub świadczenie będą prowadziły do powstania obowiązku podatkowego;</w:t>
      </w:r>
    </w:p>
    <w:p w14:paraId="21B8834B" w14:textId="77777777" w:rsidR="000532B9" w:rsidRPr="00AF34C7" w:rsidRDefault="000532B9" w:rsidP="00725D8A">
      <w:pPr>
        <w:pStyle w:val="Akapitzlist"/>
        <w:widowControl/>
        <w:numPr>
          <w:ilvl w:val="2"/>
          <w:numId w:val="5"/>
        </w:numPr>
        <w:suppressAutoHyphens w:val="0"/>
        <w:spacing w:line="276" w:lineRule="auto"/>
        <w:ind w:left="993" w:hanging="851"/>
        <w:jc w:val="both"/>
        <w:rPr>
          <w:rFonts w:ascii="Garamond" w:hAnsi="Garamond" w:cstheme="minorHAnsi"/>
          <w:sz w:val="20"/>
          <w:szCs w:val="20"/>
        </w:rPr>
      </w:pPr>
      <w:r w:rsidRPr="00AF34C7">
        <w:rPr>
          <w:rFonts w:ascii="Garamond" w:hAnsi="Garamond" w:cstheme="minorHAnsi"/>
          <w:sz w:val="20"/>
          <w:szCs w:val="20"/>
        </w:rPr>
        <w:t>wskazania wartości towaru lub usługi objętego obowiązkiem podatkowym Zamawiającego, bez kwoty podatku;</w:t>
      </w:r>
    </w:p>
    <w:p w14:paraId="3E919822" w14:textId="77777777" w:rsidR="000532B9" w:rsidRPr="00AF34C7" w:rsidRDefault="000532B9" w:rsidP="00725D8A">
      <w:pPr>
        <w:pStyle w:val="Akapitzlist"/>
        <w:widowControl/>
        <w:numPr>
          <w:ilvl w:val="2"/>
          <w:numId w:val="5"/>
        </w:numPr>
        <w:suppressAutoHyphens w:val="0"/>
        <w:spacing w:line="276" w:lineRule="auto"/>
        <w:ind w:left="993" w:hanging="851"/>
        <w:jc w:val="both"/>
        <w:rPr>
          <w:rFonts w:ascii="Garamond" w:hAnsi="Garamond" w:cstheme="minorHAnsi"/>
          <w:sz w:val="20"/>
          <w:szCs w:val="20"/>
        </w:rPr>
      </w:pPr>
      <w:r w:rsidRPr="00AF34C7">
        <w:rPr>
          <w:rFonts w:ascii="Garamond" w:hAnsi="Garamond" w:cstheme="minorHAnsi"/>
          <w:sz w:val="20"/>
          <w:szCs w:val="20"/>
        </w:rPr>
        <w:t>wskazania stawki podatku od towarów i usług, która zgodnie z wiedzą Wykonawcy, będzie miała zastosowanie.</w:t>
      </w:r>
    </w:p>
    <w:p w14:paraId="7286198E" w14:textId="77777777" w:rsidR="000532B9" w:rsidRPr="00AF34C7" w:rsidRDefault="000532B9" w:rsidP="00725D8A">
      <w:pPr>
        <w:pStyle w:val="Akapitzlist"/>
        <w:widowControl/>
        <w:numPr>
          <w:ilvl w:val="1"/>
          <w:numId w:val="5"/>
        </w:numPr>
        <w:suppressAutoHyphens w:val="0"/>
        <w:spacing w:line="276" w:lineRule="auto"/>
        <w:ind w:left="567" w:hanging="567"/>
        <w:jc w:val="both"/>
        <w:rPr>
          <w:rFonts w:ascii="Garamond" w:hAnsi="Garamond" w:cstheme="minorHAnsi"/>
          <w:sz w:val="20"/>
          <w:szCs w:val="20"/>
        </w:rPr>
      </w:pPr>
      <w:r w:rsidRPr="00AF34C7">
        <w:rPr>
          <w:rFonts w:ascii="Garamond" w:hAnsi="Garamond" w:cstheme="minorHAnsi"/>
          <w:sz w:val="20"/>
          <w:szCs w:val="20"/>
        </w:rPr>
        <w:t>Brak oświadczenia w zakresie wynikającym z pkt. poprzedzającego będzie traktowany jako złożenie oświadczenia o braku zaistnienia takiego obowiązku. Wszelkie negatywne konsekwencje takiego założenia będą spoczywać na Wykonawcy.</w:t>
      </w:r>
    </w:p>
    <w:p w14:paraId="1D8F482F" w14:textId="77777777" w:rsidR="000532B9" w:rsidRPr="00AF34C7" w:rsidRDefault="000532B9" w:rsidP="00725D8A">
      <w:pPr>
        <w:pStyle w:val="Akapitzlist"/>
        <w:widowControl/>
        <w:numPr>
          <w:ilvl w:val="1"/>
          <w:numId w:val="5"/>
        </w:numPr>
        <w:suppressAutoHyphens w:val="0"/>
        <w:spacing w:line="276" w:lineRule="auto"/>
        <w:ind w:left="567" w:hanging="567"/>
        <w:jc w:val="both"/>
        <w:rPr>
          <w:rFonts w:ascii="Garamond" w:hAnsi="Garamond" w:cstheme="minorHAnsi"/>
          <w:sz w:val="20"/>
          <w:szCs w:val="20"/>
        </w:rPr>
      </w:pPr>
      <w:r w:rsidRPr="00AF34C7">
        <w:rPr>
          <w:rFonts w:ascii="Garamond" w:hAnsi="Garamond" w:cstheme="minorHAnsi"/>
          <w:sz w:val="20"/>
          <w:szCs w:val="20"/>
        </w:rPr>
        <w:t xml:space="preserve">Rozliczenia między Zamawiającym i Wykonawcą realizowane będą w walucie PLN. </w:t>
      </w:r>
    </w:p>
    <w:p w14:paraId="1CD1069F" w14:textId="77777777" w:rsidR="000532B9" w:rsidRPr="00AF34C7" w:rsidRDefault="000532B9" w:rsidP="00304394">
      <w:pPr>
        <w:pStyle w:val="Akapitzlist"/>
        <w:shd w:val="clear" w:color="auto" w:fill="FFFFFF"/>
        <w:spacing w:line="276" w:lineRule="auto"/>
        <w:ind w:left="435"/>
        <w:rPr>
          <w:rFonts w:ascii="Garamond" w:eastAsia="Times New Roman" w:hAnsi="Garamond" w:cstheme="minorHAnsi"/>
          <w:b/>
          <w:bCs/>
          <w:sz w:val="20"/>
          <w:szCs w:val="20"/>
          <w:lang w:eastAsia="pl-PL"/>
        </w:rPr>
      </w:pPr>
    </w:p>
    <w:p w14:paraId="19F7C98C" w14:textId="77777777" w:rsidR="000532B9" w:rsidRPr="00AF34C7" w:rsidRDefault="000532B9" w:rsidP="00725D8A">
      <w:pPr>
        <w:pStyle w:val="Akapitzlist"/>
        <w:widowControl/>
        <w:numPr>
          <w:ilvl w:val="0"/>
          <w:numId w:val="7"/>
        </w:numPr>
        <w:shd w:val="clear" w:color="auto" w:fill="FFFFFF"/>
        <w:suppressAutoHyphens w:val="0"/>
        <w:spacing w:line="276" w:lineRule="auto"/>
        <w:ind w:left="284"/>
        <w:rPr>
          <w:rFonts w:ascii="Garamond" w:eastAsia="Times New Roman" w:hAnsi="Garamond" w:cstheme="minorHAnsi"/>
          <w:b/>
          <w:bCs/>
          <w:sz w:val="20"/>
          <w:szCs w:val="20"/>
          <w:lang w:eastAsia="pl-PL"/>
        </w:rPr>
      </w:pPr>
      <w:r w:rsidRPr="00AF34C7">
        <w:rPr>
          <w:rFonts w:ascii="Garamond" w:eastAsia="Times New Roman" w:hAnsi="Garamond" w:cstheme="minorHAnsi"/>
          <w:b/>
          <w:bCs/>
          <w:sz w:val="20"/>
          <w:szCs w:val="20"/>
          <w:lang w:eastAsia="pl-PL"/>
        </w:rPr>
        <w:t>OPIS SPOSOBU PRZYGOTOWANIA OFERTY I SPOSÓB SKŁADANIA OFERT:</w:t>
      </w:r>
    </w:p>
    <w:p w14:paraId="133017D1" w14:textId="6D8DF112" w:rsidR="000532B9" w:rsidRPr="00AF34C7" w:rsidRDefault="000532B9" w:rsidP="00725D8A">
      <w:pPr>
        <w:pStyle w:val="Akapitzlist"/>
        <w:widowControl/>
        <w:numPr>
          <w:ilvl w:val="1"/>
          <w:numId w:val="7"/>
        </w:numPr>
        <w:shd w:val="clear" w:color="auto" w:fill="FFFFFF"/>
        <w:suppressAutoHyphens w:val="0"/>
        <w:spacing w:line="276" w:lineRule="auto"/>
        <w:ind w:left="567" w:hanging="567"/>
        <w:jc w:val="both"/>
        <w:rPr>
          <w:rFonts w:ascii="Garamond" w:eastAsia="Times New Roman" w:hAnsi="Garamond" w:cstheme="minorHAnsi"/>
          <w:sz w:val="20"/>
          <w:szCs w:val="20"/>
          <w:lang w:eastAsia="pl-PL"/>
        </w:rPr>
      </w:pPr>
      <w:r w:rsidRPr="00AF34C7">
        <w:rPr>
          <w:rFonts w:ascii="Garamond" w:eastAsia="Times New Roman" w:hAnsi="Garamond" w:cstheme="minorHAnsi"/>
          <w:sz w:val="20"/>
          <w:szCs w:val="20"/>
          <w:lang w:eastAsia="pl-PL"/>
        </w:rPr>
        <w:t xml:space="preserve">Wykonawca może złożyć </w:t>
      </w:r>
      <w:r w:rsidR="009336C2">
        <w:rPr>
          <w:rFonts w:ascii="Garamond" w:eastAsia="Times New Roman" w:hAnsi="Garamond" w:cstheme="minorHAnsi"/>
          <w:sz w:val="20"/>
          <w:szCs w:val="20"/>
          <w:lang w:eastAsia="pl-PL"/>
        </w:rPr>
        <w:t>tylko jedną ofertę.</w:t>
      </w:r>
    </w:p>
    <w:p w14:paraId="370E7801" w14:textId="77777777" w:rsidR="000532B9" w:rsidRPr="00AF34C7" w:rsidRDefault="000532B9" w:rsidP="00725D8A">
      <w:pPr>
        <w:pStyle w:val="Akapitzlist"/>
        <w:widowControl/>
        <w:numPr>
          <w:ilvl w:val="1"/>
          <w:numId w:val="7"/>
        </w:numPr>
        <w:shd w:val="clear" w:color="auto" w:fill="FFFFFF"/>
        <w:tabs>
          <w:tab w:val="left" w:pos="567"/>
        </w:tabs>
        <w:suppressAutoHyphens w:val="0"/>
        <w:spacing w:line="276" w:lineRule="auto"/>
        <w:ind w:left="567" w:hanging="567"/>
        <w:jc w:val="both"/>
        <w:rPr>
          <w:rFonts w:ascii="Garamond" w:eastAsia="Times New Roman" w:hAnsi="Garamond" w:cstheme="minorHAnsi"/>
          <w:sz w:val="20"/>
          <w:szCs w:val="20"/>
          <w:lang w:eastAsia="pl-PL"/>
        </w:rPr>
      </w:pPr>
      <w:r w:rsidRPr="00AF34C7">
        <w:rPr>
          <w:rFonts w:ascii="Garamond" w:eastAsia="Times New Roman" w:hAnsi="Garamond" w:cstheme="minorHAnsi"/>
          <w:sz w:val="20"/>
          <w:szCs w:val="20"/>
          <w:lang w:eastAsia="pl-PL"/>
        </w:rPr>
        <w:t>Treść oferty musi być zgodna z wymaganiami Zamawiającego określonymi w dokumentach zamówienia.</w:t>
      </w:r>
    </w:p>
    <w:p w14:paraId="411E985A" w14:textId="79663134" w:rsidR="000532B9" w:rsidRPr="00AF34C7" w:rsidRDefault="000532B9" w:rsidP="00725D8A">
      <w:pPr>
        <w:pStyle w:val="Akapitzlist"/>
        <w:widowControl/>
        <w:numPr>
          <w:ilvl w:val="1"/>
          <w:numId w:val="7"/>
        </w:numPr>
        <w:shd w:val="clear" w:color="auto" w:fill="FFFFFF"/>
        <w:tabs>
          <w:tab w:val="left" w:pos="567"/>
        </w:tabs>
        <w:suppressAutoHyphens w:val="0"/>
        <w:spacing w:line="276" w:lineRule="auto"/>
        <w:ind w:left="567" w:hanging="567"/>
        <w:jc w:val="both"/>
        <w:rPr>
          <w:rFonts w:ascii="Garamond" w:eastAsia="Times New Roman" w:hAnsi="Garamond" w:cstheme="minorHAnsi"/>
          <w:sz w:val="20"/>
          <w:szCs w:val="20"/>
          <w:lang w:eastAsia="pl-PL"/>
        </w:rPr>
      </w:pPr>
      <w:r w:rsidRPr="00AF34C7">
        <w:rPr>
          <w:rFonts w:ascii="Garamond" w:eastAsia="Times New Roman" w:hAnsi="Garamond" w:cstheme="minorHAnsi"/>
          <w:sz w:val="20"/>
          <w:szCs w:val="20"/>
          <w:lang w:eastAsia="pl-PL"/>
        </w:rPr>
        <w:t>Oferta może być złożona tylko do upływu terminu składania ofert.</w:t>
      </w:r>
    </w:p>
    <w:p w14:paraId="4DC7944E" w14:textId="607A86DC" w:rsidR="000532B9" w:rsidRPr="00AF34C7" w:rsidRDefault="000532B9" w:rsidP="00725D8A">
      <w:pPr>
        <w:pStyle w:val="Akapitzlist"/>
        <w:numPr>
          <w:ilvl w:val="1"/>
          <w:numId w:val="7"/>
        </w:numPr>
        <w:tabs>
          <w:tab w:val="left" w:pos="567"/>
        </w:tabs>
        <w:suppressAutoHyphens w:val="0"/>
        <w:spacing w:line="276" w:lineRule="auto"/>
        <w:ind w:left="567" w:hanging="567"/>
        <w:jc w:val="both"/>
        <w:rPr>
          <w:rFonts w:ascii="Garamond" w:eastAsia="Times New Roman" w:hAnsi="Garamond" w:cstheme="minorHAnsi"/>
          <w:sz w:val="20"/>
          <w:szCs w:val="20"/>
          <w:lang w:eastAsia="pl-PL"/>
        </w:rPr>
      </w:pPr>
      <w:r w:rsidRPr="00AF34C7">
        <w:rPr>
          <w:rFonts w:ascii="Garamond" w:eastAsia="Times New Roman" w:hAnsi="Garamond" w:cstheme="minorHAnsi"/>
          <w:sz w:val="20"/>
          <w:szCs w:val="20"/>
          <w:lang w:eastAsia="pl-PL"/>
        </w:rPr>
        <w:t>Do upływu terminu składania ofert Wykonawca może wycofać ofertę.</w:t>
      </w:r>
    </w:p>
    <w:p w14:paraId="7C91457B" w14:textId="3A843250" w:rsidR="000532B9" w:rsidRPr="00AF34C7" w:rsidRDefault="000532B9" w:rsidP="00725D8A">
      <w:pPr>
        <w:pStyle w:val="Akapitzlist"/>
        <w:numPr>
          <w:ilvl w:val="1"/>
          <w:numId w:val="7"/>
        </w:numPr>
        <w:tabs>
          <w:tab w:val="left" w:pos="567"/>
        </w:tabs>
        <w:suppressAutoHyphens w:val="0"/>
        <w:spacing w:line="276" w:lineRule="auto"/>
        <w:ind w:left="567" w:hanging="567"/>
        <w:jc w:val="both"/>
        <w:rPr>
          <w:rFonts w:ascii="Garamond" w:eastAsia="Times New Roman" w:hAnsi="Garamond" w:cstheme="minorHAnsi"/>
          <w:b/>
          <w:bCs/>
          <w:sz w:val="20"/>
          <w:szCs w:val="20"/>
          <w:lang w:eastAsia="pl-PL"/>
        </w:rPr>
      </w:pPr>
      <w:r w:rsidRPr="00AF34C7">
        <w:rPr>
          <w:rFonts w:ascii="Garamond" w:hAnsi="Garamond" w:cstheme="minorHAnsi"/>
          <w:b/>
          <w:bCs/>
          <w:sz w:val="20"/>
          <w:szCs w:val="20"/>
          <w:lang w:eastAsia="pl-PL"/>
        </w:rPr>
        <w:t xml:space="preserve">Ofertę wraz z wymaganymi dokumentami należy złożyć za pośrednictwem </w:t>
      </w:r>
      <w:proofErr w:type="spellStart"/>
      <w:r w:rsidR="009B7F4A" w:rsidRPr="00AF34C7">
        <w:rPr>
          <w:rFonts w:ascii="Garamond" w:hAnsi="Garamond" w:cstheme="minorHAnsi"/>
          <w:b/>
          <w:bCs/>
          <w:sz w:val="20"/>
          <w:szCs w:val="20"/>
          <w:lang w:eastAsia="pl-PL"/>
        </w:rPr>
        <w:t>miniPortalu</w:t>
      </w:r>
      <w:proofErr w:type="spellEnd"/>
      <w:r w:rsidR="009B7F4A" w:rsidRPr="00AF34C7">
        <w:rPr>
          <w:rFonts w:ascii="Garamond" w:hAnsi="Garamond" w:cstheme="minorHAnsi"/>
          <w:b/>
          <w:bCs/>
          <w:sz w:val="20"/>
          <w:szCs w:val="20"/>
          <w:lang w:eastAsia="pl-PL"/>
        </w:rPr>
        <w:t xml:space="preserve"> w sposób wskazany </w:t>
      </w:r>
      <w:r w:rsidRPr="00AF34C7">
        <w:rPr>
          <w:rFonts w:ascii="Garamond" w:hAnsi="Garamond" w:cstheme="minorHAnsi"/>
          <w:b/>
          <w:bCs/>
          <w:sz w:val="20"/>
          <w:szCs w:val="20"/>
          <w:lang w:eastAsia="pl-PL"/>
        </w:rPr>
        <w:t xml:space="preserve">wskazanej w pkt </w:t>
      </w:r>
      <w:r w:rsidR="009B7F4A" w:rsidRPr="00AF34C7">
        <w:rPr>
          <w:rFonts w:ascii="Garamond" w:hAnsi="Garamond" w:cstheme="minorHAnsi"/>
          <w:b/>
          <w:bCs/>
          <w:sz w:val="20"/>
          <w:szCs w:val="20"/>
          <w:lang w:eastAsia="pl-PL"/>
        </w:rPr>
        <w:t>14</w:t>
      </w:r>
      <w:r w:rsidRPr="00AF34C7">
        <w:rPr>
          <w:rFonts w:ascii="Garamond" w:hAnsi="Garamond" w:cstheme="minorHAnsi"/>
          <w:b/>
          <w:bCs/>
          <w:sz w:val="20"/>
          <w:szCs w:val="20"/>
          <w:lang w:eastAsia="pl-PL"/>
        </w:rPr>
        <w:t>.</w:t>
      </w:r>
      <w:r w:rsidR="009B7F4A" w:rsidRPr="00AF34C7">
        <w:rPr>
          <w:rFonts w:ascii="Garamond" w:hAnsi="Garamond" w:cstheme="minorHAnsi"/>
          <w:b/>
          <w:bCs/>
          <w:sz w:val="20"/>
          <w:szCs w:val="20"/>
          <w:lang w:eastAsia="pl-PL"/>
        </w:rPr>
        <w:t>1</w:t>
      </w:r>
      <w:r w:rsidR="00911A44" w:rsidRPr="00AF34C7">
        <w:rPr>
          <w:rFonts w:ascii="Garamond" w:hAnsi="Garamond" w:cstheme="minorHAnsi"/>
          <w:b/>
          <w:bCs/>
          <w:sz w:val="20"/>
          <w:szCs w:val="20"/>
          <w:lang w:eastAsia="pl-PL"/>
        </w:rPr>
        <w:t>1</w:t>
      </w:r>
      <w:r w:rsidRPr="00AF34C7">
        <w:rPr>
          <w:rFonts w:ascii="Garamond" w:hAnsi="Garamond" w:cstheme="minorHAnsi"/>
          <w:b/>
          <w:bCs/>
          <w:sz w:val="20"/>
          <w:szCs w:val="20"/>
          <w:lang w:eastAsia="pl-PL"/>
        </w:rPr>
        <w:t xml:space="preserve"> SWZ. </w:t>
      </w:r>
    </w:p>
    <w:p w14:paraId="6C237505" w14:textId="77076CBC" w:rsidR="000532B9" w:rsidRPr="00AF34C7" w:rsidRDefault="000532B9" w:rsidP="00725D8A">
      <w:pPr>
        <w:pStyle w:val="Akapitzlist"/>
        <w:numPr>
          <w:ilvl w:val="1"/>
          <w:numId w:val="7"/>
        </w:numPr>
        <w:tabs>
          <w:tab w:val="left" w:pos="567"/>
        </w:tabs>
        <w:suppressAutoHyphens w:val="0"/>
        <w:spacing w:line="276" w:lineRule="auto"/>
        <w:ind w:left="567" w:hanging="567"/>
        <w:jc w:val="both"/>
        <w:rPr>
          <w:rFonts w:ascii="Garamond" w:eastAsia="Times New Roman" w:hAnsi="Garamond" w:cstheme="minorHAnsi"/>
          <w:sz w:val="20"/>
          <w:szCs w:val="20"/>
          <w:lang w:eastAsia="pl-PL"/>
        </w:rPr>
      </w:pPr>
      <w:r w:rsidRPr="00AF34C7">
        <w:rPr>
          <w:rFonts w:ascii="Garamond" w:hAnsi="Garamond" w:cs="Arial"/>
          <w:sz w:val="20"/>
          <w:szCs w:val="20"/>
        </w:rPr>
        <w:t xml:space="preserve">Ofertę należy sporządzić w języku polskim na załączonym </w:t>
      </w:r>
      <w:r w:rsidR="009336C2">
        <w:rPr>
          <w:rFonts w:ascii="Garamond" w:hAnsi="Garamond" w:cs="Arial"/>
          <w:sz w:val="20"/>
          <w:szCs w:val="20"/>
        </w:rPr>
        <w:t>formularzu</w:t>
      </w:r>
      <w:r w:rsidRPr="00AF34C7">
        <w:rPr>
          <w:rFonts w:ascii="Garamond" w:hAnsi="Garamond" w:cs="Arial"/>
          <w:sz w:val="20"/>
          <w:szCs w:val="20"/>
        </w:rPr>
        <w:t xml:space="preserve"> </w:t>
      </w:r>
      <w:r w:rsidRPr="00AF34C7">
        <w:rPr>
          <w:rFonts w:ascii="Garamond" w:hAnsi="Garamond" w:cs="Arial"/>
          <w:bCs/>
          <w:sz w:val="20"/>
          <w:szCs w:val="20"/>
        </w:rPr>
        <w:t>’’Formularz ofertowy” –</w:t>
      </w:r>
      <w:r w:rsidRPr="00AF34C7">
        <w:rPr>
          <w:rFonts w:ascii="Garamond" w:hAnsi="Garamond" w:cs="Arial"/>
          <w:b/>
          <w:sz w:val="20"/>
          <w:szCs w:val="20"/>
        </w:rPr>
        <w:t xml:space="preserve"> </w:t>
      </w:r>
      <w:r w:rsidRPr="00AF34C7">
        <w:rPr>
          <w:rFonts w:ascii="Garamond" w:hAnsi="Garamond" w:cs="Arial"/>
          <w:b/>
          <w:i/>
          <w:iCs/>
          <w:sz w:val="20"/>
          <w:szCs w:val="20"/>
        </w:rPr>
        <w:t>załącznik nr 2</w:t>
      </w:r>
      <w:r w:rsidRPr="00AF34C7">
        <w:rPr>
          <w:rFonts w:ascii="Garamond" w:hAnsi="Garamond" w:cs="Arial"/>
          <w:b/>
          <w:sz w:val="20"/>
          <w:szCs w:val="20"/>
        </w:rPr>
        <w:t xml:space="preserve"> </w:t>
      </w:r>
      <w:r w:rsidRPr="00AF34C7">
        <w:rPr>
          <w:rFonts w:ascii="Garamond" w:hAnsi="Garamond" w:cs="Arial"/>
          <w:bCs/>
          <w:sz w:val="20"/>
          <w:szCs w:val="20"/>
        </w:rPr>
        <w:t>do SWZ</w:t>
      </w:r>
      <w:r w:rsidRPr="00AF34C7">
        <w:rPr>
          <w:rFonts w:ascii="Garamond" w:hAnsi="Garamond" w:cs="Arial"/>
          <w:b/>
          <w:sz w:val="20"/>
          <w:szCs w:val="20"/>
        </w:rPr>
        <w:t xml:space="preserve"> </w:t>
      </w:r>
      <w:r w:rsidRPr="00AF34C7">
        <w:rPr>
          <w:rFonts w:ascii="Garamond" w:hAnsi="Garamond" w:cs="Arial"/>
          <w:sz w:val="20"/>
          <w:szCs w:val="20"/>
        </w:rPr>
        <w:t xml:space="preserve">oraz załączyć wymagane dokumenty podpisane przez wykonawcę. </w:t>
      </w:r>
    </w:p>
    <w:p w14:paraId="569F52C6" w14:textId="77777777" w:rsidR="000532B9" w:rsidRPr="00AF34C7" w:rsidRDefault="000532B9" w:rsidP="00304394">
      <w:pPr>
        <w:pStyle w:val="Akapitzlist"/>
        <w:shd w:val="clear" w:color="auto" w:fill="FFFFFF"/>
        <w:spacing w:line="276" w:lineRule="auto"/>
        <w:ind w:left="284" w:hanging="284"/>
        <w:rPr>
          <w:rFonts w:ascii="Garamond" w:eastAsia="Times New Roman" w:hAnsi="Garamond" w:cstheme="minorHAnsi"/>
          <w:b/>
          <w:bCs/>
          <w:sz w:val="20"/>
          <w:szCs w:val="20"/>
          <w:lang w:eastAsia="pl-PL"/>
        </w:rPr>
      </w:pPr>
    </w:p>
    <w:p w14:paraId="39375949" w14:textId="77777777" w:rsidR="000532B9" w:rsidRPr="00AF34C7" w:rsidRDefault="000532B9" w:rsidP="00725D8A">
      <w:pPr>
        <w:pStyle w:val="Akapitzlist"/>
        <w:widowControl/>
        <w:numPr>
          <w:ilvl w:val="0"/>
          <w:numId w:val="7"/>
        </w:numPr>
        <w:shd w:val="clear" w:color="auto" w:fill="FFFFFF"/>
        <w:suppressAutoHyphens w:val="0"/>
        <w:spacing w:line="276" w:lineRule="auto"/>
        <w:ind w:left="284"/>
        <w:rPr>
          <w:rFonts w:ascii="Garamond" w:eastAsia="Times New Roman" w:hAnsi="Garamond" w:cstheme="minorHAnsi"/>
          <w:b/>
          <w:bCs/>
          <w:sz w:val="20"/>
          <w:szCs w:val="20"/>
          <w:lang w:eastAsia="pl-PL"/>
        </w:rPr>
      </w:pPr>
      <w:r w:rsidRPr="00AF34C7">
        <w:rPr>
          <w:rFonts w:ascii="Garamond" w:eastAsia="Times New Roman" w:hAnsi="Garamond" w:cstheme="minorHAnsi"/>
          <w:b/>
          <w:bCs/>
          <w:sz w:val="20"/>
          <w:szCs w:val="20"/>
          <w:lang w:eastAsia="pl-PL"/>
        </w:rPr>
        <w:t>TERMIN SKŁADANIA I OTWARCIA OFERT:</w:t>
      </w:r>
    </w:p>
    <w:p w14:paraId="1B6919D1" w14:textId="194DDBCB" w:rsidR="000532B9" w:rsidRPr="00AF34C7" w:rsidRDefault="000532B9" w:rsidP="00725D8A">
      <w:pPr>
        <w:numPr>
          <w:ilvl w:val="1"/>
          <w:numId w:val="7"/>
        </w:numPr>
        <w:suppressAutoHyphens/>
        <w:spacing w:after="0"/>
        <w:ind w:left="567" w:hanging="567"/>
        <w:rPr>
          <w:rStyle w:val="Tekstzastpczy"/>
          <w:rFonts w:ascii="Garamond" w:hAnsi="Garamond" w:cstheme="minorHAnsi"/>
          <w:color w:val="auto"/>
          <w:sz w:val="20"/>
          <w:szCs w:val="20"/>
          <w:lang w:eastAsia="ar-SA"/>
        </w:rPr>
      </w:pPr>
      <w:r w:rsidRPr="00AF34C7">
        <w:rPr>
          <w:rFonts w:ascii="Garamond" w:eastAsia="Times New Roman" w:hAnsi="Garamond" w:cstheme="minorHAnsi"/>
          <w:sz w:val="20"/>
          <w:szCs w:val="20"/>
          <w:lang w:eastAsia="ar-SA"/>
        </w:rPr>
        <w:t xml:space="preserve">Termin złożenia oferty upływa </w:t>
      </w:r>
      <w:r w:rsidRPr="00AF34C7">
        <w:rPr>
          <w:rFonts w:ascii="Garamond" w:eastAsia="Times New Roman" w:hAnsi="Garamond" w:cstheme="minorHAnsi"/>
          <w:b/>
          <w:bCs/>
          <w:sz w:val="20"/>
          <w:szCs w:val="20"/>
          <w:lang w:eastAsia="ar-SA"/>
        </w:rPr>
        <w:t xml:space="preserve">w dniu  </w:t>
      </w:r>
      <w:r w:rsidR="009336C2">
        <w:rPr>
          <w:rStyle w:val="Tekstzastpczy"/>
          <w:rFonts w:ascii="Garamond" w:hAnsi="Garamond" w:cstheme="minorHAnsi"/>
          <w:b/>
          <w:bCs/>
          <w:color w:val="auto"/>
          <w:sz w:val="20"/>
          <w:szCs w:val="20"/>
        </w:rPr>
        <w:t>07.04</w:t>
      </w:r>
      <w:r w:rsidR="00E37D96" w:rsidRPr="00AF34C7">
        <w:rPr>
          <w:rStyle w:val="Tekstzastpczy"/>
          <w:rFonts w:ascii="Garamond" w:hAnsi="Garamond" w:cstheme="minorHAnsi"/>
          <w:b/>
          <w:bCs/>
          <w:color w:val="auto"/>
          <w:sz w:val="20"/>
          <w:szCs w:val="20"/>
        </w:rPr>
        <w:t>.2021</w:t>
      </w:r>
      <w:r w:rsidRPr="00AF34C7">
        <w:rPr>
          <w:rStyle w:val="Tekstzastpczy"/>
          <w:rFonts w:ascii="Garamond" w:hAnsi="Garamond" w:cstheme="minorHAnsi"/>
          <w:b/>
          <w:bCs/>
          <w:color w:val="auto"/>
          <w:sz w:val="20"/>
          <w:szCs w:val="20"/>
        </w:rPr>
        <w:t xml:space="preserve"> r. </w:t>
      </w:r>
      <w:r w:rsidRPr="00AF34C7">
        <w:rPr>
          <w:rFonts w:ascii="Garamond" w:eastAsia="Times New Roman" w:hAnsi="Garamond" w:cstheme="minorHAnsi"/>
          <w:b/>
          <w:bCs/>
          <w:sz w:val="20"/>
          <w:szCs w:val="20"/>
          <w:lang w:eastAsia="ar-SA"/>
        </w:rPr>
        <w:t xml:space="preserve">godz. </w:t>
      </w:r>
      <w:r w:rsidR="009336C2">
        <w:rPr>
          <w:rFonts w:ascii="Garamond" w:eastAsia="Times New Roman" w:hAnsi="Garamond" w:cstheme="minorHAnsi"/>
          <w:b/>
          <w:bCs/>
          <w:sz w:val="20"/>
          <w:szCs w:val="20"/>
          <w:lang w:eastAsia="ar-SA"/>
        </w:rPr>
        <w:t>09</w:t>
      </w:r>
      <w:r w:rsidR="00E37D96" w:rsidRPr="00AF34C7">
        <w:rPr>
          <w:rFonts w:ascii="Garamond" w:eastAsia="Times New Roman" w:hAnsi="Garamond" w:cstheme="minorHAnsi"/>
          <w:b/>
          <w:bCs/>
          <w:sz w:val="20"/>
          <w:szCs w:val="20"/>
          <w:lang w:eastAsia="ar-SA"/>
        </w:rPr>
        <w:t>:00</w:t>
      </w:r>
    </w:p>
    <w:p w14:paraId="2A1027AA" w14:textId="77777777" w:rsidR="000532B9" w:rsidRPr="00AF34C7" w:rsidRDefault="000532B9" w:rsidP="00304394">
      <w:pPr>
        <w:suppressAutoHyphens/>
        <w:spacing w:after="0"/>
        <w:ind w:left="708"/>
        <w:rPr>
          <w:rFonts w:ascii="Garamond" w:eastAsia="Times New Roman" w:hAnsi="Garamond" w:cstheme="minorHAnsi"/>
          <w:bCs/>
          <w:sz w:val="20"/>
          <w:szCs w:val="20"/>
          <w:lang w:eastAsia="ar-SA"/>
        </w:rPr>
      </w:pPr>
      <w:r w:rsidRPr="00AF34C7">
        <w:rPr>
          <w:rFonts w:ascii="Garamond" w:eastAsia="Times New Roman" w:hAnsi="Garamond" w:cstheme="minorHAnsi"/>
          <w:sz w:val="20"/>
          <w:szCs w:val="20"/>
          <w:lang w:eastAsia="ar-SA"/>
        </w:rPr>
        <w:t>UWAGA: Decydujące znaczenie dla oceny zachowania powyższego terminu ma data i godzina wpływu oferty na platformę wskazaną w pkt. 1.2 SWZ.</w:t>
      </w:r>
      <w:r w:rsidRPr="00AF34C7">
        <w:rPr>
          <w:rFonts w:ascii="Garamond" w:eastAsia="Times New Roman" w:hAnsi="Garamond" w:cstheme="minorHAnsi"/>
          <w:bCs/>
          <w:sz w:val="20"/>
          <w:szCs w:val="20"/>
          <w:lang w:eastAsia="ar-SA"/>
        </w:rPr>
        <w:t xml:space="preserve"> </w:t>
      </w:r>
      <w:bookmarkStart w:id="4" w:name="_Toc56878493"/>
      <w:bookmarkStart w:id="5" w:name="_Toc136762103"/>
    </w:p>
    <w:bookmarkEnd w:id="4"/>
    <w:bookmarkEnd w:id="5"/>
    <w:p w14:paraId="48CE7C33" w14:textId="0CA7546A" w:rsidR="000532B9" w:rsidRPr="00AF34C7" w:rsidRDefault="000532B9" w:rsidP="00725D8A">
      <w:pPr>
        <w:numPr>
          <w:ilvl w:val="1"/>
          <w:numId w:val="7"/>
        </w:numPr>
        <w:spacing w:after="0"/>
        <w:ind w:left="567" w:hanging="567"/>
        <w:rPr>
          <w:rFonts w:ascii="Garamond" w:hAnsi="Garamond" w:cstheme="minorHAnsi"/>
          <w:b/>
          <w:sz w:val="20"/>
          <w:szCs w:val="20"/>
        </w:rPr>
      </w:pPr>
      <w:r w:rsidRPr="00AF34C7">
        <w:rPr>
          <w:rFonts w:ascii="Garamond" w:hAnsi="Garamond" w:cstheme="minorHAnsi"/>
          <w:sz w:val="20"/>
          <w:szCs w:val="20"/>
        </w:rPr>
        <w:t xml:space="preserve">Otwarcie ofert nastąpi w dniu </w:t>
      </w:r>
      <w:r w:rsidR="009336C2">
        <w:rPr>
          <w:rFonts w:ascii="Garamond" w:hAnsi="Garamond" w:cstheme="minorHAnsi"/>
          <w:b/>
          <w:sz w:val="20"/>
          <w:szCs w:val="20"/>
        </w:rPr>
        <w:t>07.04</w:t>
      </w:r>
      <w:r w:rsidR="00191766" w:rsidRPr="00AF34C7">
        <w:rPr>
          <w:rFonts w:ascii="Garamond" w:hAnsi="Garamond" w:cstheme="minorHAnsi"/>
          <w:b/>
          <w:sz w:val="20"/>
          <w:szCs w:val="20"/>
        </w:rPr>
        <w:t>.2021</w:t>
      </w:r>
      <w:r w:rsidRPr="00AF34C7">
        <w:rPr>
          <w:rFonts w:ascii="Garamond" w:hAnsi="Garamond" w:cstheme="minorHAnsi"/>
          <w:b/>
          <w:sz w:val="20"/>
          <w:szCs w:val="20"/>
        </w:rPr>
        <w:t xml:space="preserve"> r. o godz. </w:t>
      </w:r>
      <w:r w:rsidR="009336C2">
        <w:rPr>
          <w:rFonts w:ascii="Garamond" w:hAnsi="Garamond" w:cstheme="minorHAnsi"/>
          <w:b/>
          <w:sz w:val="20"/>
          <w:szCs w:val="20"/>
        </w:rPr>
        <w:t>10</w:t>
      </w:r>
      <w:r w:rsidR="00191766" w:rsidRPr="00AF34C7">
        <w:rPr>
          <w:rFonts w:ascii="Garamond" w:hAnsi="Garamond" w:cstheme="minorHAnsi"/>
          <w:b/>
          <w:sz w:val="20"/>
          <w:szCs w:val="20"/>
        </w:rPr>
        <w:t>:00</w:t>
      </w:r>
      <w:r w:rsidRPr="00AF34C7">
        <w:rPr>
          <w:rFonts w:ascii="Garamond" w:hAnsi="Garamond" w:cstheme="minorHAnsi"/>
          <w:b/>
          <w:sz w:val="20"/>
          <w:szCs w:val="20"/>
        </w:rPr>
        <w:t xml:space="preserve"> </w:t>
      </w:r>
      <w:r w:rsidRPr="00AF34C7">
        <w:rPr>
          <w:rFonts w:ascii="Garamond" w:hAnsi="Garamond" w:cstheme="minorHAnsi"/>
          <w:bCs/>
          <w:sz w:val="20"/>
          <w:szCs w:val="20"/>
        </w:rPr>
        <w:t xml:space="preserve">(lub w przypadku awarii – zgodnie z dyspozycją art. 222 ust. 2 PZP). </w:t>
      </w:r>
    </w:p>
    <w:p w14:paraId="347F8965" w14:textId="696BC974" w:rsidR="000532B9" w:rsidRPr="00AF34C7" w:rsidRDefault="000532B9" w:rsidP="00725D8A">
      <w:pPr>
        <w:numPr>
          <w:ilvl w:val="1"/>
          <w:numId w:val="7"/>
        </w:numPr>
        <w:spacing w:after="0"/>
        <w:ind w:left="567" w:hanging="567"/>
        <w:rPr>
          <w:rFonts w:ascii="Garamond" w:hAnsi="Garamond" w:cstheme="minorHAnsi"/>
          <w:b/>
          <w:sz w:val="20"/>
          <w:szCs w:val="20"/>
        </w:rPr>
      </w:pPr>
      <w:r w:rsidRPr="00AF34C7">
        <w:rPr>
          <w:rFonts w:ascii="Garamond" w:hAnsi="Garamond" w:cstheme="minorHAnsi"/>
          <w:sz w:val="20"/>
          <w:szCs w:val="20"/>
        </w:rPr>
        <w:t xml:space="preserve"> Informacje, o których mowa w art. 222 ust. 3-5 PZP Zamawiający zamieści na stronie internetowej wskazanej w pkt. 1.2 SWZ. </w:t>
      </w:r>
    </w:p>
    <w:p w14:paraId="1BC6AB81" w14:textId="77777777" w:rsidR="000532B9" w:rsidRPr="00AF34C7" w:rsidRDefault="000532B9" w:rsidP="00304394">
      <w:pPr>
        <w:spacing w:after="0"/>
        <w:ind w:left="435"/>
        <w:rPr>
          <w:rFonts w:ascii="Garamond" w:hAnsi="Garamond" w:cstheme="minorHAnsi"/>
          <w:b/>
          <w:bCs/>
          <w:sz w:val="20"/>
          <w:szCs w:val="20"/>
        </w:rPr>
      </w:pPr>
    </w:p>
    <w:p w14:paraId="2FAE361A" w14:textId="77777777" w:rsidR="000532B9" w:rsidRPr="00AF34C7" w:rsidRDefault="000532B9" w:rsidP="00725D8A">
      <w:pPr>
        <w:pStyle w:val="Akapitzlist"/>
        <w:widowControl/>
        <w:numPr>
          <w:ilvl w:val="0"/>
          <w:numId w:val="7"/>
        </w:numPr>
        <w:shd w:val="clear" w:color="auto" w:fill="FFFFFF"/>
        <w:suppressAutoHyphens w:val="0"/>
        <w:spacing w:line="276" w:lineRule="auto"/>
        <w:ind w:left="284" w:hanging="426"/>
        <w:rPr>
          <w:rFonts w:ascii="Garamond" w:eastAsia="Times New Roman" w:hAnsi="Garamond" w:cstheme="minorHAnsi"/>
          <w:b/>
          <w:bCs/>
          <w:sz w:val="20"/>
          <w:szCs w:val="20"/>
          <w:lang w:eastAsia="pl-PL"/>
        </w:rPr>
      </w:pPr>
      <w:r w:rsidRPr="00AF34C7">
        <w:rPr>
          <w:rFonts w:ascii="Garamond" w:eastAsia="Times New Roman" w:hAnsi="Garamond" w:cstheme="minorHAnsi"/>
          <w:b/>
          <w:bCs/>
          <w:sz w:val="20"/>
          <w:szCs w:val="20"/>
          <w:lang w:eastAsia="pl-PL"/>
        </w:rPr>
        <w:t>TERMIN ZWIĄZANIA OFERTĄ:</w:t>
      </w:r>
    </w:p>
    <w:p w14:paraId="495E4CCD" w14:textId="7C05B496" w:rsidR="000532B9" w:rsidRPr="00AF34C7" w:rsidRDefault="000532B9" w:rsidP="00725D8A">
      <w:pPr>
        <w:pStyle w:val="Akapitzlist"/>
        <w:widowControl/>
        <w:numPr>
          <w:ilvl w:val="1"/>
          <w:numId w:val="7"/>
        </w:numPr>
        <w:shd w:val="clear" w:color="auto" w:fill="FFFFFF"/>
        <w:tabs>
          <w:tab w:val="left" w:pos="851"/>
        </w:tabs>
        <w:suppressAutoHyphens w:val="0"/>
        <w:spacing w:line="276" w:lineRule="auto"/>
        <w:ind w:left="567" w:hanging="567"/>
        <w:jc w:val="both"/>
        <w:rPr>
          <w:rFonts w:ascii="Garamond" w:eastAsia="Times New Roman" w:hAnsi="Garamond" w:cstheme="minorHAnsi"/>
          <w:sz w:val="20"/>
          <w:szCs w:val="20"/>
          <w:lang w:eastAsia="pl-PL"/>
        </w:rPr>
      </w:pPr>
      <w:r w:rsidRPr="00AF34C7">
        <w:rPr>
          <w:rFonts w:ascii="Garamond" w:eastAsia="Times New Roman" w:hAnsi="Garamond" w:cstheme="minorHAnsi"/>
          <w:sz w:val="20"/>
          <w:szCs w:val="20"/>
          <w:lang w:eastAsia="pl-PL"/>
        </w:rPr>
        <w:t xml:space="preserve">Wykonawca jest związany ofertą </w:t>
      </w:r>
      <w:r w:rsidRPr="00AF34C7">
        <w:rPr>
          <w:rFonts w:ascii="Garamond" w:eastAsia="Times New Roman" w:hAnsi="Garamond" w:cstheme="minorHAnsi"/>
          <w:b/>
          <w:bCs/>
          <w:sz w:val="20"/>
          <w:szCs w:val="20"/>
          <w:lang w:eastAsia="pl-PL"/>
        </w:rPr>
        <w:t xml:space="preserve">do </w:t>
      </w:r>
      <w:r w:rsidR="009336C2">
        <w:rPr>
          <w:rFonts w:ascii="Garamond" w:eastAsia="Times New Roman" w:hAnsi="Garamond" w:cstheme="minorHAnsi"/>
          <w:b/>
          <w:bCs/>
          <w:sz w:val="20"/>
          <w:szCs w:val="20"/>
          <w:lang w:eastAsia="pl-PL"/>
        </w:rPr>
        <w:t>06.05</w:t>
      </w:r>
      <w:r w:rsidR="008053E1" w:rsidRPr="00AF34C7">
        <w:rPr>
          <w:rFonts w:ascii="Garamond" w:eastAsia="Times New Roman" w:hAnsi="Garamond" w:cstheme="minorHAnsi"/>
          <w:b/>
          <w:bCs/>
          <w:sz w:val="20"/>
          <w:szCs w:val="20"/>
          <w:lang w:eastAsia="pl-PL"/>
        </w:rPr>
        <w:t>.</w:t>
      </w:r>
      <w:r w:rsidRPr="00AF34C7">
        <w:rPr>
          <w:rFonts w:ascii="Garamond" w:eastAsia="Times New Roman" w:hAnsi="Garamond" w:cstheme="minorHAnsi"/>
          <w:b/>
          <w:bCs/>
          <w:sz w:val="20"/>
          <w:szCs w:val="20"/>
          <w:lang w:eastAsia="pl-PL"/>
        </w:rPr>
        <w:t>2021 r.</w:t>
      </w:r>
    </w:p>
    <w:p w14:paraId="714DC11D" w14:textId="77777777" w:rsidR="000532B9" w:rsidRPr="00AF34C7" w:rsidRDefault="000532B9" w:rsidP="00304394">
      <w:pPr>
        <w:pStyle w:val="Akapitzlist"/>
        <w:shd w:val="clear" w:color="auto" w:fill="FFFFFF"/>
        <w:tabs>
          <w:tab w:val="left" w:pos="851"/>
        </w:tabs>
        <w:spacing w:line="276" w:lineRule="auto"/>
        <w:ind w:left="567"/>
        <w:jc w:val="both"/>
        <w:rPr>
          <w:rFonts w:ascii="Garamond" w:eastAsia="Times New Roman" w:hAnsi="Garamond" w:cstheme="minorHAnsi"/>
          <w:sz w:val="20"/>
          <w:szCs w:val="20"/>
          <w:lang w:eastAsia="pl-PL"/>
        </w:rPr>
      </w:pPr>
    </w:p>
    <w:p w14:paraId="4EF66E3E" w14:textId="36F688CF" w:rsidR="000532B9" w:rsidRPr="00AF34C7" w:rsidRDefault="000532B9" w:rsidP="00725D8A">
      <w:pPr>
        <w:pStyle w:val="Akapitzlist"/>
        <w:widowControl/>
        <w:numPr>
          <w:ilvl w:val="0"/>
          <w:numId w:val="7"/>
        </w:numPr>
        <w:shd w:val="clear" w:color="auto" w:fill="FFFFFF"/>
        <w:suppressAutoHyphens w:val="0"/>
        <w:spacing w:line="276" w:lineRule="auto"/>
        <w:ind w:left="284"/>
        <w:jc w:val="both"/>
        <w:rPr>
          <w:rFonts w:ascii="Garamond" w:eastAsia="Times New Roman" w:hAnsi="Garamond" w:cstheme="minorHAnsi"/>
          <w:b/>
          <w:bCs/>
          <w:sz w:val="20"/>
          <w:szCs w:val="20"/>
          <w:lang w:eastAsia="pl-PL"/>
        </w:rPr>
      </w:pPr>
      <w:r w:rsidRPr="00AF34C7">
        <w:rPr>
          <w:rFonts w:ascii="Garamond" w:eastAsia="Times New Roman" w:hAnsi="Garamond" w:cstheme="minorHAnsi"/>
          <w:b/>
          <w:bCs/>
          <w:sz w:val="20"/>
          <w:szCs w:val="20"/>
          <w:lang w:eastAsia="pl-PL"/>
        </w:rPr>
        <w:t>OPIS KRYTERIÓW OCENY OFERT, WRAZ Z PODANIEM WAG TYCH KR</w:t>
      </w:r>
      <w:r w:rsidR="009336C2">
        <w:rPr>
          <w:rFonts w:ascii="Garamond" w:eastAsia="Times New Roman" w:hAnsi="Garamond" w:cstheme="minorHAnsi"/>
          <w:b/>
          <w:bCs/>
          <w:sz w:val="20"/>
          <w:szCs w:val="20"/>
          <w:lang w:eastAsia="pl-PL"/>
        </w:rPr>
        <w:t>YTERIÓW, I SPOSOBU OCENY OFERT:</w:t>
      </w:r>
    </w:p>
    <w:p w14:paraId="5EF03257" w14:textId="77777777" w:rsidR="000532B9" w:rsidRPr="00AF34C7" w:rsidRDefault="000532B9" w:rsidP="00725D8A">
      <w:pPr>
        <w:pStyle w:val="Akapitzlist"/>
        <w:widowControl/>
        <w:numPr>
          <w:ilvl w:val="1"/>
          <w:numId w:val="7"/>
        </w:numPr>
        <w:shd w:val="clear" w:color="auto" w:fill="FFFFFF"/>
        <w:suppressAutoHyphens w:val="0"/>
        <w:spacing w:line="276" w:lineRule="auto"/>
        <w:ind w:left="567" w:hanging="567"/>
        <w:rPr>
          <w:rFonts w:ascii="Garamond" w:eastAsia="Times New Roman" w:hAnsi="Garamond" w:cstheme="minorHAnsi"/>
          <w:sz w:val="20"/>
          <w:szCs w:val="20"/>
          <w:lang w:eastAsia="pl-PL"/>
        </w:rPr>
      </w:pPr>
      <w:r w:rsidRPr="00AF34C7">
        <w:rPr>
          <w:rFonts w:ascii="Garamond" w:hAnsi="Garamond" w:cstheme="minorHAnsi"/>
          <w:sz w:val="20"/>
          <w:szCs w:val="20"/>
        </w:rPr>
        <w:t>Ocenie podlegają nieodrzucone oferty.</w:t>
      </w:r>
    </w:p>
    <w:p w14:paraId="3FC80A13" w14:textId="1CF34769" w:rsidR="000532B9" w:rsidRPr="00AF34C7" w:rsidRDefault="000532B9" w:rsidP="00304394">
      <w:pPr>
        <w:pStyle w:val="Akapitzlist"/>
        <w:widowControl/>
        <w:numPr>
          <w:ilvl w:val="4"/>
          <w:numId w:val="1"/>
        </w:numPr>
        <w:spacing w:line="276" w:lineRule="auto"/>
        <w:ind w:left="851"/>
        <w:rPr>
          <w:rFonts w:ascii="Garamond" w:eastAsia="Times New Roman" w:hAnsi="Garamond" w:cs="Garamond"/>
          <w:b/>
          <w:sz w:val="20"/>
          <w:szCs w:val="20"/>
        </w:rPr>
      </w:pPr>
      <w:r w:rsidRPr="00AF34C7">
        <w:rPr>
          <w:rFonts w:ascii="Garamond" w:eastAsia="Times New Roman" w:hAnsi="Garamond" w:cs="Garamond"/>
          <w:b/>
          <w:sz w:val="20"/>
          <w:szCs w:val="20"/>
        </w:rPr>
        <w:t>Cena brutto z</w:t>
      </w:r>
      <w:r w:rsidR="009336C2">
        <w:rPr>
          <w:rFonts w:ascii="Garamond" w:eastAsia="Times New Roman" w:hAnsi="Garamond" w:cs="Garamond"/>
          <w:b/>
          <w:sz w:val="20"/>
          <w:szCs w:val="20"/>
        </w:rPr>
        <w:t>a przeprowadzenie szkolenia – 85</w:t>
      </w:r>
      <w:r w:rsidRPr="00AF34C7">
        <w:rPr>
          <w:rFonts w:ascii="Garamond" w:eastAsia="Times New Roman" w:hAnsi="Garamond" w:cs="Garamond"/>
          <w:b/>
          <w:sz w:val="20"/>
          <w:szCs w:val="20"/>
        </w:rPr>
        <w:t xml:space="preserve"> % znaczenia (</w:t>
      </w:r>
      <w:proofErr w:type="spellStart"/>
      <w:r w:rsidRPr="00AF34C7">
        <w:rPr>
          <w:rFonts w:ascii="Garamond" w:eastAsia="Times New Roman" w:hAnsi="Garamond" w:cs="Garamond"/>
          <w:b/>
          <w:sz w:val="20"/>
          <w:szCs w:val="20"/>
        </w:rPr>
        <w:t>Wc</w:t>
      </w:r>
      <w:proofErr w:type="spellEnd"/>
      <w:r w:rsidRPr="00AF34C7">
        <w:rPr>
          <w:rFonts w:ascii="Garamond" w:eastAsia="Times New Roman" w:hAnsi="Garamond" w:cs="Garamond"/>
          <w:b/>
          <w:sz w:val="20"/>
          <w:szCs w:val="20"/>
        </w:rPr>
        <w:t xml:space="preserve">)      </w:t>
      </w:r>
    </w:p>
    <w:p w14:paraId="783745E7" w14:textId="77777777" w:rsidR="000532B9" w:rsidRPr="00AF34C7" w:rsidRDefault="000532B9" w:rsidP="00304394">
      <w:pPr>
        <w:suppressAutoHyphens/>
        <w:spacing w:after="0"/>
        <w:ind w:left="1032" w:firstLine="384"/>
        <w:rPr>
          <w:rFonts w:ascii="Garamond" w:eastAsia="Times New Roman" w:hAnsi="Garamond" w:cs="Garamond"/>
          <w:b/>
          <w:sz w:val="20"/>
          <w:szCs w:val="20"/>
          <w:lang w:eastAsia="ar-SA"/>
        </w:rPr>
      </w:pPr>
      <w:r w:rsidRPr="00AF34C7">
        <w:rPr>
          <w:rFonts w:ascii="Garamond" w:eastAsia="Times New Roman" w:hAnsi="Garamond" w:cs="Garamond"/>
          <w:sz w:val="20"/>
          <w:szCs w:val="20"/>
          <w:lang w:eastAsia="ar-SA"/>
        </w:rPr>
        <w:t>Sposób dokonania oceny wg wzoru:</w:t>
      </w:r>
    </w:p>
    <w:p w14:paraId="7B81A84C" w14:textId="77B1C175" w:rsidR="000532B9" w:rsidRPr="00AF34C7" w:rsidRDefault="000532B9" w:rsidP="00304394">
      <w:pPr>
        <w:suppressAutoHyphens/>
        <w:spacing w:after="0"/>
        <w:ind w:firstLine="2500"/>
        <w:rPr>
          <w:rFonts w:ascii="Garamond" w:eastAsia="Times New Roman" w:hAnsi="Garamond" w:cs="Garamond"/>
          <w:b/>
          <w:sz w:val="20"/>
          <w:szCs w:val="20"/>
          <w:lang w:eastAsia="ar-SA"/>
        </w:rPr>
      </w:pPr>
      <w:r w:rsidRPr="00AF34C7">
        <w:rPr>
          <w:rFonts w:ascii="Garamond" w:eastAsia="Times New Roman" w:hAnsi="Garamond" w:cs="Garamond"/>
          <w:b/>
          <w:sz w:val="20"/>
          <w:szCs w:val="20"/>
          <w:lang w:eastAsia="ar-SA"/>
        </w:rPr>
        <w:t>W</w:t>
      </w:r>
      <w:r w:rsidRPr="00AF34C7">
        <w:rPr>
          <w:rFonts w:ascii="Garamond" w:eastAsia="Times New Roman" w:hAnsi="Garamond" w:cs="Garamond"/>
          <w:b/>
          <w:sz w:val="20"/>
          <w:szCs w:val="20"/>
          <w:vertAlign w:val="subscript"/>
          <w:lang w:eastAsia="ar-SA"/>
        </w:rPr>
        <w:t>C</w:t>
      </w:r>
      <w:r w:rsidRPr="00AF34C7">
        <w:rPr>
          <w:rFonts w:ascii="Garamond" w:eastAsia="Times New Roman" w:hAnsi="Garamond" w:cs="Garamond"/>
          <w:b/>
          <w:sz w:val="20"/>
          <w:szCs w:val="20"/>
          <w:lang w:eastAsia="ar-SA"/>
        </w:rPr>
        <w:t xml:space="preserve"> = (</w:t>
      </w:r>
      <w:proofErr w:type="spellStart"/>
      <w:r w:rsidRPr="00AF34C7">
        <w:rPr>
          <w:rFonts w:ascii="Garamond" w:eastAsia="Times New Roman" w:hAnsi="Garamond" w:cs="Garamond"/>
          <w:b/>
          <w:sz w:val="20"/>
          <w:szCs w:val="20"/>
          <w:lang w:eastAsia="ar-SA"/>
        </w:rPr>
        <w:t>C</w:t>
      </w:r>
      <w:r w:rsidRPr="00AF34C7">
        <w:rPr>
          <w:rFonts w:ascii="Garamond" w:eastAsia="Times New Roman" w:hAnsi="Garamond" w:cs="Garamond"/>
          <w:b/>
          <w:sz w:val="20"/>
          <w:szCs w:val="20"/>
          <w:vertAlign w:val="subscript"/>
          <w:lang w:eastAsia="ar-SA"/>
        </w:rPr>
        <w:t>n</w:t>
      </w:r>
      <w:proofErr w:type="spellEnd"/>
      <w:r w:rsidRPr="00AF34C7">
        <w:rPr>
          <w:rFonts w:ascii="Garamond" w:eastAsia="Times New Roman" w:hAnsi="Garamond" w:cs="Garamond"/>
          <w:b/>
          <w:sz w:val="20"/>
          <w:szCs w:val="20"/>
          <w:lang w:eastAsia="ar-SA"/>
        </w:rPr>
        <w:t xml:space="preserve"> : </w:t>
      </w:r>
      <w:proofErr w:type="spellStart"/>
      <w:r w:rsidRPr="00AF34C7">
        <w:rPr>
          <w:rFonts w:ascii="Garamond" w:eastAsia="Times New Roman" w:hAnsi="Garamond" w:cs="Garamond"/>
          <w:b/>
          <w:sz w:val="20"/>
          <w:szCs w:val="20"/>
          <w:lang w:eastAsia="ar-SA"/>
        </w:rPr>
        <w:t>C</w:t>
      </w:r>
      <w:r w:rsidRPr="00AF34C7">
        <w:rPr>
          <w:rFonts w:ascii="Garamond" w:eastAsia="Times New Roman" w:hAnsi="Garamond" w:cs="Garamond"/>
          <w:b/>
          <w:sz w:val="20"/>
          <w:szCs w:val="20"/>
          <w:vertAlign w:val="subscript"/>
          <w:lang w:eastAsia="ar-SA"/>
        </w:rPr>
        <w:t>b</w:t>
      </w:r>
      <w:proofErr w:type="spellEnd"/>
      <w:r w:rsidR="009336C2">
        <w:rPr>
          <w:rFonts w:ascii="Garamond" w:eastAsia="Times New Roman" w:hAnsi="Garamond" w:cs="Garamond"/>
          <w:b/>
          <w:sz w:val="20"/>
          <w:szCs w:val="20"/>
          <w:lang w:eastAsia="ar-SA"/>
        </w:rPr>
        <w:t>) x 85</w:t>
      </w:r>
      <w:r w:rsidRPr="00AF34C7">
        <w:rPr>
          <w:rFonts w:ascii="Garamond" w:eastAsia="Times New Roman" w:hAnsi="Garamond" w:cs="Garamond"/>
          <w:b/>
          <w:sz w:val="20"/>
          <w:szCs w:val="20"/>
          <w:lang w:eastAsia="ar-SA"/>
        </w:rPr>
        <w:t xml:space="preserve"> pkt</w:t>
      </w:r>
    </w:p>
    <w:p w14:paraId="382275B4" w14:textId="77777777" w:rsidR="000532B9" w:rsidRPr="00AF34C7" w:rsidRDefault="000532B9" w:rsidP="00304394">
      <w:pPr>
        <w:suppressAutoHyphens/>
        <w:spacing w:after="0"/>
        <w:ind w:firstLine="2500"/>
        <w:rPr>
          <w:rFonts w:ascii="Garamond" w:eastAsia="Times New Roman" w:hAnsi="Garamond" w:cs="Garamond"/>
          <w:b/>
          <w:bCs/>
          <w:sz w:val="20"/>
          <w:szCs w:val="20"/>
          <w:lang w:eastAsia="ar-SA"/>
        </w:rPr>
      </w:pPr>
      <w:r w:rsidRPr="00AF34C7">
        <w:rPr>
          <w:rFonts w:ascii="Garamond" w:eastAsia="Times New Roman" w:hAnsi="Garamond" w:cs="Garamond"/>
          <w:b/>
          <w:sz w:val="20"/>
          <w:szCs w:val="20"/>
          <w:lang w:eastAsia="ar-SA"/>
        </w:rPr>
        <w:t>W</w:t>
      </w:r>
      <w:r w:rsidRPr="00AF34C7">
        <w:rPr>
          <w:rFonts w:ascii="Garamond" w:eastAsia="Times New Roman" w:hAnsi="Garamond" w:cs="Garamond"/>
          <w:b/>
          <w:sz w:val="20"/>
          <w:szCs w:val="20"/>
          <w:vertAlign w:val="subscript"/>
          <w:lang w:eastAsia="ar-SA"/>
        </w:rPr>
        <w:t xml:space="preserve">C </w:t>
      </w:r>
      <w:r w:rsidRPr="00AF34C7">
        <w:rPr>
          <w:rFonts w:ascii="Garamond" w:eastAsia="Times New Roman" w:hAnsi="Garamond" w:cs="Garamond"/>
          <w:b/>
          <w:sz w:val="20"/>
          <w:szCs w:val="20"/>
          <w:lang w:eastAsia="ar-SA"/>
        </w:rPr>
        <w:t>– wartość punktowa ceny brutto</w:t>
      </w:r>
    </w:p>
    <w:p w14:paraId="1D0A4B3E" w14:textId="77777777" w:rsidR="000532B9" w:rsidRPr="00AF34C7" w:rsidRDefault="000532B9" w:rsidP="00304394">
      <w:pPr>
        <w:suppressAutoHyphens/>
        <w:spacing w:after="0"/>
        <w:ind w:firstLine="2500"/>
        <w:rPr>
          <w:rFonts w:ascii="Garamond" w:eastAsia="Times New Roman" w:hAnsi="Garamond" w:cs="Garamond"/>
          <w:b/>
          <w:sz w:val="20"/>
          <w:szCs w:val="20"/>
          <w:lang w:eastAsia="ar-SA"/>
        </w:rPr>
      </w:pPr>
      <w:proofErr w:type="spellStart"/>
      <w:r w:rsidRPr="00AF34C7">
        <w:rPr>
          <w:rFonts w:ascii="Garamond" w:eastAsia="Times New Roman" w:hAnsi="Garamond" w:cs="Garamond"/>
          <w:b/>
          <w:bCs/>
          <w:sz w:val="20"/>
          <w:szCs w:val="20"/>
          <w:lang w:eastAsia="ar-SA"/>
        </w:rPr>
        <w:t>C</w:t>
      </w:r>
      <w:r w:rsidRPr="00AF34C7">
        <w:rPr>
          <w:rFonts w:ascii="Garamond" w:eastAsia="Times New Roman" w:hAnsi="Garamond" w:cs="Garamond"/>
          <w:b/>
          <w:bCs/>
          <w:sz w:val="20"/>
          <w:szCs w:val="20"/>
          <w:vertAlign w:val="subscript"/>
          <w:lang w:eastAsia="ar-SA"/>
        </w:rPr>
        <w:t>n</w:t>
      </w:r>
      <w:proofErr w:type="spellEnd"/>
      <w:r w:rsidRPr="00AF34C7">
        <w:rPr>
          <w:rFonts w:ascii="Garamond" w:eastAsia="Times New Roman" w:hAnsi="Garamond" w:cs="Garamond"/>
          <w:b/>
          <w:bCs/>
          <w:sz w:val="20"/>
          <w:szCs w:val="20"/>
          <w:lang w:eastAsia="ar-SA"/>
        </w:rPr>
        <w:t xml:space="preserve"> – cena brutto najniższa</w:t>
      </w:r>
    </w:p>
    <w:p w14:paraId="2EF53CA0" w14:textId="77777777" w:rsidR="000532B9" w:rsidRPr="00AF34C7" w:rsidRDefault="000532B9" w:rsidP="00304394">
      <w:pPr>
        <w:suppressAutoHyphens/>
        <w:spacing w:after="0"/>
        <w:ind w:firstLine="2500"/>
        <w:rPr>
          <w:rFonts w:ascii="Garamond" w:eastAsia="Times New Roman" w:hAnsi="Garamond" w:cs="Garamond"/>
          <w:b/>
          <w:sz w:val="20"/>
          <w:szCs w:val="20"/>
          <w:lang w:eastAsia="ar-SA"/>
        </w:rPr>
      </w:pPr>
      <w:proofErr w:type="spellStart"/>
      <w:r w:rsidRPr="00AF34C7">
        <w:rPr>
          <w:rFonts w:ascii="Garamond" w:eastAsia="Times New Roman" w:hAnsi="Garamond" w:cs="Garamond"/>
          <w:b/>
          <w:sz w:val="20"/>
          <w:szCs w:val="20"/>
          <w:lang w:eastAsia="ar-SA"/>
        </w:rPr>
        <w:t>C</w:t>
      </w:r>
      <w:r w:rsidRPr="00AF34C7">
        <w:rPr>
          <w:rFonts w:ascii="Garamond" w:eastAsia="Times New Roman" w:hAnsi="Garamond" w:cs="Garamond"/>
          <w:b/>
          <w:sz w:val="20"/>
          <w:szCs w:val="20"/>
          <w:vertAlign w:val="subscript"/>
          <w:lang w:eastAsia="ar-SA"/>
        </w:rPr>
        <w:t>b</w:t>
      </w:r>
      <w:proofErr w:type="spellEnd"/>
      <w:r w:rsidRPr="00AF34C7">
        <w:rPr>
          <w:rFonts w:ascii="Garamond" w:eastAsia="Times New Roman" w:hAnsi="Garamond" w:cs="Garamond"/>
          <w:b/>
          <w:sz w:val="20"/>
          <w:szCs w:val="20"/>
          <w:lang w:eastAsia="ar-SA"/>
        </w:rPr>
        <w:t xml:space="preserve"> – cena brutto badanej oferty</w:t>
      </w:r>
    </w:p>
    <w:p w14:paraId="11239B52" w14:textId="77777777" w:rsidR="000532B9" w:rsidRPr="00AF34C7" w:rsidRDefault="000532B9" w:rsidP="00304394">
      <w:pPr>
        <w:suppressAutoHyphens/>
        <w:spacing w:after="0"/>
        <w:ind w:firstLine="2500"/>
        <w:rPr>
          <w:rFonts w:ascii="Garamond" w:eastAsia="Times New Roman" w:hAnsi="Garamond" w:cs="Garamond"/>
          <w:b/>
          <w:sz w:val="20"/>
          <w:szCs w:val="20"/>
          <w:lang w:eastAsia="ar-SA"/>
        </w:rPr>
      </w:pPr>
    </w:p>
    <w:p w14:paraId="267A2921" w14:textId="12924E7B" w:rsidR="009336C2" w:rsidRPr="009336C2" w:rsidRDefault="009336C2" w:rsidP="00304394">
      <w:pPr>
        <w:pStyle w:val="Tekstpodstawowy4"/>
        <w:numPr>
          <w:ilvl w:val="4"/>
          <w:numId w:val="1"/>
        </w:numPr>
        <w:shd w:val="clear" w:color="auto" w:fill="auto"/>
        <w:spacing w:line="276" w:lineRule="auto"/>
        <w:ind w:left="851"/>
        <w:jc w:val="left"/>
        <w:rPr>
          <w:rFonts w:ascii="Garamond" w:hAnsi="Garamond" w:cs="Arial"/>
          <w:b/>
          <w:sz w:val="20"/>
          <w:szCs w:val="20"/>
        </w:rPr>
      </w:pPr>
      <w:r w:rsidRPr="009336C2">
        <w:rPr>
          <w:rFonts w:ascii="Garamond" w:hAnsi="Garamond" w:cs="Arial"/>
          <w:b/>
          <w:sz w:val="20"/>
          <w:szCs w:val="20"/>
        </w:rPr>
        <w:t xml:space="preserve"> </w:t>
      </w:r>
      <w:r w:rsidRPr="009336C2">
        <w:rPr>
          <w:rFonts w:ascii="Garamond" w:hAnsi="Garamond"/>
          <w:b/>
          <w:sz w:val="20"/>
          <w:szCs w:val="20"/>
        </w:rPr>
        <w:t xml:space="preserve">Kryterium jakościowe - 5% </w:t>
      </w:r>
      <w:r>
        <w:rPr>
          <w:rFonts w:ascii="Garamond" w:hAnsi="Garamond" w:cs="Garamond"/>
          <w:b/>
          <w:sz w:val="20"/>
          <w:szCs w:val="20"/>
        </w:rPr>
        <w:t>znaczenia (</w:t>
      </w:r>
      <w:proofErr w:type="spellStart"/>
      <w:r>
        <w:rPr>
          <w:rFonts w:ascii="Garamond" w:hAnsi="Garamond" w:cs="Garamond"/>
          <w:b/>
          <w:sz w:val="20"/>
          <w:szCs w:val="20"/>
        </w:rPr>
        <w:t>Wj</w:t>
      </w:r>
      <w:proofErr w:type="spellEnd"/>
      <w:r>
        <w:rPr>
          <w:rFonts w:ascii="Garamond" w:hAnsi="Garamond" w:cs="Garamond"/>
          <w:b/>
          <w:sz w:val="20"/>
          <w:szCs w:val="20"/>
        </w:rPr>
        <w:t xml:space="preserve">)     </w:t>
      </w:r>
    </w:p>
    <w:p w14:paraId="21762876" w14:textId="77777777" w:rsidR="009336C2" w:rsidRDefault="009336C2" w:rsidP="00304394">
      <w:pPr>
        <w:ind w:left="720" w:hanging="360"/>
        <w:jc w:val="both"/>
        <w:rPr>
          <w:rFonts w:ascii="Garamond" w:hAnsi="Garamond"/>
          <w:sz w:val="20"/>
          <w:szCs w:val="20"/>
        </w:rPr>
      </w:pPr>
      <w:r w:rsidRPr="009336C2">
        <w:rPr>
          <w:rFonts w:ascii="Garamond" w:hAnsi="Garamond"/>
          <w:sz w:val="20"/>
          <w:szCs w:val="20"/>
        </w:rPr>
        <w:tab/>
        <w:t xml:space="preserve">Punkty w ramach kryterium jakościowego będą przyznawane każdemu z wykonawcy, który w formularzu ofertowym zadeklaruje dodatkowe funkcjonalności dostępne na platformie </w:t>
      </w:r>
      <w:proofErr w:type="spellStart"/>
      <w:r w:rsidRPr="009336C2">
        <w:rPr>
          <w:rFonts w:ascii="Garamond" w:hAnsi="Garamond"/>
          <w:sz w:val="20"/>
          <w:szCs w:val="20"/>
        </w:rPr>
        <w:t>streamingowej</w:t>
      </w:r>
      <w:proofErr w:type="spellEnd"/>
      <w:r w:rsidRPr="009336C2">
        <w:rPr>
          <w:rFonts w:ascii="Garamond" w:hAnsi="Garamond"/>
          <w:sz w:val="20"/>
          <w:szCs w:val="20"/>
        </w:rPr>
        <w:t xml:space="preserve"> tj.:</w:t>
      </w:r>
    </w:p>
    <w:p w14:paraId="11704CA4" w14:textId="475E6AFE" w:rsidR="009336C2" w:rsidRPr="009336C2" w:rsidRDefault="009336C2" w:rsidP="00725D8A">
      <w:pPr>
        <w:pStyle w:val="Akapitzlist"/>
        <w:numPr>
          <w:ilvl w:val="0"/>
          <w:numId w:val="13"/>
        </w:numPr>
        <w:spacing w:line="276" w:lineRule="auto"/>
        <w:jc w:val="both"/>
        <w:rPr>
          <w:rFonts w:ascii="Garamond" w:hAnsi="Garamond"/>
          <w:sz w:val="20"/>
          <w:szCs w:val="20"/>
        </w:rPr>
      </w:pPr>
      <w:r w:rsidRPr="009336C2">
        <w:rPr>
          <w:rFonts w:ascii="Garamond" w:hAnsi="Garamond"/>
          <w:sz w:val="20"/>
          <w:szCs w:val="20"/>
        </w:rPr>
        <w:t xml:space="preserve">możliwość logowania się do platformy przez konta społecznościowe (Facebook, Google, </w:t>
      </w:r>
      <w:proofErr w:type="spellStart"/>
      <w:r w:rsidRPr="009336C2">
        <w:rPr>
          <w:rFonts w:ascii="Garamond" w:hAnsi="Garamond"/>
          <w:sz w:val="20"/>
          <w:szCs w:val="20"/>
        </w:rPr>
        <w:t>Linkedin</w:t>
      </w:r>
      <w:proofErr w:type="spellEnd"/>
      <w:r w:rsidRPr="009336C2">
        <w:rPr>
          <w:rFonts w:ascii="Garamond" w:hAnsi="Garamond"/>
          <w:sz w:val="20"/>
          <w:szCs w:val="20"/>
        </w:rPr>
        <w:t>) – 2% (2 pkt);</w:t>
      </w:r>
    </w:p>
    <w:p w14:paraId="1C38E05C" w14:textId="77777777" w:rsidR="009336C2" w:rsidRPr="009336C2" w:rsidRDefault="009336C2" w:rsidP="00725D8A">
      <w:pPr>
        <w:pStyle w:val="Akapitzlist"/>
        <w:widowControl/>
        <w:numPr>
          <w:ilvl w:val="0"/>
          <w:numId w:val="13"/>
        </w:numPr>
        <w:suppressAutoHyphens w:val="0"/>
        <w:spacing w:after="160" w:line="276" w:lineRule="auto"/>
        <w:jc w:val="both"/>
        <w:rPr>
          <w:rFonts w:ascii="Garamond" w:hAnsi="Garamond"/>
          <w:sz w:val="20"/>
          <w:szCs w:val="20"/>
        </w:rPr>
      </w:pPr>
      <w:r w:rsidRPr="009336C2">
        <w:rPr>
          <w:rFonts w:ascii="Garamond" w:hAnsi="Garamond"/>
          <w:sz w:val="20"/>
          <w:szCs w:val="20"/>
        </w:rPr>
        <w:t>możliwość oddania tylko 1 głosu przez każdego uczestnika w ramach danej sesji – 2% (2 pkt);</w:t>
      </w:r>
    </w:p>
    <w:p w14:paraId="754D3B81" w14:textId="233C8E31" w:rsidR="009336C2" w:rsidRPr="00966D1D" w:rsidRDefault="009336C2" w:rsidP="00725D8A">
      <w:pPr>
        <w:pStyle w:val="Akapitzlist"/>
        <w:widowControl/>
        <w:numPr>
          <w:ilvl w:val="0"/>
          <w:numId w:val="13"/>
        </w:numPr>
        <w:suppressAutoHyphens w:val="0"/>
        <w:spacing w:after="160" w:line="276" w:lineRule="auto"/>
        <w:jc w:val="both"/>
        <w:rPr>
          <w:rFonts w:ascii="Garamond" w:hAnsi="Garamond"/>
          <w:sz w:val="20"/>
          <w:szCs w:val="20"/>
        </w:rPr>
      </w:pPr>
      <w:r w:rsidRPr="009336C2">
        <w:rPr>
          <w:rFonts w:ascii="Garamond" w:hAnsi="Garamond"/>
          <w:sz w:val="20"/>
          <w:szCs w:val="20"/>
        </w:rPr>
        <w:t>dodanie opcji wyświetlenia w transmisji live liczby uczestników odsłuchujących poszczególny kanał – 1% (1 pkt).</w:t>
      </w:r>
    </w:p>
    <w:p w14:paraId="0033DE51" w14:textId="6577DB7B" w:rsidR="00FA1D7B" w:rsidRPr="00FA1D7B" w:rsidRDefault="00FA1D7B" w:rsidP="00304394">
      <w:pPr>
        <w:pStyle w:val="Tekstpodstawowy4"/>
        <w:numPr>
          <w:ilvl w:val="4"/>
          <w:numId w:val="1"/>
        </w:numPr>
        <w:shd w:val="clear" w:color="auto" w:fill="auto"/>
        <w:spacing w:line="276" w:lineRule="auto"/>
        <w:ind w:left="851"/>
        <w:jc w:val="left"/>
        <w:rPr>
          <w:rFonts w:ascii="Garamond" w:hAnsi="Garamond" w:cs="Arial"/>
          <w:b/>
          <w:sz w:val="20"/>
          <w:szCs w:val="20"/>
        </w:rPr>
      </w:pPr>
      <w:r w:rsidRPr="00FA1D7B">
        <w:rPr>
          <w:rFonts w:ascii="Garamond" w:hAnsi="Garamond" w:cs="Arial"/>
          <w:b/>
          <w:sz w:val="20"/>
          <w:szCs w:val="20"/>
        </w:rPr>
        <w:t xml:space="preserve"> </w:t>
      </w:r>
      <w:r w:rsidRPr="00FA1D7B">
        <w:rPr>
          <w:rFonts w:ascii="Garamond" w:hAnsi="Garamond"/>
          <w:b/>
          <w:sz w:val="20"/>
          <w:szCs w:val="20"/>
        </w:rPr>
        <w:t>Skrócony termin realizacji zamówienia – 10% znaczenia (</w:t>
      </w:r>
      <w:proofErr w:type="spellStart"/>
      <w:r w:rsidRPr="00FA1D7B">
        <w:rPr>
          <w:rFonts w:ascii="Garamond" w:hAnsi="Garamond"/>
          <w:b/>
          <w:sz w:val="20"/>
          <w:szCs w:val="20"/>
        </w:rPr>
        <w:t>Wt</w:t>
      </w:r>
      <w:proofErr w:type="spellEnd"/>
      <w:r w:rsidRPr="00FA1D7B">
        <w:rPr>
          <w:rFonts w:ascii="Garamond" w:hAnsi="Garamond"/>
          <w:b/>
          <w:sz w:val="20"/>
          <w:szCs w:val="20"/>
        </w:rPr>
        <w:t>)</w:t>
      </w:r>
    </w:p>
    <w:p w14:paraId="28AA4329" w14:textId="77777777" w:rsidR="00FA1D7B" w:rsidRPr="00152898" w:rsidRDefault="00FA1D7B" w:rsidP="00304394">
      <w:pPr>
        <w:spacing w:after="0"/>
        <w:ind w:left="709"/>
        <w:jc w:val="both"/>
        <w:rPr>
          <w:rFonts w:ascii="Garamond" w:hAnsi="Garamond"/>
          <w:sz w:val="20"/>
        </w:rPr>
      </w:pPr>
      <w:r w:rsidRPr="00152898">
        <w:rPr>
          <w:rFonts w:ascii="Garamond" w:hAnsi="Garamond"/>
          <w:sz w:val="20"/>
        </w:rPr>
        <w:t xml:space="preserve">Zamawiając w SWZ wskazał, że wykonawca będzie zobowiązany do udostępnienia platformy </w:t>
      </w:r>
      <w:proofErr w:type="spellStart"/>
      <w:r w:rsidRPr="00152898">
        <w:rPr>
          <w:rFonts w:ascii="Garamond" w:hAnsi="Garamond"/>
          <w:sz w:val="20"/>
        </w:rPr>
        <w:t>streamingowej</w:t>
      </w:r>
      <w:proofErr w:type="spellEnd"/>
      <w:r w:rsidRPr="00152898">
        <w:rPr>
          <w:rFonts w:ascii="Garamond" w:hAnsi="Garamond"/>
          <w:sz w:val="20"/>
        </w:rPr>
        <w:t xml:space="preserve"> zamawiającemu w terminie maksymalnie 7 dni roboczych od dnia zawarcia umowy w sprawie udzielenia zamówienia publicznego w zakresie umożliwiającym zamieszczenie na niej podstawowych informacji o  planowanym wydarzeniu, które będą publicznie dostępne tj. opis, logotypy, ramowy program wydarzenia oraz umożliwiającym przeprowadzenie procesu rejestracji na wydarzenie przez uczestników.</w:t>
      </w:r>
    </w:p>
    <w:p w14:paraId="60E47196" w14:textId="26DF55E3" w:rsidR="00FA1D7B" w:rsidRPr="00FA1D7B" w:rsidRDefault="00FA1D7B" w:rsidP="00304394">
      <w:pPr>
        <w:ind w:left="708"/>
        <w:jc w:val="both"/>
        <w:rPr>
          <w:rFonts w:ascii="Garamond" w:hAnsi="Garamond"/>
          <w:sz w:val="20"/>
          <w:szCs w:val="20"/>
        </w:rPr>
      </w:pPr>
      <w:r w:rsidRPr="002C377E">
        <w:rPr>
          <w:rFonts w:ascii="Garamond" w:hAnsi="Garamond"/>
        </w:rPr>
        <w:t xml:space="preserve">Punkty w ramach tego kryterium zostaną przyznane każdemu z wykonawców, który zadeklaruje krótszy niż </w:t>
      </w:r>
      <w:r w:rsidRPr="00FA1D7B">
        <w:rPr>
          <w:rFonts w:ascii="Garamond" w:hAnsi="Garamond"/>
          <w:sz w:val="20"/>
          <w:szCs w:val="20"/>
        </w:rPr>
        <w:t>wskazany maksymalny termin udostępnienia zamawiającemu tej platformy na następujących zasadach:</w:t>
      </w:r>
    </w:p>
    <w:p w14:paraId="36E66F1F" w14:textId="141168AE" w:rsidR="00FA1D7B" w:rsidRPr="00FA1D7B" w:rsidRDefault="00FA1D7B" w:rsidP="00725D8A">
      <w:pPr>
        <w:pStyle w:val="Akapitzlist"/>
        <w:widowControl/>
        <w:numPr>
          <w:ilvl w:val="0"/>
          <w:numId w:val="14"/>
        </w:numPr>
        <w:suppressAutoHyphens w:val="0"/>
        <w:spacing w:after="160" w:line="276" w:lineRule="auto"/>
        <w:jc w:val="both"/>
        <w:rPr>
          <w:rFonts w:ascii="Garamond" w:hAnsi="Garamond"/>
          <w:sz w:val="20"/>
          <w:szCs w:val="20"/>
        </w:rPr>
      </w:pPr>
      <w:r w:rsidRPr="00FA1D7B">
        <w:rPr>
          <w:rFonts w:ascii="Garamond" w:hAnsi="Garamond"/>
          <w:sz w:val="20"/>
          <w:szCs w:val="20"/>
        </w:rPr>
        <w:lastRenderedPageBreak/>
        <w:t xml:space="preserve">deklaracja udostępnienia zamawiającemu platformy </w:t>
      </w:r>
      <w:proofErr w:type="spellStart"/>
      <w:r w:rsidRPr="00FA1D7B">
        <w:rPr>
          <w:rFonts w:ascii="Garamond" w:hAnsi="Garamond"/>
          <w:sz w:val="20"/>
          <w:szCs w:val="20"/>
        </w:rPr>
        <w:t>streamingowej</w:t>
      </w:r>
      <w:proofErr w:type="spellEnd"/>
      <w:r>
        <w:rPr>
          <w:rFonts w:ascii="Garamond" w:hAnsi="Garamond"/>
          <w:sz w:val="20"/>
          <w:szCs w:val="20"/>
        </w:rPr>
        <w:t xml:space="preserve"> we wskazanym zakresie</w:t>
      </w:r>
      <w:r w:rsidRPr="00FA1D7B">
        <w:rPr>
          <w:rFonts w:ascii="Garamond" w:hAnsi="Garamond"/>
          <w:sz w:val="20"/>
          <w:szCs w:val="20"/>
        </w:rPr>
        <w:t xml:space="preserve"> w terminie 6 dni roboczych od dnia zawarcia umowy – 2 pkt</w:t>
      </w:r>
    </w:p>
    <w:p w14:paraId="4141C224" w14:textId="6FA8E9DD" w:rsidR="00FA1D7B" w:rsidRPr="00FA1D7B" w:rsidRDefault="00FA1D7B" w:rsidP="00725D8A">
      <w:pPr>
        <w:pStyle w:val="Akapitzlist"/>
        <w:widowControl/>
        <w:numPr>
          <w:ilvl w:val="0"/>
          <w:numId w:val="14"/>
        </w:numPr>
        <w:suppressAutoHyphens w:val="0"/>
        <w:spacing w:after="160" w:line="276" w:lineRule="auto"/>
        <w:jc w:val="both"/>
        <w:rPr>
          <w:rFonts w:ascii="Garamond" w:hAnsi="Garamond"/>
          <w:sz w:val="20"/>
          <w:szCs w:val="20"/>
        </w:rPr>
      </w:pPr>
      <w:r w:rsidRPr="00FA1D7B">
        <w:rPr>
          <w:rFonts w:ascii="Garamond" w:hAnsi="Garamond"/>
          <w:sz w:val="20"/>
          <w:szCs w:val="20"/>
        </w:rPr>
        <w:t xml:space="preserve">deklaracja udostępnienia zamawiającemu platformy </w:t>
      </w:r>
      <w:proofErr w:type="spellStart"/>
      <w:r w:rsidRPr="00FA1D7B">
        <w:rPr>
          <w:rFonts w:ascii="Garamond" w:hAnsi="Garamond"/>
          <w:sz w:val="20"/>
          <w:szCs w:val="20"/>
        </w:rPr>
        <w:t>streamingowej</w:t>
      </w:r>
      <w:proofErr w:type="spellEnd"/>
      <w:r w:rsidRPr="00FA1D7B">
        <w:rPr>
          <w:rFonts w:ascii="Garamond" w:hAnsi="Garamond"/>
          <w:sz w:val="20"/>
          <w:szCs w:val="20"/>
        </w:rPr>
        <w:t xml:space="preserve"> </w:t>
      </w:r>
      <w:r>
        <w:rPr>
          <w:rFonts w:ascii="Garamond" w:hAnsi="Garamond"/>
          <w:sz w:val="20"/>
          <w:szCs w:val="20"/>
        </w:rPr>
        <w:t>we wskazanym zakresie</w:t>
      </w:r>
      <w:r w:rsidRPr="00FA1D7B">
        <w:rPr>
          <w:rFonts w:ascii="Garamond" w:hAnsi="Garamond"/>
          <w:sz w:val="20"/>
          <w:szCs w:val="20"/>
        </w:rPr>
        <w:t xml:space="preserve"> w terminie 5 dni roboczych od dnia zawarcia umowy – 4 pkt</w:t>
      </w:r>
    </w:p>
    <w:p w14:paraId="12C1BCAB" w14:textId="3E20A7EA" w:rsidR="00FA1D7B" w:rsidRPr="00FA1D7B" w:rsidRDefault="00FA1D7B" w:rsidP="00725D8A">
      <w:pPr>
        <w:pStyle w:val="Akapitzlist"/>
        <w:widowControl/>
        <w:numPr>
          <w:ilvl w:val="0"/>
          <w:numId w:val="14"/>
        </w:numPr>
        <w:suppressAutoHyphens w:val="0"/>
        <w:spacing w:after="160" w:line="276" w:lineRule="auto"/>
        <w:jc w:val="both"/>
        <w:rPr>
          <w:rFonts w:ascii="Garamond" w:hAnsi="Garamond"/>
          <w:sz w:val="20"/>
          <w:szCs w:val="20"/>
        </w:rPr>
      </w:pPr>
      <w:r w:rsidRPr="00FA1D7B">
        <w:rPr>
          <w:rFonts w:ascii="Garamond" w:hAnsi="Garamond"/>
          <w:sz w:val="20"/>
          <w:szCs w:val="20"/>
        </w:rPr>
        <w:t xml:space="preserve">deklaracja udostępnienia zamawiającemu platformy </w:t>
      </w:r>
      <w:proofErr w:type="spellStart"/>
      <w:r w:rsidRPr="00FA1D7B">
        <w:rPr>
          <w:rFonts w:ascii="Garamond" w:hAnsi="Garamond"/>
          <w:sz w:val="20"/>
          <w:szCs w:val="20"/>
        </w:rPr>
        <w:t>streamingowej</w:t>
      </w:r>
      <w:proofErr w:type="spellEnd"/>
      <w:r w:rsidRPr="00FA1D7B">
        <w:rPr>
          <w:rFonts w:ascii="Garamond" w:hAnsi="Garamond"/>
          <w:sz w:val="20"/>
          <w:szCs w:val="20"/>
        </w:rPr>
        <w:t xml:space="preserve"> </w:t>
      </w:r>
      <w:r>
        <w:rPr>
          <w:rFonts w:ascii="Garamond" w:hAnsi="Garamond"/>
          <w:sz w:val="20"/>
          <w:szCs w:val="20"/>
        </w:rPr>
        <w:t>we wskazanym zakresie</w:t>
      </w:r>
      <w:r w:rsidRPr="00FA1D7B">
        <w:rPr>
          <w:rFonts w:ascii="Garamond" w:hAnsi="Garamond"/>
          <w:sz w:val="20"/>
          <w:szCs w:val="20"/>
        </w:rPr>
        <w:t xml:space="preserve"> w terminie 4 dni roboczych od dnia zawarcia umowy – 6 pkt</w:t>
      </w:r>
    </w:p>
    <w:p w14:paraId="2D6F9A94" w14:textId="05D693C1" w:rsidR="00FA1D7B" w:rsidRPr="00FA1D7B" w:rsidRDefault="00FA1D7B" w:rsidP="00725D8A">
      <w:pPr>
        <w:pStyle w:val="Akapitzlist"/>
        <w:widowControl/>
        <w:numPr>
          <w:ilvl w:val="0"/>
          <w:numId w:val="14"/>
        </w:numPr>
        <w:suppressAutoHyphens w:val="0"/>
        <w:spacing w:after="160" w:line="276" w:lineRule="auto"/>
        <w:jc w:val="both"/>
        <w:rPr>
          <w:rFonts w:ascii="Garamond" w:hAnsi="Garamond"/>
          <w:sz w:val="20"/>
          <w:szCs w:val="20"/>
        </w:rPr>
      </w:pPr>
      <w:r w:rsidRPr="00FA1D7B">
        <w:rPr>
          <w:rFonts w:ascii="Garamond" w:hAnsi="Garamond"/>
          <w:sz w:val="20"/>
          <w:szCs w:val="20"/>
        </w:rPr>
        <w:t xml:space="preserve">deklaracja udostępnienia zamawiającemu platformy </w:t>
      </w:r>
      <w:proofErr w:type="spellStart"/>
      <w:r w:rsidRPr="00FA1D7B">
        <w:rPr>
          <w:rFonts w:ascii="Garamond" w:hAnsi="Garamond"/>
          <w:sz w:val="20"/>
          <w:szCs w:val="20"/>
        </w:rPr>
        <w:t>streamingowej</w:t>
      </w:r>
      <w:proofErr w:type="spellEnd"/>
      <w:r w:rsidRPr="00FA1D7B">
        <w:rPr>
          <w:rFonts w:ascii="Garamond" w:hAnsi="Garamond"/>
          <w:sz w:val="20"/>
          <w:szCs w:val="20"/>
        </w:rPr>
        <w:t xml:space="preserve"> </w:t>
      </w:r>
      <w:r>
        <w:rPr>
          <w:rFonts w:ascii="Garamond" w:hAnsi="Garamond"/>
          <w:sz w:val="20"/>
          <w:szCs w:val="20"/>
        </w:rPr>
        <w:t>we wskazanym zakresie</w:t>
      </w:r>
      <w:r w:rsidRPr="00FA1D7B">
        <w:rPr>
          <w:rFonts w:ascii="Garamond" w:hAnsi="Garamond"/>
          <w:sz w:val="20"/>
          <w:szCs w:val="20"/>
        </w:rPr>
        <w:t xml:space="preserve"> w terminie 3 dni roboczych od dnia zawarcia umowy – 8 pkt</w:t>
      </w:r>
    </w:p>
    <w:p w14:paraId="2D89EAEC" w14:textId="13EEFB21" w:rsidR="00FA1D7B" w:rsidRPr="00FA1D7B" w:rsidRDefault="00FA1D7B" w:rsidP="00725D8A">
      <w:pPr>
        <w:pStyle w:val="Akapitzlist"/>
        <w:widowControl/>
        <w:numPr>
          <w:ilvl w:val="0"/>
          <w:numId w:val="14"/>
        </w:numPr>
        <w:suppressAutoHyphens w:val="0"/>
        <w:spacing w:after="160" w:line="276" w:lineRule="auto"/>
        <w:jc w:val="both"/>
        <w:rPr>
          <w:rFonts w:ascii="Garamond" w:hAnsi="Garamond"/>
          <w:sz w:val="20"/>
          <w:szCs w:val="20"/>
        </w:rPr>
      </w:pPr>
      <w:r w:rsidRPr="00FA1D7B">
        <w:rPr>
          <w:rFonts w:ascii="Garamond" w:hAnsi="Garamond"/>
          <w:sz w:val="20"/>
          <w:szCs w:val="20"/>
        </w:rPr>
        <w:t xml:space="preserve">deklaracja udostępnienia zamawiającemu platformy </w:t>
      </w:r>
      <w:proofErr w:type="spellStart"/>
      <w:r w:rsidRPr="00FA1D7B">
        <w:rPr>
          <w:rFonts w:ascii="Garamond" w:hAnsi="Garamond"/>
          <w:sz w:val="20"/>
          <w:szCs w:val="20"/>
        </w:rPr>
        <w:t>streamingowej</w:t>
      </w:r>
      <w:proofErr w:type="spellEnd"/>
      <w:r w:rsidRPr="00FA1D7B">
        <w:rPr>
          <w:rFonts w:ascii="Garamond" w:hAnsi="Garamond"/>
          <w:sz w:val="20"/>
          <w:szCs w:val="20"/>
        </w:rPr>
        <w:t xml:space="preserve"> </w:t>
      </w:r>
      <w:r>
        <w:rPr>
          <w:rFonts w:ascii="Garamond" w:hAnsi="Garamond"/>
          <w:sz w:val="20"/>
          <w:szCs w:val="20"/>
        </w:rPr>
        <w:t>we wskazanym zakresie</w:t>
      </w:r>
      <w:r w:rsidRPr="00FA1D7B">
        <w:rPr>
          <w:rFonts w:ascii="Garamond" w:hAnsi="Garamond"/>
          <w:sz w:val="20"/>
          <w:szCs w:val="20"/>
        </w:rPr>
        <w:t xml:space="preserve"> w terminie 2 dni roboczych od dnia zawarcia umowy – 10 pkt</w:t>
      </w:r>
    </w:p>
    <w:p w14:paraId="6C8042E5" w14:textId="0EDA2B99" w:rsidR="00FA1D7B" w:rsidRDefault="00FA1D7B" w:rsidP="00304394">
      <w:pPr>
        <w:pStyle w:val="Tekstpodstawowy4"/>
        <w:shd w:val="clear" w:color="auto" w:fill="auto"/>
        <w:spacing w:line="276" w:lineRule="auto"/>
        <w:ind w:left="851" w:firstLine="0"/>
        <w:jc w:val="both"/>
        <w:rPr>
          <w:rFonts w:ascii="Garamond" w:hAnsi="Garamond" w:cs="Arial"/>
          <w:b/>
          <w:sz w:val="20"/>
          <w:szCs w:val="20"/>
        </w:rPr>
      </w:pPr>
      <w:r>
        <w:rPr>
          <w:rFonts w:ascii="Garamond" w:hAnsi="Garamond" w:cs="Arial"/>
          <w:b/>
          <w:sz w:val="20"/>
          <w:szCs w:val="20"/>
        </w:rPr>
        <w:t xml:space="preserve">UWAGA: brak wskazania skróconego terminu udostępnienia platformy w formularzu ofertowym będzie traktowany jako deklaracja udostępniania platformy w maksymalnym dopuszczalnym w OPZ czasie. </w:t>
      </w:r>
    </w:p>
    <w:p w14:paraId="63CA1F4C" w14:textId="62C7520A" w:rsidR="000532B9" w:rsidRPr="00AF34C7" w:rsidRDefault="00FA1D7B" w:rsidP="00304394">
      <w:pPr>
        <w:pStyle w:val="Tekstpodstawowy4"/>
        <w:shd w:val="clear" w:color="auto" w:fill="auto"/>
        <w:spacing w:line="276" w:lineRule="auto"/>
        <w:ind w:firstLine="0"/>
        <w:jc w:val="left"/>
        <w:rPr>
          <w:rFonts w:ascii="Garamond" w:hAnsi="Garamond" w:cs="Arial"/>
          <w:b/>
          <w:sz w:val="20"/>
          <w:szCs w:val="20"/>
        </w:rPr>
      </w:pPr>
      <w:r>
        <w:rPr>
          <w:rFonts w:ascii="Garamond" w:hAnsi="Garamond" w:cs="Arial"/>
          <w:b/>
          <w:sz w:val="20"/>
          <w:szCs w:val="20"/>
        </w:rPr>
        <w:t xml:space="preserve"> </w:t>
      </w:r>
    </w:p>
    <w:p w14:paraId="5C1F92CE" w14:textId="77777777" w:rsidR="000532B9" w:rsidRPr="00AF34C7" w:rsidRDefault="000532B9" w:rsidP="00304394">
      <w:pPr>
        <w:pStyle w:val="Tekstpodstawowy4"/>
        <w:numPr>
          <w:ilvl w:val="4"/>
          <w:numId w:val="1"/>
        </w:numPr>
        <w:shd w:val="clear" w:color="auto" w:fill="auto"/>
        <w:spacing w:line="276" w:lineRule="auto"/>
        <w:ind w:left="851"/>
        <w:jc w:val="left"/>
        <w:rPr>
          <w:rFonts w:ascii="Garamond" w:hAnsi="Garamond" w:cs="Arial"/>
          <w:b/>
          <w:sz w:val="20"/>
          <w:szCs w:val="20"/>
        </w:rPr>
      </w:pPr>
      <w:r w:rsidRPr="00AF34C7">
        <w:rPr>
          <w:rFonts w:ascii="Garamond" w:hAnsi="Garamond" w:cs="Arial"/>
          <w:b/>
          <w:sz w:val="20"/>
          <w:szCs w:val="20"/>
        </w:rPr>
        <w:t>Ocena łączna:</w:t>
      </w:r>
    </w:p>
    <w:p w14:paraId="54939EC7" w14:textId="6527ABC4" w:rsidR="00FA1D7B" w:rsidRDefault="00FA1D7B" w:rsidP="00304394">
      <w:pPr>
        <w:pStyle w:val="Tekstpodstawowy4"/>
        <w:shd w:val="clear" w:color="auto" w:fill="auto"/>
        <w:spacing w:line="276" w:lineRule="auto"/>
        <w:ind w:left="851" w:firstLine="0"/>
        <w:jc w:val="left"/>
        <w:rPr>
          <w:rFonts w:ascii="Garamond" w:hAnsi="Garamond" w:cs="Arial"/>
          <w:b/>
          <w:sz w:val="20"/>
          <w:szCs w:val="20"/>
        </w:rPr>
      </w:pPr>
      <w:r>
        <w:rPr>
          <w:rFonts w:ascii="Garamond" w:hAnsi="Garamond" w:cs="Arial"/>
          <w:b/>
          <w:sz w:val="20"/>
          <w:szCs w:val="20"/>
        </w:rPr>
        <w:t>W=</w:t>
      </w:r>
      <w:proofErr w:type="spellStart"/>
      <w:r>
        <w:rPr>
          <w:rFonts w:ascii="Garamond" w:hAnsi="Garamond" w:cs="Arial"/>
          <w:b/>
          <w:sz w:val="20"/>
          <w:szCs w:val="20"/>
        </w:rPr>
        <w:t>Wc+Wk+Wt</w:t>
      </w:r>
      <w:proofErr w:type="spellEnd"/>
    </w:p>
    <w:p w14:paraId="18B52557" w14:textId="77777777" w:rsidR="00FA1D7B" w:rsidRPr="00AF34C7" w:rsidRDefault="00FA1D7B" w:rsidP="00304394">
      <w:pPr>
        <w:pStyle w:val="Tekstpodstawowy4"/>
        <w:shd w:val="clear" w:color="auto" w:fill="auto"/>
        <w:spacing w:line="276" w:lineRule="auto"/>
        <w:ind w:left="851" w:firstLine="0"/>
        <w:jc w:val="left"/>
        <w:rPr>
          <w:rFonts w:ascii="Garamond" w:hAnsi="Garamond" w:cs="Arial"/>
          <w:b/>
          <w:sz w:val="20"/>
          <w:szCs w:val="20"/>
        </w:rPr>
      </w:pPr>
    </w:p>
    <w:p w14:paraId="13E25B8D" w14:textId="77777777" w:rsidR="000532B9" w:rsidRPr="00AF34C7" w:rsidRDefault="000532B9" w:rsidP="00304394">
      <w:pPr>
        <w:pStyle w:val="Akapitzlist"/>
        <w:widowControl/>
        <w:tabs>
          <w:tab w:val="left" w:pos="-567"/>
        </w:tabs>
        <w:suppressAutoHyphens w:val="0"/>
        <w:spacing w:line="276" w:lineRule="auto"/>
        <w:ind w:left="792"/>
        <w:jc w:val="both"/>
        <w:rPr>
          <w:rFonts w:ascii="Garamond" w:hAnsi="Garamond" w:cstheme="minorHAnsi"/>
          <w:b/>
          <w:vanish/>
          <w:sz w:val="20"/>
          <w:szCs w:val="20"/>
        </w:rPr>
      </w:pPr>
    </w:p>
    <w:p w14:paraId="6DDEE951" w14:textId="77777777" w:rsidR="000532B9" w:rsidRPr="00AF34C7" w:rsidRDefault="000532B9" w:rsidP="00725D8A">
      <w:pPr>
        <w:pStyle w:val="Akapitzlist"/>
        <w:widowControl/>
        <w:numPr>
          <w:ilvl w:val="0"/>
          <w:numId w:val="7"/>
        </w:numPr>
        <w:shd w:val="clear" w:color="auto" w:fill="FFFFFF"/>
        <w:suppressAutoHyphens w:val="0"/>
        <w:spacing w:line="276" w:lineRule="auto"/>
        <w:ind w:left="284" w:hanging="426"/>
        <w:jc w:val="both"/>
        <w:rPr>
          <w:rFonts w:ascii="Garamond" w:eastAsia="Times New Roman" w:hAnsi="Garamond" w:cstheme="minorHAnsi"/>
          <w:b/>
          <w:bCs/>
          <w:sz w:val="20"/>
          <w:szCs w:val="20"/>
          <w:lang w:eastAsia="pl-PL"/>
        </w:rPr>
      </w:pPr>
      <w:r w:rsidRPr="00AF34C7">
        <w:rPr>
          <w:rFonts w:ascii="Garamond" w:eastAsia="Times New Roman" w:hAnsi="Garamond" w:cstheme="minorHAnsi"/>
          <w:b/>
          <w:bCs/>
          <w:sz w:val="20"/>
          <w:szCs w:val="20"/>
          <w:lang w:eastAsia="pl-PL"/>
        </w:rPr>
        <w:t>FORMALNOŚCI, JAKIE MUSZĄ ZOSTAĆ DOPEŁNIONE PO WYBORZE OFERTY W CELU ZAWARCIA UMOWY W SPRAWIE ZAMÓWIENIA PUBLICZNEGO:</w:t>
      </w:r>
    </w:p>
    <w:p w14:paraId="0A7B9A9D" w14:textId="77777777" w:rsidR="00664753" w:rsidRPr="00AF34C7" w:rsidRDefault="000532B9" w:rsidP="00725D8A">
      <w:pPr>
        <w:pStyle w:val="Akapitzlist"/>
        <w:numPr>
          <w:ilvl w:val="1"/>
          <w:numId w:val="7"/>
        </w:numPr>
        <w:spacing w:line="276" w:lineRule="auto"/>
        <w:jc w:val="both"/>
        <w:rPr>
          <w:rFonts w:ascii="Garamond" w:hAnsi="Garamond" w:cstheme="minorHAnsi"/>
          <w:b/>
          <w:sz w:val="20"/>
          <w:szCs w:val="20"/>
        </w:rPr>
      </w:pPr>
      <w:r w:rsidRPr="00AF34C7">
        <w:rPr>
          <w:rFonts w:ascii="Garamond" w:hAnsi="Garamond" w:cstheme="minorHAnsi"/>
          <w:sz w:val="20"/>
          <w:szCs w:val="20"/>
          <w:shd w:val="clear" w:color="auto" w:fill="FFFFFF"/>
        </w:rPr>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r w:rsidRPr="00AF34C7">
        <w:rPr>
          <w:rFonts w:ascii="Garamond" w:eastAsia="Times New Roman" w:hAnsi="Garamond" w:cstheme="minorHAnsi"/>
          <w:sz w:val="20"/>
          <w:szCs w:val="20"/>
          <w:lang w:eastAsia="ar-SA"/>
        </w:rPr>
        <w:t>. Zamawiający niezwłocznie poinformuje Wykonawcę, którego oferta została wybrana o terminie i miejscu zawarcia umowy.</w:t>
      </w:r>
    </w:p>
    <w:p w14:paraId="774B0B9D" w14:textId="302D7EBD" w:rsidR="00664753" w:rsidRPr="00AF34C7" w:rsidRDefault="000532B9" w:rsidP="00725D8A">
      <w:pPr>
        <w:pStyle w:val="Akapitzlist"/>
        <w:numPr>
          <w:ilvl w:val="1"/>
          <w:numId w:val="7"/>
        </w:numPr>
        <w:spacing w:line="276" w:lineRule="auto"/>
        <w:jc w:val="both"/>
        <w:rPr>
          <w:rFonts w:ascii="Garamond" w:hAnsi="Garamond" w:cstheme="minorHAnsi"/>
          <w:b/>
          <w:sz w:val="20"/>
          <w:szCs w:val="20"/>
        </w:rPr>
      </w:pPr>
      <w:r w:rsidRPr="00AF34C7">
        <w:rPr>
          <w:rFonts w:ascii="Garamond" w:eastAsia="Times New Roman" w:hAnsi="Garamond" w:cstheme="minorHAnsi"/>
          <w:sz w:val="20"/>
          <w:szCs w:val="20"/>
          <w:lang w:eastAsia="ar-SA"/>
        </w:rPr>
        <w:t>Umowa może być zawarta przed upływem terminu, o którym mowa w pkt 22.1 SWZ, jeżeli za</w:t>
      </w:r>
      <w:r w:rsidR="00FA1D7B">
        <w:rPr>
          <w:rFonts w:ascii="Garamond" w:eastAsia="Times New Roman" w:hAnsi="Garamond" w:cstheme="minorHAnsi"/>
          <w:sz w:val="20"/>
          <w:szCs w:val="20"/>
          <w:lang w:eastAsia="ar-SA"/>
        </w:rPr>
        <w:t>chodzą okoliczności określone w </w:t>
      </w:r>
      <w:r w:rsidRPr="00AF34C7">
        <w:rPr>
          <w:rFonts w:ascii="Garamond" w:eastAsia="Times New Roman" w:hAnsi="Garamond" w:cstheme="minorHAnsi"/>
          <w:sz w:val="20"/>
          <w:szCs w:val="20"/>
          <w:lang w:eastAsia="ar-SA"/>
        </w:rPr>
        <w:t>art. 308 ust. 3 PZP.</w:t>
      </w:r>
    </w:p>
    <w:p w14:paraId="33D81FE8" w14:textId="3A695E14" w:rsidR="000532B9" w:rsidRPr="00AF34C7" w:rsidRDefault="000532B9" w:rsidP="00725D8A">
      <w:pPr>
        <w:pStyle w:val="Akapitzlist"/>
        <w:numPr>
          <w:ilvl w:val="1"/>
          <w:numId w:val="7"/>
        </w:numPr>
        <w:spacing w:line="276" w:lineRule="auto"/>
        <w:jc w:val="both"/>
        <w:rPr>
          <w:rFonts w:ascii="Garamond" w:hAnsi="Garamond" w:cstheme="minorHAnsi"/>
          <w:b/>
          <w:sz w:val="20"/>
          <w:szCs w:val="20"/>
        </w:rPr>
      </w:pPr>
      <w:r w:rsidRPr="00AF34C7">
        <w:rPr>
          <w:rFonts w:ascii="Garamond" w:eastAsia="Times New Roman" w:hAnsi="Garamond" w:cstheme="minorHAnsi"/>
          <w:sz w:val="20"/>
          <w:szCs w:val="20"/>
          <w:lang w:eastAsia="ar-SA"/>
        </w:rPr>
        <w:t>Osoby reprezentujące Wykonawcę przy podpisywaniu umowy powinny posiadać ze sobą dokumenty potwierdzające ich umocowanie do podpisania umowy, o ile umocowanie to nie będzie wynikać z dokumentów już złożonych przez Wykonawcę oraz przedłożyć umowę konsorcjum/umowę spółki cywilnej (w przypadku oferty wspólnej).</w:t>
      </w:r>
    </w:p>
    <w:p w14:paraId="054CD7D5" w14:textId="77777777" w:rsidR="000532B9" w:rsidRPr="00AF34C7" w:rsidRDefault="000532B9" w:rsidP="00304394">
      <w:pPr>
        <w:pStyle w:val="Akapitzlist"/>
        <w:shd w:val="clear" w:color="auto" w:fill="FFFFFF"/>
        <w:spacing w:line="276" w:lineRule="auto"/>
        <w:ind w:left="792"/>
        <w:rPr>
          <w:rFonts w:ascii="Garamond" w:eastAsia="Times New Roman" w:hAnsi="Garamond" w:cstheme="minorHAnsi"/>
          <w:sz w:val="20"/>
          <w:szCs w:val="20"/>
          <w:lang w:eastAsia="pl-PL"/>
        </w:rPr>
      </w:pPr>
    </w:p>
    <w:p w14:paraId="7000C3F8" w14:textId="77777777" w:rsidR="000532B9" w:rsidRPr="00AF34C7" w:rsidRDefault="000532B9" w:rsidP="00725D8A">
      <w:pPr>
        <w:pStyle w:val="Akapitzlist"/>
        <w:widowControl/>
        <w:numPr>
          <w:ilvl w:val="0"/>
          <w:numId w:val="8"/>
        </w:numPr>
        <w:suppressAutoHyphens w:val="0"/>
        <w:spacing w:line="276" w:lineRule="auto"/>
        <w:ind w:left="284" w:hanging="426"/>
        <w:jc w:val="both"/>
        <w:rPr>
          <w:rFonts w:ascii="Garamond" w:hAnsi="Garamond" w:cstheme="minorHAnsi"/>
          <w:b/>
          <w:sz w:val="20"/>
          <w:szCs w:val="20"/>
        </w:rPr>
      </w:pPr>
      <w:r w:rsidRPr="00AF34C7">
        <w:rPr>
          <w:rFonts w:ascii="Garamond" w:hAnsi="Garamond" w:cstheme="minorHAnsi"/>
          <w:b/>
          <w:sz w:val="20"/>
          <w:szCs w:val="20"/>
        </w:rPr>
        <w:t>WYMAGANIA DOTYCZĄCE ZABEZPIECZENIA NALEŻYTEGO WYKONANIA UMOWY:</w:t>
      </w:r>
    </w:p>
    <w:p w14:paraId="686AE6C5" w14:textId="77777777" w:rsidR="000532B9" w:rsidRPr="00AF34C7" w:rsidRDefault="000532B9" w:rsidP="00725D8A">
      <w:pPr>
        <w:pStyle w:val="Akapitzlist"/>
        <w:widowControl/>
        <w:numPr>
          <w:ilvl w:val="1"/>
          <w:numId w:val="8"/>
        </w:numPr>
        <w:suppressAutoHyphens w:val="0"/>
        <w:spacing w:line="276" w:lineRule="auto"/>
        <w:ind w:left="567" w:hanging="567"/>
        <w:jc w:val="both"/>
        <w:rPr>
          <w:rFonts w:ascii="Garamond" w:hAnsi="Garamond" w:cstheme="minorHAnsi"/>
          <w:sz w:val="20"/>
          <w:szCs w:val="20"/>
        </w:rPr>
      </w:pPr>
      <w:r w:rsidRPr="00AF34C7">
        <w:rPr>
          <w:rFonts w:ascii="Garamond" w:hAnsi="Garamond" w:cstheme="minorHAnsi"/>
          <w:sz w:val="20"/>
          <w:szCs w:val="20"/>
        </w:rPr>
        <w:t xml:space="preserve">Zamawiający nie wymaga wniesienia zabezpieczenia należytego wykonania umowy.  </w:t>
      </w:r>
    </w:p>
    <w:p w14:paraId="68240023" w14:textId="77777777" w:rsidR="000532B9" w:rsidRPr="00AF34C7" w:rsidRDefault="000532B9" w:rsidP="00304394">
      <w:pPr>
        <w:pStyle w:val="Akapitzlist"/>
        <w:spacing w:line="276" w:lineRule="auto"/>
        <w:ind w:left="792"/>
        <w:jc w:val="both"/>
        <w:rPr>
          <w:rFonts w:ascii="Garamond" w:hAnsi="Garamond" w:cstheme="minorHAnsi"/>
          <w:sz w:val="20"/>
          <w:szCs w:val="20"/>
        </w:rPr>
      </w:pPr>
      <w:r w:rsidRPr="00AF34C7">
        <w:rPr>
          <w:rFonts w:ascii="Garamond" w:hAnsi="Garamond" w:cstheme="minorHAnsi"/>
          <w:sz w:val="20"/>
          <w:szCs w:val="20"/>
        </w:rPr>
        <w:t xml:space="preserve">   </w:t>
      </w:r>
    </w:p>
    <w:p w14:paraId="4826201F" w14:textId="77777777" w:rsidR="000532B9" w:rsidRPr="00AF34C7" w:rsidRDefault="000532B9" w:rsidP="00725D8A">
      <w:pPr>
        <w:pStyle w:val="Akapitzlist"/>
        <w:widowControl/>
        <w:numPr>
          <w:ilvl w:val="0"/>
          <w:numId w:val="9"/>
        </w:numPr>
        <w:shd w:val="clear" w:color="auto" w:fill="FFFFFF"/>
        <w:suppressAutoHyphens w:val="0"/>
        <w:spacing w:line="276" w:lineRule="auto"/>
        <w:ind w:left="284" w:hanging="426"/>
        <w:rPr>
          <w:rFonts w:ascii="Garamond" w:eastAsia="Times New Roman" w:hAnsi="Garamond" w:cstheme="minorHAnsi"/>
          <w:b/>
          <w:bCs/>
          <w:sz w:val="20"/>
          <w:szCs w:val="20"/>
          <w:lang w:eastAsia="pl-PL"/>
        </w:rPr>
      </w:pPr>
      <w:r w:rsidRPr="00AF34C7">
        <w:rPr>
          <w:rFonts w:ascii="Garamond" w:eastAsia="Times New Roman" w:hAnsi="Garamond" w:cstheme="minorHAnsi"/>
          <w:b/>
          <w:bCs/>
          <w:sz w:val="20"/>
          <w:szCs w:val="20"/>
          <w:lang w:eastAsia="pl-PL"/>
        </w:rPr>
        <w:t>POUCZENIE O ŚRODKACH OCHRONY PRAWNEJ PRZYSŁUGUJĄCYCH WYKONAWCY:</w:t>
      </w:r>
    </w:p>
    <w:p w14:paraId="79AB2431" w14:textId="77777777" w:rsidR="000532B9" w:rsidRPr="00AF34C7" w:rsidRDefault="000532B9" w:rsidP="00725D8A">
      <w:pPr>
        <w:pStyle w:val="Akapitzlist"/>
        <w:widowControl/>
        <w:numPr>
          <w:ilvl w:val="1"/>
          <w:numId w:val="9"/>
        </w:numPr>
        <w:suppressAutoHyphens w:val="0"/>
        <w:spacing w:line="276" w:lineRule="auto"/>
        <w:ind w:left="567" w:hanging="567"/>
        <w:jc w:val="both"/>
        <w:rPr>
          <w:rFonts w:ascii="Garamond" w:hAnsi="Garamond" w:cstheme="minorHAnsi"/>
          <w:sz w:val="20"/>
          <w:szCs w:val="20"/>
        </w:rPr>
      </w:pPr>
      <w:r w:rsidRPr="00AF34C7">
        <w:rPr>
          <w:rFonts w:ascii="Garamond" w:eastAsia="Times New Roman" w:hAnsi="Garamond" w:cstheme="minorHAnsi"/>
          <w:sz w:val="20"/>
          <w:szCs w:val="20"/>
          <w:lang w:eastAsia="pl-PL"/>
        </w:rPr>
        <w:t>Środki ochrony prawnej określone w Dziale IX PZP przysługują wykonawcy, uczestnikowi konkursu oraz innemu podmiotowi, jeżeli ma lub miał interes w uzyskaniu zamówienia lub nagrody w konkursie oraz poniósł lub może ponieść szkodę w wyniku naruszenia przez zamawiającego przepisów ustawy</w:t>
      </w:r>
    </w:p>
    <w:p w14:paraId="35987153" w14:textId="77777777" w:rsidR="000532B9" w:rsidRPr="00AF34C7" w:rsidRDefault="000532B9" w:rsidP="00725D8A">
      <w:pPr>
        <w:pStyle w:val="Akapitzlist"/>
        <w:widowControl/>
        <w:numPr>
          <w:ilvl w:val="1"/>
          <w:numId w:val="9"/>
        </w:numPr>
        <w:suppressAutoHyphens w:val="0"/>
        <w:spacing w:line="276" w:lineRule="auto"/>
        <w:ind w:left="567" w:hanging="567"/>
        <w:jc w:val="both"/>
        <w:rPr>
          <w:rFonts w:ascii="Garamond" w:hAnsi="Garamond" w:cstheme="minorHAnsi"/>
          <w:sz w:val="20"/>
          <w:szCs w:val="20"/>
        </w:rPr>
      </w:pPr>
      <w:r w:rsidRPr="00AF34C7">
        <w:rPr>
          <w:rFonts w:ascii="Garamond" w:eastAsia="Times New Roman" w:hAnsi="Garamond" w:cstheme="minorHAnsi"/>
          <w:sz w:val="20"/>
          <w:szCs w:val="20"/>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34404B01" w14:textId="77777777" w:rsidR="000532B9" w:rsidRPr="00AF34C7" w:rsidRDefault="000532B9" w:rsidP="00304394">
      <w:pPr>
        <w:pStyle w:val="Akapitzlist"/>
        <w:spacing w:line="276" w:lineRule="auto"/>
        <w:ind w:left="792"/>
        <w:jc w:val="both"/>
        <w:rPr>
          <w:rFonts w:ascii="Garamond" w:hAnsi="Garamond" w:cstheme="minorHAnsi"/>
          <w:sz w:val="20"/>
          <w:szCs w:val="20"/>
        </w:rPr>
      </w:pPr>
    </w:p>
    <w:p w14:paraId="218A34A4" w14:textId="77777777" w:rsidR="000532B9" w:rsidRPr="00AF34C7" w:rsidRDefault="000532B9" w:rsidP="00725D8A">
      <w:pPr>
        <w:pStyle w:val="Akapitzlist"/>
        <w:widowControl/>
        <w:numPr>
          <w:ilvl w:val="0"/>
          <w:numId w:val="10"/>
        </w:numPr>
        <w:suppressAutoHyphens w:val="0"/>
        <w:spacing w:line="276" w:lineRule="auto"/>
        <w:ind w:left="284" w:hanging="426"/>
        <w:jc w:val="both"/>
        <w:rPr>
          <w:rFonts w:ascii="Garamond" w:hAnsi="Garamond" w:cstheme="minorHAnsi"/>
          <w:b/>
          <w:sz w:val="20"/>
          <w:szCs w:val="20"/>
        </w:rPr>
      </w:pPr>
      <w:r w:rsidRPr="00AF34C7">
        <w:rPr>
          <w:rFonts w:ascii="Garamond" w:hAnsi="Garamond" w:cstheme="minorHAnsi"/>
          <w:b/>
          <w:sz w:val="20"/>
          <w:szCs w:val="20"/>
        </w:rPr>
        <w:t>POZOSTAŁE ZASTRZEŻENIA:</w:t>
      </w:r>
    </w:p>
    <w:p w14:paraId="4E1231CC" w14:textId="77777777" w:rsidR="000532B9" w:rsidRPr="00AF34C7" w:rsidRDefault="000532B9" w:rsidP="00725D8A">
      <w:pPr>
        <w:pStyle w:val="Akapitzlist"/>
        <w:widowControl/>
        <w:numPr>
          <w:ilvl w:val="1"/>
          <w:numId w:val="10"/>
        </w:numPr>
        <w:suppressAutoHyphens w:val="0"/>
        <w:spacing w:line="276" w:lineRule="auto"/>
        <w:ind w:left="567" w:hanging="567"/>
        <w:jc w:val="both"/>
        <w:rPr>
          <w:rFonts w:ascii="Garamond" w:hAnsi="Garamond" w:cstheme="minorHAnsi"/>
          <w:b/>
          <w:sz w:val="20"/>
          <w:szCs w:val="20"/>
        </w:rPr>
      </w:pPr>
      <w:r w:rsidRPr="00AF34C7">
        <w:rPr>
          <w:rFonts w:ascii="Garamond" w:hAnsi="Garamond" w:cstheme="minorHAnsi"/>
          <w:sz w:val="20"/>
          <w:szCs w:val="20"/>
          <w:shd w:val="clear" w:color="auto" w:fill="FFFFFF"/>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p>
    <w:p w14:paraId="2B0D3E1F" w14:textId="77777777" w:rsidR="000532B9" w:rsidRPr="00AF34C7" w:rsidRDefault="000532B9" w:rsidP="00725D8A">
      <w:pPr>
        <w:pStyle w:val="Akapitzlist"/>
        <w:widowControl/>
        <w:numPr>
          <w:ilvl w:val="1"/>
          <w:numId w:val="10"/>
        </w:numPr>
        <w:suppressAutoHyphens w:val="0"/>
        <w:spacing w:line="276" w:lineRule="auto"/>
        <w:ind w:left="567" w:hanging="567"/>
        <w:jc w:val="both"/>
        <w:rPr>
          <w:rFonts w:ascii="Garamond" w:hAnsi="Garamond" w:cstheme="minorHAnsi"/>
          <w:b/>
          <w:sz w:val="20"/>
          <w:szCs w:val="20"/>
        </w:rPr>
      </w:pPr>
      <w:r w:rsidRPr="00AF34C7">
        <w:rPr>
          <w:rFonts w:ascii="Garamond" w:hAnsi="Garamond" w:cstheme="minorHAnsi"/>
          <w:sz w:val="20"/>
          <w:szCs w:val="20"/>
        </w:rPr>
        <w:t xml:space="preserve">Zamawiający nie przewiduje zawarcia umowy ramowej, zatem nie wskazuje </w:t>
      </w:r>
      <w:r w:rsidRPr="00AF34C7">
        <w:rPr>
          <w:rFonts w:ascii="Garamond" w:hAnsi="Garamond" w:cstheme="minorHAnsi"/>
          <w:sz w:val="20"/>
          <w:szCs w:val="20"/>
          <w:shd w:val="clear" w:color="auto" w:fill="FFFFFF"/>
        </w:rPr>
        <w:t>maksymalnej liczby Wykonawców, z którymi ją zawrze.</w:t>
      </w:r>
    </w:p>
    <w:p w14:paraId="3614EB07" w14:textId="77777777" w:rsidR="000532B9" w:rsidRPr="00AF34C7" w:rsidRDefault="000532B9" w:rsidP="00725D8A">
      <w:pPr>
        <w:pStyle w:val="Akapitzlist"/>
        <w:widowControl/>
        <w:numPr>
          <w:ilvl w:val="1"/>
          <w:numId w:val="10"/>
        </w:numPr>
        <w:suppressAutoHyphens w:val="0"/>
        <w:spacing w:line="276" w:lineRule="auto"/>
        <w:ind w:left="567" w:hanging="567"/>
        <w:jc w:val="both"/>
        <w:rPr>
          <w:rFonts w:ascii="Garamond" w:hAnsi="Garamond" w:cstheme="minorHAnsi"/>
          <w:b/>
          <w:sz w:val="20"/>
          <w:szCs w:val="20"/>
        </w:rPr>
      </w:pPr>
      <w:r w:rsidRPr="00AF34C7">
        <w:rPr>
          <w:rFonts w:ascii="Garamond" w:hAnsi="Garamond" w:cstheme="minorHAnsi"/>
          <w:sz w:val="20"/>
          <w:szCs w:val="20"/>
        </w:rPr>
        <w:t xml:space="preserve">Zamawiający nie przewiduje udzielenia zamówień, o których mowa w art. </w:t>
      </w:r>
      <w:r w:rsidRPr="00AF34C7">
        <w:rPr>
          <w:rFonts w:ascii="Garamond" w:hAnsi="Garamond" w:cstheme="minorHAnsi"/>
          <w:sz w:val="20"/>
          <w:szCs w:val="20"/>
          <w:shd w:val="clear" w:color="auto" w:fill="FFFFFF"/>
        </w:rPr>
        <w:t>214 ust. 1 pkt 7 i 8</w:t>
      </w:r>
      <w:r w:rsidRPr="00AF34C7">
        <w:rPr>
          <w:rFonts w:ascii="Garamond" w:hAnsi="Garamond" w:cstheme="minorHAnsi"/>
          <w:sz w:val="20"/>
          <w:szCs w:val="20"/>
        </w:rPr>
        <w:t xml:space="preserve"> PZP.</w:t>
      </w:r>
    </w:p>
    <w:p w14:paraId="5B89351F" w14:textId="77777777" w:rsidR="000532B9" w:rsidRPr="00AF34C7" w:rsidRDefault="000532B9" w:rsidP="00725D8A">
      <w:pPr>
        <w:pStyle w:val="Akapitzlist"/>
        <w:widowControl/>
        <w:numPr>
          <w:ilvl w:val="1"/>
          <w:numId w:val="10"/>
        </w:numPr>
        <w:suppressAutoHyphens w:val="0"/>
        <w:spacing w:line="276" w:lineRule="auto"/>
        <w:ind w:left="567" w:hanging="567"/>
        <w:jc w:val="both"/>
        <w:rPr>
          <w:rFonts w:ascii="Garamond" w:hAnsi="Garamond" w:cstheme="minorHAnsi"/>
          <w:b/>
          <w:sz w:val="20"/>
          <w:szCs w:val="20"/>
        </w:rPr>
      </w:pPr>
      <w:r w:rsidRPr="00AF34C7">
        <w:rPr>
          <w:rFonts w:ascii="Garamond" w:hAnsi="Garamond" w:cstheme="minorHAnsi"/>
          <w:sz w:val="20"/>
          <w:szCs w:val="20"/>
        </w:rPr>
        <w:t>Zamawiający nie wymaga oraz nie dopuszcza składania ofert wariantowych.</w:t>
      </w:r>
    </w:p>
    <w:p w14:paraId="39C7CE56" w14:textId="77777777" w:rsidR="000532B9" w:rsidRPr="00AF34C7" w:rsidRDefault="000532B9" w:rsidP="00725D8A">
      <w:pPr>
        <w:pStyle w:val="Akapitzlist"/>
        <w:widowControl/>
        <w:numPr>
          <w:ilvl w:val="1"/>
          <w:numId w:val="10"/>
        </w:numPr>
        <w:suppressAutoHyphens w:val="0"/>
        <w:spacing w:line="276" w:lineRule="auto"/>
        <w:ind w:left="567" w:hanging="567"/>
        <w:jc w:val="both"/>
        <w:rPr>
          <w:rFonts w:ascii="Garamond" w:hAnsi="Garamond" w:cstheme="minorHAnsi"/>
          <w:b/>
          <w:sz w:val="20"/>
          <w:szCs w:val="20"/>
        </w:rPr>
      </w:pPr>
      <w:r w:rsidRPr="00AF34C7">
        <w:rPr>
          <w:rFonts w:ascii="Garamond" w:hAnsi="Garamond" w:cstheme="minorHAnsi"/>
          <w:sz w:val="20"/>
          <w:szCs w:val="20"/>
          <w:shd w:val="clear" w:color="auto" w:fill="FFFFFF"/>
        </w:rPr>
        <w:t>Zamawiający nie przewiduje i nie zastrzega możliwości ubiegania się o udzielenie zamówienia wyłącznie przez wykonawców, o których mowa w art. 94 PZP.</w:t>
      </w:r>
    </w:p>
    <w:p w14:paraId="41439E8C" w14:textId="77777777" w:rsidR="000532B9" w:rsidRPr="00AF34C7" w:rsidRDefault="000532B9" w:rsidP="00725D8A">
      <w:pPr>
        <w:pStyle w:val="Akapitzlist"/>
        <w:widowControl/>
        <w:numPr>
          <w:ilvl w:val="1"/>
          <w:numId w:val="10"/>
        </w:numPr>
        <w:suppressAutoHyphens w:val="0"/>
        <w:spacing w:line="276" w:lineRule="auto"/>
        <w:ind w:left="567" w:hanging="567"/>
        <w:jc w:val="both"/>
        <w:rPr>
          <w:rFonts w:ascii="Garamond" w:hAnsi="Garamond" w:cstheme="minorHAnsi"/>
          <w:b/>
          <w:sz w:val="20"/>
          <w:szCs w:val="20"/>
        </w:rPr>
      </w:pPr>
      <w:r w:rsidRPr="00AF34C7">
        <w:rPr>
          <w:rFonts w:ascii="Garamond" w:hAnsi="Garamond" w:cstheme="minorHAnsi"/>
          <w:sz w:val="20"/>
          <w:szCs w:val="20"/>
        </w:rPr>
        <w:t xml:space="preserve">Zamawiający nie przewiduje zastosowanie aukcji elektronicznej, zatem nie wskazuje </w:t>
      </w:r>
      <w:r w:rsidRPr="00AF34C7">
        <w:rPr>
          <w:rFonts w:ascii="Garamond" w:hAnsi="Garamond" w:cstheme="minorHAnsi"/>
          <w:sz w:val="20"/>
          <w:szCs w:val="20"/>
          <w:shd w:val="clear" w:color="auto" w:fill="FFFFFF"/>
        </w:rPr>
        <w:t>informacji, o których mowa w art. 230 PZP.</w:t>
      </w:r>
    </w:p>
    <w:p w14:paraId="5A262A83" w14:textId="77777777" w:rsidR="000532B9" w:rsidRPr="00AF34C7" w:rsidRDefault="000532B9" w:rsidP="00725D8A">
      <w:pPr>
        <w:pStyle w:val="Akapitzlist"/>
        <w:widowControl/>
        <w:numPr>
          <w:ilvl w:val="1"/>
          <w:numId w:val="10"/>
        </w:numPr>
        <w:suppressAutoHyphens w:val="0"/>
        <w:spacing w:line="276" w:lineRule="auto"/>
        <w:ind w:left="567" w:hanging="567"/>
        <w:jc w:val="both"/>
        <w:rPr>
          <w:rFonts w:ascii="Garamond" w:hAnsi="Garamond" w:cstheme="minorHAnsi"/>
          <w:b/>
          <w:sz w:val="20"/>
          <w:szCs w:val="20"/>
        </w:rPr>
      </w:pPr>
      <w:r w:rsidRPr="00AF34C7">
        <w:rPr>
          <w:rFonts w:ascii="Garamond" w:hAnsi="Garamond" w:cstheme="minorHAnsi"/>
          <w:sz w:val="20"/>
          <w:szCs w:val="20"/>
        </w:rPr>
        <w:t xml:space="preserve">Zamawiający nie przewiduje zwrotu kosztów udziału w postępowaniu. </w:t>
      </w:r>
    </w:p>
    <w:p w14:paraId="0539D2A3" w14:textId="77777777" w:rsidR="000532B9" w:rsidRPr="00AF34C7" w:rsidRDefault="000532B9" w:rsidP="00725D8A">
      <w:pPr>
        <w:pStyle w:val="Akapitzlist"/>
        <w:widowControl/>
        <w:numPr>
          <w:ilvl w:val="1"/>
          <w:numId w:val="10"/>
        </w:numPr>
        <w:suppressAutoHyphens w:val="0"/>
        <w:spacing w:line="276" w:lineRule="auto"/>
        <w:ind w:left="567" w:hanging="567"/>
        <w:jc w:val="both"/>
        <w:rPr>
          <w:rFonts w:ascii="Garamond" w:hAnsi="Garamond" w:cstheme="minorHAnsi"/>
          <w:b/>
          <w:sz w:val="20"/>
          <w:szCs w:val="20"/>
        </w:rPr>
      </w:pPr>
      <w:r w:rsidRPr="00AF34C7">
        <w:rPr>
          <w:rFonts w:ascii="Garamond" w:hAnsi="Garamond" w:cstheme="minorHAnsi"/>
          <w:sz w:val="20"/>
          <w:szCs w:val="20"/>
        </w:rPr>
        <w:t xml:space="preserve"> Zamawiający nie wymaga złożenia oferty w postaci katalogów elektronicznych lub dołączenia katalogów elektronicznych do oferty </w:t>
      </w:r>
      <w:r w:rsidRPr="00AF34C7">
        <w:rPr>
          <w:rFonts w:ascii="Garamond" w:hAnsi="Garamond" w:cstheme="minorHAnsi"/>
          <w:sz w:val="20"/>
          <w:szCs w:val="20"/>
          <w:shd w:val="clear" w:color="auto" w:fill="FFFFFF"/>
        </w:rPr>
        <w:t>w sytuacji określonej w art. 93 PZP</w:t>
      </w:r>
      <w:r w:rsidRPr="00AF34C7">
        <w:rPr>
          <w:rFonts w:ascii="Garamond" w:hAnsi="Garamond" w:cstheme="minorHAnsi"/>
          <w:sz w:val="20"/>
          <w:szCs w:val="20"/>
        </w:rPr>
        <w:t xml:space="preserve">, jak również nie dopuszcza takiej możliwości. </w:t>
      </w:r>
    </w:p>
    <w:p w14:paraId="16527209" w14:textId="77777777" w:rsidR="000532B9" w:rsidRPr="00AF34C7" w:rsidRDefault="000532B9" w:rsidP="00304394">
      <w:pPr>
        <w:spacing w:after="0"/>
        <w:jc w:val="both"/>
        <w:rPr>
          <w:rFonts w:ascii="Garamond" w:hAnsi="Garamond" w:cstheme="minorHAnsi"/>
          <w:b/>
          <w:sz w:val="20"/>
          <w:szCs w:val="20"/>
        </w:rPr>
      </w:pPr>
    </w:p>
    <w:p w14:paraId="2E632FBC" w14:textId="77777777" w:rsidR="00FA1D7B" w:rsidRDefault="000532B9" w:rsidP="00725D8A">
      <w:pPr>
        <w:pStyle w:val="Akapitzlist"/>
        <w:widowControl/>
        <w:numPr>
          <w:ilvl w:val="0"/>
          <w:numId w:val="10"/>
        </w:numPr>
        <w:tabs>
          <w:tab w:val="left" w:pos="-567"/>
        </w:tabs>
        <w:suppressAutoHyphens w:val="0"/>
        <w:spacing w:line="276" w:lineRule="auto"/>
        <w:ind w:left="284" w:hanging="426"/>
        <w:jc w:val="both"/>
        <w:rPr>
          <w:rFonts w:ascii="Garamond" w:hAnsi="Garamond" w:cstheme="minorHAnsi"/>
          <w:b/>
          <w:sz w:val="20"/>
          <w:szCs w:val="20"/>
        </w:rPr>
      </w:pPr>
      <w:r w:rsidRPr="00AF34C7">
        <w:rPr>
          <w:rFonts w:ascii="Garamond" w:hAnsi="Garamond" w:cstheme="minorHAnsi"/>
          <w:b/>
          <w:sz w:val="20"/>
          <w:szCs w:val="20"/>
        </w:rPr>
        <w:t>DOTYCZY WYKONAWCÓW BĘDĄCYCH OSOBAMI FIZYCZNYMI:</w:t>
      </w:r>
    </w:p>
    <w:p w14:paraId="35D2210C" w14:textId="77777777" w:rsidR="00FA1D7B" w:rsidRPr="00FA1D7B" w:rsidRDefault="00FA1D7B" w:rsidP="00725D8A">
      <w:pPr>
        <w:pStyle w:val="Akapitzlist"/>
        <w:widowControl/>
        <w:numPr>
          <w:ilvl w:val="1"/>
          <w:numId w:val="10"/>
        </w:numPr>
        <w:tabs>
          <w:tab w:val="left" w:pos="-567"/>
        </w:tabs>
        <w:suppressAutoHyphens w:val="0"/>
        <w:spacing w:line="276" w:lineRule="auto"/>
        <w:jc w:val="both"/>
        <w:rPr>
          <w:rFonts w:ascii="Garamond" w:hAnsi="Garamond" w:cstheme="minorHAnsi"/>
          <w:b/>
          <w:sz w:val="20"/>
          <w:szCs w:val="20"/>
        </w:rPr>
      </w:pPr>
      <w:r w:rsidRPr="00FA1D7B">
        <w:rPr>
          <w:rFonts w:ascii="Garamond" w:hAnsi="Garamond" w:cs="Garamond"/>
          <w:color w:val="000000"/>
          <w:sz w:val="20"/>
          <w:szCs w:val="20"/>
        </w:rPr>
        <w:t xml:space="preserve">Zamawiający informuje, że: </w:t>
      </w:r>
    </w:p>
    <w:p w14:paraId="1C5B8C96" w14:textId="594A897F" w:rsidR="00FA1D7B" w:rsidRPr="00FA1D7B" w:rsidRDefault="00FA1D7B" w:rsidP="00725D8A">
      <w:pPr>
        <w:pStyle w:val="Akapitzlist"/>
        <w:widowControl/>
        <w:numPr>
          <w:ilvl w:val="2"/>
          <w:numId w:val="10"/>
        </w:numPr>
        <w:tabs>
          <w:tab w:val="left" w:pos="-567"/>
        </w:tabs>
        <w:suppressAutoHyphens w:val="0"/>
        <w:spacing w:line="276" w:lineRule="auto"/>
        <w:jc w:val="both"/>
        <w:rPr>
          <w:rFonts w:ascii="Garamond" w:hAnsi="Garamond" w:cstheme="minorHAnsi"/>
          <w:b/>
          <w:sz w:val="20"/>
          <w:szCs w:val="20"/>
        </w:rPr>
      </w:pPr>
      <w:r w:rsidRPr="00FA1D7B">
        <w:rPr>
          <w:rFonts w:ascii="Garamond" w:hAnsi="Garamond" w:cs="Garamond"/>
          <w:color w:val="000000"/>
          <w:sz w:val="20"/>
          <w:szCs w:val="20"/>
        </w:rPr>
        <w:lastRenderedPageBreak/>
        <w:t xml:space="preserve">administratorem Pani/Pana danych osobowych jest Zamawiający. </w:t>
      </w:r>
    </w:p>
    <w:p w14:paraId="7F2D06D1" w14:textId="618ADFDD" w:rsidR="00FA1D7B" w:rsidRPr="00FA1D7B" w:rsidRDefault="00FA1D7B" w:rsidP="00725D8A">
      <w:pPr>
        <w:pStyle w:val="Akapitzlist"/>
        <w:numPr>
          <w:ilvl w:val="1"/>
          <w:numId w:val="10"/>
        </w:numPr>
        <w:spacing w:line="276" w:lineRule="auto"/>
        <w:jc w:val="both"/>
        <w:rPr>
          <w:rFonts w:ascii="Garamond" w:hAnsi="Garamond" w:cs="Garamond"/>
          <w:color w:val="000000"/>
          <w:sz w:val="20"/>
          <w:szCs w:val="20"/>
        </w:rPr>
      </w:pPr>
      <w:r w:rsidRPr="00FA1D7B">
        <w:rPr>
          <w:rFonts w:ascii="Garamond" w:hAnsi="Garamond" w:cs="Garamond"/>
          <w:color w:val="000000"/>
          <w:sz w:val="20"/>
          <w:szCs w:val="20"/>
        </w:rPr>
        <w:t>Kontakt w sprawie ochrony danych osobowych należy kierować na adres:</w:t>
      </w:r>
      <w:r w:rsidR="00180B24" w:rsidRPr="00180B24">
        <w:rPr>
          <w:rFonts w:ascii="Garamond" w:hAnsi="Garamond" w:cs="Garamond"/>
          <w:color w:val="000000"/>
          <w:sz w:val="20"/>
          <w:szCs w:val="20"/>
        </w:rPr>
        <w:t xml:space="preserve"> sekretariat@irmir.pl</w:t>
      </w:r>
      <w:r w:rsidRPr="00FA1D7B">
        <w:rPr>
          <w:rFonts w:ascii="Garamond" w:hAnsi="Garamond" w:cs="Garamond"/>
          <w:color w:val="000000"/>
          <w:sz w:val="20"/>
          <w:szCs w:val="20"/>
        </w:rPr>
        <w:t xml:space="preserve"> </w:t>
      </w:r>
      <w:proofErr w:type="spellStart"/>
      <w:r w:rsidRPr="00FA1D7B">
        <w:rPr>
          <w:rFonts w:ascii="Garamond" w:hAnsi="Garamond" w:cs="Garamond"/>
          <w:color w:val="000000"/>
          <w:sz w:val="20"/>
          <w:szCs w:val="20"/>
        </w:rPr>
        <w:t>tel</w:t>
      </w:r>
      <w:proofErr w:type="spellEnd"/>
      <w:r w:rsidRPr="00FA1D7B">
        <w:rPr>
          <w:rFonts w:ascii="Garamond" w:hAnsi="Garamond" w:cs="Garamond"/>
          <w:color w:val="000000"/>
          <w:sz w:val="20"/>
          <w:szCs w:val="20"/>
        </w:rPr>
        <w:t>:+48 12 634-29-53 wew.16</w:t>
      </w:r>
    </w:p>
    <w:p w14:paraId="7D6B8632" w14:textId="77777777" w:rsidR="00FA1D7B" w:rsidRPr="009706F6" w:rsidRDefault="00FA1D7B" w:rsidP="00725D8A">
      <w:pPr>
        <w:numPr>
          <w:ilvl w:val="2"/>
          <w:numId w:val="10"/>
        </w:numPr>
        <w:spacing w:after="0"/>
        <w:ind w:left="1134" w:hanging="567"/>
        <w:contextualSpacing/>
        <w:jc w:val="both"/>
        <w:rPr>
          <w:rFonts w:ascii="Garamond" w:hAnsi="Garamond" w:cs="Garamond"/>
          <w:color w:val="000000"/>
          <w:sz w:val="20"/>
          <w:szCs w:val="20"/>
        </w:rPr>
      </w:pPr>
      <w:r w:rsidRPr="009706F6">
        <w:rPr>
          <w:rFonts w:ascii="Garamond" w:hAnsi="Garamond" w:cs="Garamond"/>
          <w:color w:val="000000"/>
          <w:sz w:val="20"/>
          <w:szCs w:val="20"/>
        </w:rPr>
        <w:t>Pani/Pana dane osobowe przetwarzane będą w związku z koniecznością wypełnienia obowiązku prawnego ciążącego na zamawiającym, w celu związanym z niniejszym postępowaniem o udzielenie zamówienia publicznego.</w:t>
      </w:r>
    </w:p>
    <w:p w14:paraId="21081930" w14:textId="77777777" w:rsidR="00FA1D7B" w:rsidRPr="009706F6" w:rsidRDefault="00FA1D7B" w:rsidP="00725D8A">
      <w:pPr>
        <w:numPr>
          <w:ilvl w:val="2"/>
          <w:numId w:val="10"/>
        </w:numPr>
        <w:spacing w:after="0"/>
        <w:ind w:left="1134" w:hanging="567"/>
        <w:contextualSpacing/>
        <w:jc w:val="both"/>
        <w:rPr>
          <w:rFonts w:ascii="Garamond" w:hAnsi="Garamond" w:cs="Garamond"/>
          <w:color w:val="000000"/>
          <w:sz w:val="20"/>
          <w:szCs w:val="20"/>
        </w:rPr>
      </w:pPr>
      <w:r w:rsidRPr="009706F6">
        <w:rPr>
          <w:rFonts w:ascii="Garamond" w:hAnsi="Garamond" w:cs="Garamond"/>
          <w:color w:val="000000"/>
          <w:sz w:val="20"/>
          <w:szCs w:val="20"/>
        </w:rPr>
        <w:t xml:space="preserve">odbiorcami Pani/Pana danych osobowych będą osoby lub podmioty, którym udostępniona zostanie dokumentacja postępowania w oparciu o art. 8 oraz art. 96 ust. 3  PZP oraz odpowiednie organy kontrole w zakresie ich kompetencji;  </w:t>
      </w:r>
    </w:p>
    <w:p w14:paraId="4EBB0501" w14:textId="77777777" w:rsidR="00FA1D7B" w:rsidRPr="009706F6" w:rsidRDefault="00FA1D7B" w:rsidP="00725D8A">
      <w:pPr>
        <w:numPr>
          <w:ilvl w:val="2"/>
          <w:numId w:val="10"/>
        </w:numPr>
        <w:spacing w:after="0"/>
        <w:ind w:left="1134" w:hanging="567"/>
        <w:contextualSpacing/>
        <w:jc w:val="both"/>
        <w:rPr>
          <w:rFonts w:ascii="Garamond" w:hAnsi="Garamond" w:cs="Garamond"/>
          <w:color w:val="000000"/>
          <w:sz w:val="20"/>
          <w:szCs w:val="20"/>
        </w:rPr>
      </w:pPr>
      <w:r w:rsidRPr="009706F6">
        <w:rPr>
          <w:rFonts w:ascii="Garamond" w:hAnsi="Garamond" w:cs="Garamond"/>
          <w:color w:val="000000"/>
          <w:sz w:val="20"/>
          <w:szCs w:val="20"/>
        </w:rPr>
        <w:t xml:space="preserve">Pani/Pana dane osobowe będą przechowywane, zgodnie z art. 97 ust. 1 ustawy </w:t>
      </w:r>
      <w:proofErr w:type="spellStart"/>
      <w:r w:rsidRPr="009706F6">
        <w:rPr>
          <w:rFonts w:ascii="Garamond" w:hAnsi="Garamond" w:cs="Garamond"/>
          <w:color w:val="000000"/>
          <w:sz w:val="20"/>
          <w:szCs w:val="20"/>
        </w:rPr>
        <w:t>Pzp</w:t>
      </w:r>
      <w:proofErr w:type="spellEnd"/>
      <w:r w:rsidRPr="009706F6">
        <w:rPr>
          <w:rFonts w:ascii="Garamond" w:hAnsi="Garamond" w:cs="Garamond"/>
          <w:color w:val="000000"/>
          <w:sz w:val="20"/>
          <w:szCs w:val="20"/>
        </w:rPr>
        <w:t>, przez okres 4 lat od dnia zakończenia postępowania o udzielenie zamówienia, a jeżeli czas trwania umowy przekracza 4 lata, okres przechowywania obejmuje cały czas trwania umowy. Dane te mogą być przechowywane przez okres dłuższy niż wskazany, o ile wynika to z ustawy z dnia 14 lipca 1983 r. o narodowym zasobie archiwalnym i archiwach (</w:t>
      </w:r>
      <w:proofErr w:type="spellStart"/>
      <w:r w:rsidRPr="009706F6">
        <w:rPr>
          <w:rFonts w:ascii="Garamond" w:hAnsi="Garamond" w:cs="Garamond"/>
          <w:color w:val="000000"/>
          <w:sz w:val="20"/>
          <w:szCs w:val="20"/>
        </w:rPr>
        <w:t>t.j</w:t>
      </w:r>
      <w:proofErr w:type="spellEnd"/>
      <w:r w:rsidRPr="009706F6">
        <w:rPr>
          <w:rFonts w:ascii="Garamond" w:hAnsi="Garamond" w:cs="Garamond"/>
          <w:color w:val="000000"/>
          <w:sz w:val="20"/>
          <w:szCs w:val="20"/>
        </w:rPr>
        <w:t xml:space="preserve">. Dz. U. z 2018 r. poz. 217 z </w:t>
      </w:r>
      <w:proofErr w:type="spellStart"/>
      <w:r w:rsidRPr="009706F6">
        <w:rPr>
          <w:rFonts w:ascii="Garamond" w:hAnsi="Garamond" w:cs="Garamond"/>
          <w:color w:val="000000"/>
          <w:sz w:val="20"/>
          <w:szCs w:val="20"/>
        </w:rPr>
        <w:t>późn</w:t>
      </w:r>
      <w:proofErr w:type="spellEnd"/>
      <w:r w:rsidRPr="009706F6">
        <w:rPr>
          <w:rFonts w:ascii="Garamond" w:hAnsi="Garamond" w:cs="Garamond"/>
          <w:color w:val="000000"/>
          <w:sz w:val="20"/>
          <w:szCs w:val="20"/>
        </w:rPr>
        <w:t xml:space="preserve">. zm.) i przepisów wykonawczych do tej ustawy. </w:t>
      </w:r>
    </w:p>
    <w:p w14:paraId="77BBC489" w14:textId="77777777" w:rsidR="00FA1D7B" w:rsidRPr="009706F6" w:rsidRDefault="00FA1D7B" w:rsidP="00725D8A">
      <w:pPr>
        <w:numPr>
          <w:ilvl w:val="2"/>
          <w:numId w:val="10"/>
        </w:numPr>
        <w:spacing w:after="0"/>
        <w:ind w:left="1134" w:hanging="567"/>
        <w:contextualSpacing/>
        <w:jc w:val="both"/>
        <w:rPr>
          <w:rFonts w:ascii="Garamond" w:hAnsi="Garamond" w:cs="Garamond"/>
          <w:color w:val="000000"/>
          <w:sz w:val="20"/>
          <w:szCs w:val="20"/>
        </w:rPr>
      </w:pPr>
      <w:r w:rsidRPr="009706F6">
        <w:rPr>
          <w:rFonts w:ascii="Garamond" w:hAnsi="Garamond" w:cs="Garamond"/>
          <w:color w:val="000000"/>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96FBF6A" w14:textId="77777777" w:rsidR="00FA1D7B" w:rsidRPr="009706F6" w:rsidRDefault="00FA1D7B" w:rsidP="00725D8A">
      <w:pPr>
        <w:numPr>
          <w:ilvl w:val="2"/>
          <w:numId w:val="10"/>
        </w:numPr>
        <w:spacing w:after="0"/>
        <w:ind w:left="1134" w:hanging="567"/>
        <w:contextualSpacing/>
        <w:jc w:val="both"/>
        <w:rPr>
          <w:rFonts w:ascii="Garamond" w:hAnsi="Garamond" w:cs="Garamond"/>
          <w:color w:val="000000"/>
          <w:sz w:val="20"/>
          <w:szCs w:val="20"/>
        </w:rPr>
      </w:pPr>
      <w:r w:rsidRPr="009706F6">
        <w:rPr>
          <w:rFonts w:ascii="Garamond" w:hAnsi="Garamond" w:cs="Garamond"/>
          <w:color w:val="000000"/>
          <w:sz w:val="20"/>
          <w:szCs w:val="20"/>
        </w:rPr>
        <w:t xml:space="preserve">w odniesieniu do Pani/Pana danych osobowych decyzje nie będą podejmowane w sposób zautomatyzowany. </w:t>
      </w:r>
    </w:p>
    <w:p w14:paraId="4F0F4B41" w14:textId="77777777" w:rsidR="00FA1D7B" w:rsidRPr="009706F6" w:rsidRDefault="00FA1D7B" w:rsidP="00725D8A">
      <w:pPr>
        <w:numPr>
          <w:ilvl w:val="2"/>
          <w:numId w:val="10"/>
        </w:numPr>
        <w:spacing w:after="0"/>
        <w:ind w:left="1134" w:hanging="567"/>
        <w:contextualSpacing/>
        <w:jc w:val="both"/>
        <w:rPr>
          <w:rFonts w:ascii="Garamond" w:hAnsi="Garamond" w:cs="Garamond"/>
          <w:color w:val="000000"/>
          <w:sz w:val="20"/>
          <w:szCs w:val="20"/>
        </w:rPr>
      </w:pPr>
      <w:r w:rsidRPr="009706F6">
        <w:rPr>
          <w:rFonts w:ascii="Garamond" w:hAnsi="Garamond" w:cs="Garamond"/>
          <w:color w:val="000000"/>
          <w:sz w:val="20"/>
          <w:szCs w:val="20"/>
        </w:rPr>
        <w:t>posiada Pani/Pan:</w:t>
      </w:r>
    </w:p>
    <w:p w14:paraId="18C6DF4C" w14:textId="77777777" w:rsidR="00FA1D7B" w:rsidRPr="009706F6" w:rsidRDefault="00FA1D7B" w:rsidP="00725D8A">
      <w:pPr>
        <w:numPr>
          <w:ilvl w:val="0"/>
          <w:numId w:val="15"/>
        </w:numPr>
        <w:tabs>
          <w:tab w:val="left" w:pos="-567"/>
        </w:tabs>
        <w:spacing w:after="0"/>
        <w:ind w:left="1276"/>
        <w:contextualSpacing/>
        <w:jc w:val="both"/>
        <w:rPr>
          <w:rFonts w:ascii="Garamond" w:hAnsi="Garamond" w:cs="Garamond"/>
          <w:color w:val="000000"/>
          <w:sz w:val="20"/>
          <w:szCs w:val="20"/>
        </w:rPr>
      </w:pPr>
      <w:r w:rsidRPr="009706F6">
        <w:rPr>
          <w:rFonts w:ascii="Garamond" w:hAnsi="Garamond" w:cs="Garamond"/>
          <w:color w:val="000000"/>
          <w:sz w:val="20"/>
          <w:szCs w:val="20"/>
        </w:rPr>
        <w:t>prawo dostępu do danych osobowych Pani/Pana dotyczących;</w:t>
      </w:r>
    </w:p>
    <w:p w14:paraId="2071228E" w14:textId="77777777" w:rsidR="00FA1D7B" w:rsidRPr="009706F6" w:rsidRDefault="00FA1D7B" w:rsidP="00725D8A">
      <w:pPr>
        <w:numPr>
          <w:ilvl w:val="0"/>
          <w:numId w:val="15"/>
        </w:numPr>
        <w:tabs>
          <w:tab w:val="left" w:pos="-567"/>
        </w:tabs>
        <w:spacing w:after="0"/>
        <w:ind w:left="1276"/>
        <w:contextualSpacing/>
        <w:jc w:val="both"/>
        <w:rPr>
          <w:rFonts w:ascii="Garamond" w:hAnsi="Garamond" w:cs="Garamond"/>
          <w:color w:val="000000"/>
          <w:sz w:val="20"/>
          <w:szCs w:val="20"/>
        </w:rPr>
      </w:pPr>
      <w:r w:rsidRPr="009706F6">
        <w:rPr>
          <w:rFonts w:ascii="Garamond" w:hAnsi="Garamond" w:cs="Garamond"/>
          <w:color w:val="000000"/>
          <w:sz w:val="20"/>
          <w:szCs w:val="20"/>
        </w:rPr>
        <w:t>prawo do sprostowani</w:t>
      </w:r>
      <w:r>
        <w:rPr>
          <w:rFonts w:ascii="Garamond" w:hAnsi="Garamond" w:cs="Garamond"/>
          <w:color w:val="000000"/>
          <w:sz w:val="20"/>
          <w:szCs w:val="20"/>
        </w:rPr>
        <w:t>a Pani/Pana danych osobowych  (w</w:t>
      </w:r>
      <w:r w:rsidRPr="009706F6">
        <w:rPr>
          <w:rFonts w:ascii="Garamond" w:hAnsi="Garamond" w:cs="Garamond"/>
          <w:color w:val="000000"/>
          <w:sz w:val="20"/>
          <w:szCs w:val="20"/>
        </w:rPr>
        <w:t>yjaśnienie: skorzystanie z prawa do sprostowania nie może skutkować zmianą wyniku postępowania)</w:t>
      </w:r>
    </w:p>
    <w:p w14:paraId="2F47610D" w14:textId="77777777" w:rsidR="00FA1D7B" w:rsidRPr="009706F6" w:rsidRDefault="00FA1D7B" w:rsidP="00725D8A">
      <w:pPr>
        <w:numPr>
          <w:ilvl w:val="0"/>
          <w:numId w:val="15"/>
        </w:numPr>
        <w:tabs>
          <w:tab w:val="left" w:pos="-567"/>
        </w:tabs>
        <w:spacing w:after="0"/>
        <w:ind w:left="1276"/>
        <w:contextualSpacing/>
        <w:jc w:val="both"/>
        <w:rPr>
          <w:rFonts w:ascii="Garamond" w:hAnsi="Garamond" w:cs="Garamond"/>
          <w:color w:val="000000"/>
          <w:sz w:val="20"/>
          <w:szCs w:val="20"/>
        </w:rPr>
      </w:pPr>
      <w:r w:rsidRPr="009706F6">
        <w:rPr>
          <w:rFonts w:ascii="Garamond" w:hAnsi="Garamond" w:cs="Garamond"/>
          <w:color w:val="000000"/>
          <w:sz w:val="20"/>
          <w:szCs w:val="20"/>
        </w:rPr>
        <w:t xml:space="preserve">prawo żądania od administratora ograniczenia przetwarzania danych osobowych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606303CA" w14:textId="77777777" w:rsidR="00FA1D7B" w:rsidRPr="009706F6" w:rsidRDefault="00FA1D7B" w:rsidP="00725D8A">
      <w:pPr>
        <w:numPr>
          <w:ilvl w:val="2"/>
          <w:numId w:val="10"/>
        </w:numPr>
        <w:tabs>
          <w:tab w:val="left" w:pos="-567"/>
        </w:tabs>
        <w:spacing w:after="0"/>
        <w:ind w:left="1276" w:hanging="709"/>
        <w:contextualSpacing/>
        <w:jc w:val="both"/>
        <w:rPr>
          <w:rFonts w:ascii="Garamond" w:hAnsi="Garamond" w:cs="Garamond"/>
          <w:color w:val="000000"/>
          <w:sz w:val="20"/>
          <w:szCs w:val="20"/>
        </w:rPr>
      </w:pPr>
      <w:r w:rsidRPr="009706F6">
        <w:rPr>
          <w:rFonts w:ascii="Garamond" w:hAnsi="Garamond" w:cs="Garamond"/>
          <w:color w:val="000000"/>
          <w:sz w:val="20"/>
          <w:szCs w:val="20"/>
        </w:rPr>
        <w:t>prawo do wniesienia skargi do Prezesa Urzędu Ochrony Danych Osobowych, gdy uzna Pani/Pan, że przetwarzanie danych osobowych Pani/Pana dotyczących narusza przepisy;</w:t>
      </w:r>
    </w:p>
    <w:p w14:paraId="519554F1" w14:textId="77777777" w:rsidR="00FA1D7B" w:rsidRPr="009706F6" w:rsidRDefault="00FA1D7B" w:rsidP="00725D8A">
      <w:pPr>
        <w:numPr>
          <w:ilvl w:val="2"/>
          <w:numId w:val="10"/>
        </w:numPr>
        <w:tabs>
          <w:tab w:val="left" w:pos="-567"/>
        </w:tabs>
        <w:spacing w:after="0"/>
        <w:ind w:left="1134" w:hanging="567"/>
        <w:contextualSpacing/>
        <w:jc w:val="both"/>
        <w:rPr>
          <w:rFonts w:ascii="Garamond" w:hAnsi="Garamond" w:cs="Garamond"/>
          <w:color w:val="000000"/>
          <w:sz w:val="20"/>
          <w:szCs w:val="20"/>
        </w:rPr>
      </w:pPr>
      <w:r w:rsidRPr="009706F6">
        <w:rPr>
          <w:rFonts w:ascii="Garamond" w:hAnsi="Garamond" w:cs="Garamond"/>
          <w:color w:val="000000"/>
          <w:sz w:val="20"/>
          <w:szCs w:val="20"/>
        </w:rPr>
        <w:t>nie przysługuje Pani/Panu:</w:t>
      </w:r>
    </w:p>
    <w:p w14:paraId="68E8855A" w14:textId="77777777" w:rsidR="00FA1D7B" w:rsidRPr="009706F6" w:rsidRDefault="00FA1D7B" w:rsidP="00725D8A">
      <w:pPr>
        <w:numPr>
          <w:ilvl w:val="0"/>
          <w:numId w:val="16"/>
        </w:numPr>
        <w:tabs>
          <w:tab w:val="left" w:pos="-567"/>
        </w:tabs>
        <w:spacing w:after="0"/>
        <w:contextualSpacing/>
        <w:jc w:val="both"/>
        <w:rPr>
          <w:rFonts w:ascii="Garamond" w:hAnsi="Garamond" w:cs="Garamond"/>
          <w:color w:val="000000"/>
          <w:sz w:val="20"/>
          <w:szCs w:val="20"/>
        </w:rPr>
      </w:pPr>
      <w:r w:rsidRPr="009706F6">
        <w:rPr>
          <w:rFonts w:ascii="Garamond" w:hAnsi="Garamond" w:cs="Garamond"/>
          <w:color w:val="000000"/>
          <w:sz w:val="20"/>
          <w:szCs w:val="20"/>
        </w:rPr>
        <w:t>prawo do usunięcia danych osobowych;</w:t>
      </w:r>
    </w:p>
    <w:p w14:paraId="3B50CBCD" w14:textId="77777777" w:rsidR="00FA1D7B" w:rsidRPr="009706F6" w:rsidRDefault="00FA1D7B" w:rsidP="00725D8A">
      <w:pPr>
        <w:numPr>
          <w:ilvl w:val="0"/>
          <w:numId w:val="16"/>
        </w:numPr>
        <w:tabs>
          <w:tab w:val="left" w:pos="-567"/>
        </w:tabs>
        <w:spacing w:after="0"/>
        <w:contextualSpacing/>
        <w:jc w:val="both"/>
        <w:rPr>
          <w:rFonts w:ascii="Garamond" w:hAnsi="Garamond" w:cs="Garamond"/>
          <w:color w:val="000000"/>
          <w:sz w:val="20"/>
          <w:szCs w:val="20"/>
        </w:rPr>
      </w:pPr>
      <w:r w:rsidRPr="009706F6">
        <w:rPr>
          <w:rFonts w:ascii="Garamond" w:hAnsi="Garamond" w:cs="Garamond"/>
          <w:color w:val="000000"/>
          <w:sz w:val="20"/>
          <w:szCs w:val="20"/>
        </w:rPr>
        <w:t>prawo do przenoszenia danych osobowych;</w:t>
      </w:r>
    </w:p>
    <w:p w14:paraId="25A745D9" w14:textId="77777777" w:rsidR="00FA1D7B" w:rsidRPr="009706F6" w:rsidRDefault="00FA1D7B" w:rsidP="00725D8A">
      <w:pPr>
        <w:numPr>
          <w:ilvl w:val="0"/>
          <w:numId w:val="16"/>
        </w:numPr>
        <w:tabs>
          <w:tab w:val="left" w:pos="-567"/>
        </w:tabs>
        <w:spacing w:after="0"/>
        <w:contextualSpacing/>
        <w:jc w:val="both"/>
        <w:rPr>
          <w:rFonts w:ascii="Garamond" w:hAnsi="Garamond" w:cs="Garamond"/>
          <w:color w:val="000000"/>
          <w:sz w:val="20"/>
          <w:szCs w:val="20"/>
        </w:rPr>
      </w:pPr>
      <w:r w:rsidRPr="009706F6">
        <w:rPr>
          <w:rFonts w:ascii="Garamond" w:hAnsi="Garamond" w:cs="Garamond"/>
          <w:color w:val="000000"/>
          <w:sz w:val="20"/>
          <w:szCs w:val="20"/>
        </w:rPr>
        <w:t xml:space="preserve">prawo sprzeciwu, wobec przetwarzania danych osobowych, gdyż podstawą prawną przetwarzania Pani/Pana danych osobowych jest konieczność wypełnienia obowiązku prawnego ciążącego na zamawiającym. </w:t>
      </w:r>
    </w:p>
    <w:p w14:paraId="3694C7F5" w14:textId="49658E1E" w:rsidR="00966D1D" w:rsidRPr="00966D1D" w:rsidRDefault="00966D1D" w:rsidP="00725D8A">
      <w:pPr>
        <w:pStyle w:val="Tekstpodstawowy"/>
        <w:numPr>
          <w:ilvl w:val="1"/>
          <w:numId w:val="10"/>
        </w:numPr>
        <w:spacing w:before="0" w:after="0" w:line="276" w:lineRule="auto"/>
        <w:rPr>
          <w:rFonts w:ascii="Garamond" w:hAnsi="Garamond" w:cs="Tahoma"/>
          <w:i w:val="0"/>
          <w:sz w:val="20"/>
          <w:szCs w:val="20"/>
        </w:rPr>
      </w:pPr>
      <w:r w:rsidRPr="00966D1D">
        <w:rPr>
          <w:rFonts w:ascii="Garamond" w:hAnsi="Garamond" w:cs="Tahoma"/>
          <w:i w:val="0"/>
          <w:sz w:val="20"/>
          <w:szCs w:val="20"/>
        </w:rPr>
        <w:t xml:space="preserve">Ponadto Zamawiający informuje, iż: </w:t>
      </w:r>
    </w:p>
    <w:p w14:paraId="04C7C6DE" w14:textId="77777777" w:rsidR="00966D1D" w:rsidRPr="00966D1D" w:rsidRDefault="00966D1D" w:rsidP="00725D8A">
      <w:pPr>
        <w:pStyle w:val="Tekstpodstawowy"/>
        <w:numPr>
          <w:ilvl w:val="0"/>
          <w:numId w:val="17"/>
        </w:numPr>
        <w:spacing w:before="0" w:after="0" w:line="276" w:lineRule="auto"/>
        <w:ind w:left="1560"/>
        <w:rPr>
          <w:rFonts w:ascii="Garamond" w:hAnsi="Garamond" w:cs="Tahoma"/>
          <w:i w:val="0"/>
          <w:sz w:val="20"/>
          <w:szCs w:val="20"/>
        </w:rPr>
      </w:pPr>
      <w:r w:rsidRPr="00966D1D">
        <w:rPr>
          <w:rFonts w:ascii="Garamond" w:hAnsi="Garamond" w:cs="Tahoma"/>
          <w:i w:val="0"/>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7F24E359" w14:textId="77777777" w:rsidR="00966D1D" w:rsidRPr="00966D1D" w:rsidRDefault="00966D1D" w:rsidP="00725D8A">
      <w:pPr>
        <w:pStyle w:val="Tekstpodstawowy"/>
        <w:numPr>
          <w:ilvl w:val="0"/>
          <w:numId w:val="17"/>
        </w:numPr>
        <w:spacing w:before="0" w:after="0" w:line="276" w:lineRule="auto"/>
        <w:ind w:left="1560"/>
        <w:rPr>
          <w:rFonts w:ascii="Garamond" w:hAnsi="Garamond" w:cs="Tahoma"/>
          <w:i w:val="0"/>
          <w:sz w:val="20"/>
          <w:szCs w:val="20"/>
        </w:rPr>
      </w:pPr>
      <w:r w:rsidRPr="00966D1D">
        <w:rPr>
          <w:rFonts w:ascii="Garamond" w:hAnsi="Garamond" w:cs="Tahoma"/>
          <w:i w:val="0"/>
          <w:sz w:val="20"/>
          <w:szCs w:val="20"/>
        </w:rPr>
        <w:t>wystąpienie z żądaniem, o którym mowa w art. 18 ust. 1 rozporządzenia 2016/679, nie ogranicza przetwarzania danych osobowych do czasu zakończenia postępowania o udzielenie zamówienia publicznego lub konkursu.</w:t>
      </w:r>
    </w:p>
    <w:p w14:paraId="63ADEEF1" w14:textId="77777777" w:rsidR="000532B9" w:rsidRPr="00AF34C7" w:rsidRDefault="000532B9" w:rsidP="00304394">
      <w:pPr>
        <w:pStyle w:val="Akapitzlist"/>
        <w:tabs>
          <w:tab w:val="left" w:pos="-567"/>
        </w:tabs>
        <w:spacing w:line="276" w:lineRule="auto"/>
        <w:ind w:left="1494"/>
        <w:jc w:val="both"/>
        <w:rPr>
          <w:rFonts w:ascii="Garamond" w:hAnsi="Garamond" w:cstheme="minorHAnsi"/>
          <w:sz w:val="20"/>
          <w:szCs w:val="20"/>
        </w:rPr>
      </w:pPr>
    </w:p>
    <w:p w14:paraId="22B4897D" w14:textId="77777777" w:rsidR="000532B9" w:rsidRPr="00AF34C7" w:rsidRDefault="000532B9" w:rsidP="00725D8A">
      <w:pPr>
        <w:pStyle w:val="Akapitzlist"/>
        <w:widowControl/>
        <w:numPr>
          <w:ilvl w:val="0"/>
          <w:numId w:val="10"/>
        </w:numPr>
        <w:tabs>
          <w:tab w:val="left" w:pos="-567"/>
        </w:tabs>
        <w:suppressAutoHyphens w:val="0"/>
        <w:spacing w:line="276" w:lineRule="auto"/>
        <w:jc w:val="both"/>
        <w:rPr>
          <w:rFonts w:ascii="Garamond" w:hAnsi="Garamond" w:cstheme="minorHAnsi"/>
          <w:sz w:val="20"/>
          <w:szCs w:val="20"/>
        </w:rPr>
      </w:pPr>
      <w:r w:rsidRPr="00AF34C7">
        <w:rPr>
          <w:rFonts w:ascii="Garamond" w:hAnsi="Garamond" w:cstheme="minorHAnsi"/>
          <w:b/>
          <w:sz w:val="20"/>
          <w:szCs w:val="20"/>
        </w:rPr>
        <w:t>ZAŁĄCZNIKI DO SWZ:</w:t>
      </w:r>
    </w:p>
    <w:p w14:paraId="030B5682" w14:textId="77777777" w:rsidR="000532B9" w:rsidRPr="00AF34C7" w:rsidRDefault="000532B9" w:rsidP="00725D8A">
      <w:pPr>
        <w:pStyle w:val="Akapitzlist"/>
        <w:widowControl/>
        <w:numPr>
          <w:ilvl w:val="1"/>
          <w:numId w:val="10"/>
        </w:numPr>
        <w:tabs>
          <w:tab w:val="left" w:pos="-567"/>
        </w:tabs>
        <w:suppressAutoHyphens w:val="0"/>
        <w:spacing w:line="276" w:lineRule="auto"/>
        <w:jc w:val="both"/>
        <w:rPr>
          <w:rFonts w:ascii="Garamond" w:hAnsi="Garamond" w:cstheme="minorHAnsi"/>
          <w:sz w:val="20"/>
          <w:szCs w:val="20"/>
        </w:rPr>
      </w:pPr>
      <w:r w:rsidRPr="00AF34C7">
        <w:rPr>
          <w:rFonts w:ascii="Garamond" w:hAnsi="Garamond" w:cstheme="minorHAnsi"/>
          <w:sz w:val="20"/>
          <w:szCs w:val="20"/>
        </w:rPr>
        <w:t xml:space="preserve">Załącznik nr 1 do SWZ – Opis przedmiotu zamówienia </w:t>
      </w:r>
    </w:p>
    <w:p w14:paraId="65026163" w14:textId="6E10C900" w:rsidR="000532B9" w:rsidRPr="00AF34C7" w:rsidRDefault="000532B9" w:rsidP="00725D8A">
      <w:pPr>
        <w:pStyle w:val="Akapitzlist"/>
        <w:widowControl/>
        <w:numPr>
          <w:ilvl w:val="1"/>
          <w:numId w:val="10"/>
        </w:numPr>
        <w:tabs>
          <w:tab w:val="left" w:pos="-567"/>
        </w:tabs>
        <w:suppressAutoHyphens w:val="0"/>
        <w:spacing w:line="276" w:lineRule="auto"/>
        <w:jc w:val="both"/>
        <w:rPr>
          <w:rFonts w:ascii="Garamond" w:hAnsi="Garamond" w:cstheme="minorHAnsi"/>
          <w:sz w:val="20"/>
          <w:szCs w:val="20"/>
        </w:rPr>
      </w:pPr>
      <w:r w:rsidRPr="00AF34C7">
        <w:rPr>
          <w:rFonts w:ascii="Garamond" w:hAnsi="Garamond" w:cstheme="minorHAnsi"/>
          <w:sz w:val="20"/>
          <w:szCs w:val="20"/>
        </w:rPr>
        <w:t xml:space="preserve">Załącznik nr 2 do SWZ </w:t>
      </w:r>
      <w:r w:rsidR="00A6472A" w:rsidRPr="00AF34C7">
        <w:rPr>
          <w:rFonts w:ascii="Garamond" w:hAnsi="Garamond" w:cstheme="minorHAnsi"/>
          <w:sz w:val="20"/>
          <w:szCs w:val="20"/>
        </w:rPr>
        <w:t>–</w:t>
      </w:r>
      <w:r w:rsidRPr="00AF34C7">
        <w:rPr>
          <w:rFonts w:ascii="Garamond" w:hAnsi="Garamond" w:cstheme="minorHAnsi"/>
          <w:sz w:val="20"/>
          <w:szCs w:val="20"/>
        </w:rPr>
        <w:t xml:space="preserve"> Formularz ofertowy</w:t>
      </w:r>
    </w:p>
    <w:p w14:paraId="275EFA98" w14:textId="77777777" w:rsidR="000532B9" w:rsidRPr="00AF34C7" w:rsidRDefault="000532B9" w:rsidP="00725D8A">
      <w:pPr>
        <w:pStyle w:val="Akapitzlist"/>
        <w:widowControl/>
        <w:numPr>
          <w:ilvl w:val="1"/>
          <w:numId w:val="10"/>
        </w:numPr>
        <w:tabs>
          <w:tab w:val="left" w:pos="-567"/>
        </w:tabs>
        <w:suppressAutoHyphens w:val="0"/>
        <w:spacing w:line="276" w:lineRule="auto"/>
        <w:jc w:val="both"/>
        <w:rPr>
          <w:rFonts w:ascii="Garamond" w:hAnsi="Garamond" w:cstheme="minorHAnsi"/>
          <w:sz w:val="20"/>
          <w:szCs w:val="20"/>
        </w:rPr>
      </w:pPr>
      <w:r w:rsidRPr="00AF34C7">
        <w:rPr>
          <w:rFonts w:ascii="Garamond" w:hAnsi="Garamond" w:cstheme="minorHAnsi"/>
          <w:sz w:val="20"/>
          <w:szCs w:val="20"/>
        </w:rPr>
        <w:t>Załącznik nr 3 do SWZ – Wzór umowy</w:t>
      </w:r>
    </w:p>
    <w:p w14:paraId="4DF124CB" w14:textId="5533B660" w:rsidR="00966D1D" w:rsidRDefault="00966D1D" w:rsidP="00725D8A">
      <w:pPr>
        <w:pStyle w:val="Akapitzlist"/>
        <w:widowControl/>
        <w:numPr>
          <w:ilvl w:val="1"/>
          <w:numId w:val="10"/>
        </w:numPr>
        <w:tabs>
          <w:tab w:val="left" w:pos="-567"/>
        </w:tabs>
        <w:suppressAutoHyphens w:val="0"/>
        <w:spacing w:line="276" w:lineRule="auto"/>
        <w:jc w:val="both"/>
        <w:rPr>
          <w:rFonts w:ascii="Garamond" w:hAnsi="Garamond" w:cstheme="minorHAnsi"/>
          <w:sz w:val="20"/>
          <w:szCs w:val="20"/>
        </w:rPr>
      </w:pPr>
      <w:r>
        <w:rPr>
          <w:rFonts w:ascii="Garamond" w:hAnsi="Garamond" w:cstheme="minorHAnsi"/>
          <w:sz w:val="20"/>
          <w:szCs w:val="20"/>
        </w:rPr>
        <w:t>Załącznik nr 4</w:t>
      </w:r>
      <w:r w:rsidR="000532B9" w:rsidRPr="00AF34C7">
        <w:rPr>
          <w:rFonts w:ascii="Garamond" w:hAnsi="Garamond" w:cstheme="minorHAnsi"/>
          <w:sz w:val="20"/>
          <w:szCs w:val="20"/>
        </w:rPr>
        <w:t xml:space="preserve"> do SWZ </w:t>
      </w:r>
      <w:r w:rsidR="00A6472A" w:rsidRPr="00AF34C7">
        <w:rPr>
          <w:rFonts w:ascii="Garamond" w:hAnsi="Garamond" w:cstheme="minorHAnsi"/>
          <w:sz w:val="20"/>
          <w:szCs w:val="20"/>
        </w:rPr>
        <w:t>–</w:t>
      </w:r>
      <w:r w:rsidR="000532B9" w:rsidRPr="00AF34C7">
        <w:rPr>
          <w:rFonts w:ascii="Garamond" w:hAnsi="Garamond" w:cstheme="minorHAnsi"/>
          <w:sz w:val="20"/>
          <w:szCs w:val="20"/>
        </w:rPr>
        <w:t xml:space="preserve"> Wzór oświadczenia </w:t>
      </w:r>
    </w:p>
    <w:p w14:paraId="53445E7B" w14:textId="77777777" w:rsidR="00966D1D" w:rsidRDefault="00966D1D" w:rsidP="00304394">
      <w:pPr>
        <w:rPr>
          <w:rFonts w:ascii="Garamond" w:hAnsi="Garamond" w:cstheme="minorHAnsi"/>
          <w:sz w:val="20"/>
          <w:szCs w:val="20"/>
        </w:rPr>
      </w:pPr>
      <w:r>
        <w:rPr>
          <w:rFonts w:ascii="Garamond" w:hAnsi="Garamond" w:cstheme="minorHAnsi"/>
          <w:sz w:val="20"/>
          <w:szCs w:val="20"/>
        </w:rPr>
        <w:br w:type="page"/>
      </w:r>
    </w:p>
    <w:p w14:paraId="47889B43" w14:textId="6C4FFA5B" w:rsidR="00F41E9D" w:rsidRPr="00966D1D" w:rsidRDefault="001C25F5" w:rsidP="00304394">
      <w:pPr>
        <w:spacing w:after="0"/>
        <w:rPr>
          <w:rFonts w:ascii="Garamond" w:eastAsia="Times New Roman" w:hAnsi="Garamond" w:cs="Arial"/>
          <w:b/>
          <w:sz w:val="20"/>
          <w:szCs w:val="20"/>
        </w:rPr>
      </w:pPr>
      <w:r w:rsidRPr="00966D1D">
        <w:rPr>
          <w:rFonts w:ascii="Garamond" w:eastAsia="Times New Roman" w:hAnsi="Garamond" w:cs="Arial"/>
          <w:b/>
          <w:sz w:val="20"/>
          <w:szCs w:val="20"/>
        </w:rPr>
        <w:lastRenderedPageBreak/>
        <w:t xml:space="preserve">                                                                          </w:t>
      </w:r>
      <w:r w:rsidR="00802157" w:rsidRPr="00966D1D">
        <w:rPr>
          <w:rFonts w:ascii="Garamond" w:eastAsia="Times New Roman" w:hAnsi="Garamond" w:cs="Arial"/>
          <w:b/>
          <w:sz w:val="20"/>
          <w:szCs w:val="20"/>
        </w:rPr>
        <w:t>Z</w:t>
      </w:r>
      <w:r w:rsidR="00D1207F" w:rsidRPr="00966D1D">
        <w:rPr>
          <w:rFonts w:ascii="Garamond" w:eastAsia="Times New Roman" w:hAnsi="Garamond" w:cs="Arial"/>
          <w:b/>
          <w:sz w:val="20"/>
          <w:szCs w:val="20"/>
        </w:rPr>
        <w:t xml:space="preserve">ałącznik nr 1 </w:t>
      </w:r>
      <w:r w:rsidR="009A34A5" w:rsidRPr="00966D1D">
        <w:rPr>
          <w:rFonts w:ascii="Garamond" w:eastAsia="Times New Roman" w:hAnsi="Garamond" w:cs="Arial"/>
          <w:b/>
          <w:sz w:val="20"/>
          <w:szCs w:val="20"/>
        </w:rPr>
        <w:t>do SWZ – Opis przedmiotu zamówienia</w:t>
      </w:r>
    </w:p>
    <w:p w14:paraId="5EB93DAB" w14:textId="77777777" w:rsidR="009F29BD" w:rsidRPr="00966D1D" w:rsidRDefault="009F29BD" w:rsidP="00304394">
      <w:pPr>
        <w:pStyle w:val="Akapitzlist"/>
        <w:tabs>
          <w:tab w:val="left" w:pos="8165"/>
        </w:tabs>
        <w:spacing w:line="276" w:lineRule="auto"/>
        <w:ind w:left="0"/>
        <w:jc w:val="both"/>
        <w:rPr>
          <w:rFonts w:ascii="Garamond" w:hAnsi="Garamond" w:cs="Times New Roman"/>
          <w:b/>
          <w:sz w:val="20"/>
          <w:szCs w:val="20"/>
        </w:rPr>
      </w:pPr>
    </w:p>
    <w:p w14:paraId="39FD7D3B" w14:textId="77777777" w:rsidR="00966D1D" w:rsidRPr="00966D1D" w:rsidRDefault="00966D1D" w:rsidP="00304394">
      <w:pPr>
        <w:autoSpaceDE w:val="0"/>
        <w:autoSpaceDN w:val="0"/>
        <w:adjustRightInd w:val="0"/>
        <w:spacing w:after="0"/>
        <w:jc w:val="center"/>
        <w:rPr>
          <w:rFonts w:ascii="Garamond" w:hAnsi="Garamond" w:cstheme="majorHAnsi"/>
          <w:b/>
          <w:color w:val="000000" w:themeColor="text1"/>
          <w:sz w:val="20"/>
          <w:szCs w:val="20"/>
        </w:rPr>
      </w:pPr>
      <w:r w:rsidRPr="00966D1D">
        <w:rPr>
          <w:rFonts w:ascii="Garamond" w:hAnsi="Garamond" w:cstheme="majorHAnsi"/>
          <w:b/>
          <w:color w:val="000000" w:themeColor="text1"/>
          <w:sz w:val="20"/>
          <w:szCs w:val="20"/>
        </w:rPr>
        <w:t>SZCZEGÓŁOWY OPIS PRZEDMIOTU ZAMÓWIENIA (SOPZ)</w:t>
      </w:r>
    </w:p>
    <w:p w14:paraId="4CBA09DD" w14:textId="77777777" w:rsidR="00966D1D" w:rsidRPr="00966D1D" w:rsidRDefault="00966D1D" w:rsidP="00725D8A">
      <w:pPr>
        <w:pStyle w:val="Akapitzlist"/>
        <w:widowControl/>
        <w:numPr>
          <w:ilvl w:val="0"/>
          <w:numId w:val="18"/>
        </w:numPr>
        <w:suppressAutoHyphens w:val="0"/>
        <w:spacing w:line="276" w:lineRule="auto"/>
        <w:ind w:left="284" w:hanging="284"/>
        <w:rPr>
          <w:rFonts w:ascii="Garamond" w:hAnsi="Garamond" w:cstheme="majorHAnsi"/>
          <w:b/>
          <w:caps/>
          <w:sz w:val="20"/>
          <w:szCs w:val="20"/>
        </w:rPr>
      </w:pPr>
      <w:r w:rsidRPr="00966D1D">
        <w:rPr>
          <w:rFonts w:ascii="Garamond" w:hAnsi="Garamond" w:cstheme="majorHAnsi"/>
          <w:b/>
          <w:caps/>
          <w:sz w:val="20"/>
          <w:szCs w:val="20"/>
        </w:rPr>
        <w:t>cel zamÓwienia</w:t>
      </w:r>
    </w:p>
    <w:p w14:paraId="18193D6D" w14:textId="77777777" w:rsidR="00966D1D" w:rsidRPr="00966D1D" w:rsidRDefault="00966D1D" w:rsidP="00304394">
      <w:pPr>
        <w:spacing w:after="0"/>
        <w:jc w:val="both"/>
        <w:rPr>
          <w:rFonts w:ascii="Garamond" w:hAnsi="Garamond" w:cstheme="majorBidi"/>
          <w:sz w:val="20"/>
          <w:szCs w:val="20"/>
        </w:rPr>
      </w:pPr>
      <w:bookmarkStart w:id="6" w:name="_Hlk519858648"/>
      <w:bookmarkStart w:id="7" w:name="_Hlk519859730"/>
      <w:r w:rsidRPr="00966D1D">
        <w:rPr>
          <w:rFonts w:ascii="Garamond" w:hAnsi="Garamond" w:cstheme="majorBidi"/>
          <w:sz w:val="20"/>
          <w:szCs w:val="20"/>
        </w:rPr>
        <w:t>Celem</w:t>
      </w:r>
      <w:r w:rsidRPr="00966D1D">
        <w:rPr>
          <w:rFonts w:ascii="Garamond" w:hAnsi="Garamond" w:cstheme="majorBidi"/>
          <w:caps/>
          <w:sz w:val="20"/>
          <w:szCs w:val="20"/>
        </w:rPr>
        <w:t xml:space="preserve"> </w:t>
      </w:r>
      <w:r w:rsidRPr="00966D1D">
        <w:rPr>
          <w:rFonts w:ascii="Garamond" w:hAnsi="Garamond" w:cstheme="majorBidi"/>
          <w:sz w:val="20"/>
          <w:szCs w:val="20"/>
        </w:rPr>
        <w:t>zamówienia jest realizacja usługi nagrywania i transmisji online wydarzenia, usługi tłumaczeń symultanicznych z języka polskiego na język angielski (i na odwrót) oraz usługi tłumaczeń na język migowy w trakcie w trwania Kongresu Polityki Miejskiej w dniach 07-08 czerwca 2021 r.</w:t>
      </w:r>
      <w:r w:rsidRPr="00966D1D">
        <w:rPr>
          <w:rFonts w:ascii="Garamond" w:hAnsi="Garamond" w:cstheme="majorBidi"/>
          <w:caps/>
          <w:sz w:val="20"/>
          <w:szCs w:val="20"/>
        </w:rPr>
        <w:t xml:space="preserve">, </w:t>
      </w:r>
      <w:r w:rsidRPr="00966D1D">
        <w:rPr>
          <w:rFonts w:ascii="Garamond" w:hAnsi="Garamond" w:cstheme="majorBidi"/>
          <w:sz w:val="20"/>
          <w:szCs w:val="20"/>
        </w:rPr>
        <w:t xml:space="preserve">w Katowicach (siedziba Międzynarodowego Centrum Kongresowego w Katowicach), jak również organizacja techniczna oraz obsługa nagrywania przed i w trakcie wydarzenia. </w:t>
      </w:r>
    </w:p>
    <w:p w14:paraId="57BFD28F" w14:textId="741C799A" w:rsidR="00966D1D" w:rsidRPr="00966D1D" w:rsidRDefault="00966D1D" w:rsidP="00304394">
      <w:pPr>
        <w:spacing w:after="0"/>
        <w:jc w:val="both"/>
        <w:rPr>
          <w:rFonts w:ascii="Garamond" w:hAnsi="Garamond" w:cstheme="majorHAnsi"/>
          <w:b/>
          <w:caps/>
          <w:sz w:val="20"/>
          <w:szCs w:val="20"/>
        </w:rPr>
      </w:pPr>
      <w:r w:rsidRPr="00966D1D">
        <w:rPr>
          <w:rFonts w:ascii="Garamond" w:hAnsi="Garamond" w:cstheme="majorBidi"/>
          <w:sz w:val="20"/>
          <w:szCs w:val="20"/>
        </w:rPr>
        <w:t xml:space="preserve"> </w:t>
      </w:r>
      <w:bookmarkEnd w:id="6"/>
      <w:bookmarkEnd w:id="7"/>
    </w:p>
    <w:p w14:paraId="74FDAE09" w14:textId="77777777" w:rsidR="00966D1D" w:rsidRPr="00966D1D" w:rsidRDefault="00966D1D" w:rsidP="00725D8A">
      <w:pPr>
        <w:pStyle w:val="Akapitzlist"/>
        <w:widowControl/>
        <w:numPr>
          <w:ilvl w:val="0"/>
          <w:numId w:val="18"/>
        </w:numPr>
        <w:suppressAutoHyphens w:val="0"/>
        <w:spacing w:line="276" w:lineRule="auto"/>
        <w:rPr>
          <w:rFonts w:ascii="Garamond" w:hAnsi="Garamond" w:cstheme="majorBidi"/>
          <w:b/>
          <w:bCs/>
          <w:caps/>
          <w:sz w:val="20"/>
          <w:szCs w:val="20"/>
        </w:rPr>
      </w:pPr>
      <w:r w:rsidRPr="00966D1D">
        <w:rPr>
          <w:rFonts w:ascii="Garamond" w:hAnsi="Garamond" w:cstheme="majorBidi"/>
          <w:b/>
          <w:bCs/>
          <w:caps/>
          <w:sz w:val="20"/>
          <w:szCs w:val="20"/>
        </w:rPr>
        <w:t>Przedmiot zamówienia</w:t>
      </w:r>
    </w:p>
    <w:p w14:paraId="430A734D" w14:textId="77777777" w:rsidR="00966D1D" w:rsidRPr="00966D1D" w:rsidRDefault="00966D1D" w:rsidP="00304394">
      <w:pPr>
        <w:spacing w:after="0"/>
        <w:jc w:val="both"/>
        <w:rPr>
          <w:rFonts w:ascii="Garamond" w:hAnsi="Garamond" w:cstheme="majorBidi"/>
          <w:sz w:val="20"/>
          <w:szCs w:val="20"/>
        </w:rPr>
      </w:pPr>
      <w:r w:rsidRPr="00966D1D">
        <w:rPr>
          <w:rFonts w:ascii="Garamond" w:hAnsi="Garamond" w:cstheme="majorBidi"/>
          <w:sz w:val="20"/>
          <w:szCs w:val="20"/>
        </w:rPr>
        <w:t xml:space="preserve">Kongres Polityki Miejskiej będzie miał formę dwudniowego wydarzenia on-line z udziałem większości lub części </w:t>
      </w:r>
      <w:proofErr w:type="spellStart"/>
      <w:r w:rsidRPr="00966D1D">
        <w:rPr>
          <w:rFonts w:ascii="Garamond" w:hAnsi="Garamond" w:cstheme="majorBidi"/>
          <w:sz w:val="20"/>
          <w:szCs w:val="20"/>
        </w:rPr>
        <w:t>panelistów</w:t>
      </w:r>
      <w:proofErr w:type="spellEnd"/>
      <w:r w:rsidRPr="00966D1D">
        <w:rPr>
          <w:rFonts w:ascii="Garamond" w:hAnsi="Garamond" w:cstheme="majorBidi"/>
          <w:sz w:val="20"/>
          <w:szCs w:val="20"/>
        </w:rPr>
        <w:t xml:space="preserve"> na żywo. Wydarzenie będzie mieć formę równoległych sesji w formie streamingu oraz równoległych zamkniętych oraz otwartych warsztatów. Zamawiający zakłada realizację w tym samym czasie co najmniej 5, a nie więcej niż 6 sesji w streamingu (maksymalna liczba uczestników streamingu w jednej sesji: 500) oraz równolegle (realizowanych w tym samym czasie) do 4, maksymalnie w ciągu dnia do 15, warsztatów (otwartych i zamkniętych razem) – w formule zbliżonej do konferencji on-line za pośrednictwem np. platformy zoom – do około 30 osób w przypadku warsztatu zamkniętego, a w przypadku warsztatów otwartych do ok. 200 osób.</w:t>
      </w:r>
    </w:p>
    <w:p w14:paraId="0371F4EC" w14:textId="77777777" w:rsidR="00966D1D" w:rsidRDefault="00966D1D" w:rsidP="00304394">
      <w:pPr>
        <w:spacing w:after="0"/>
        <w:jc w:val="both"/>
        <w:rPr>
          <w:rFonts w:ascii="Garamond" w:hAnsi="Garamond" w:cstheme="majorBidi"/>
          <w:sz w:val="20"/>
          <w:szCs w:val="20"/>
        </w:rPr>
      </w:pPr>
    </w:p>
    <w:p w14:paraId="02F61756" w14:textId="4C0173AF" w:rsidR="00966D1D" w:rsidRPr="00966D1D" w:rsidRDefault="00966D1D" w:rsidP="00304394">
      <w:pPr>
        <w:spacing w:after="0"/>
        <w:jc w:val="both"/>
        <w:rPr>
          <w:rFonts w:ascii="Garamond" w:hAnsi="Garamond" w:cstheme="majorBidi"/>
          <w:sz w:val="20"/>
          <w:szCs w:val="20"/>
        </w:rPr>
      </w:pPr>
      <w:r w:rsidRPr="00966D1D">
        <w:rPr>
          <w:rFonts w:ascii="Garamond" w:hAnsi="Garamond" w:cstheme="majorBidi"/>
          <w:sz w:val="20"/>
          <w:szCs w:val="20"/>
        </w:rPr>
        <w:t xml:space="preserve">Wykonawca zapewni kompleksową obsługę techniczną konferencji on-line, w tym transmisję on-line, dźwięk i obraz z </w:t>
      </w:r>
      <w:proofErr w:type="spellStart"/>
      <w:r w:rsidRPr="00966D1D">
        <w:rPr>
          <w:rFonts w:ascii="Garamond" w:hAnsi="Garamond" w:cstheme="majorBidi"/>
          <w:sz w:val="20"/>
          <w:szCs w:val="20"/>
        </w:rPr>
        <w:t>sal</w:t>
      </w:r>
      <w:proofErr w:type="spellEnd"/>
      <w:r w:rsidRPr="00966D1D">
        <w:rPr>
          <w:rFonts w:ascii="Garamond" w:hAnsi="Garamond" w:cstheme="majorBidi"/>
          <w:sz w:val="20"/>
          <w:szCs w:val="20"/>
        </w:rPr>
        <w:t xml:space="preserve"> MCK, obrazu udostępnionego przez prelegentów z innych lokalizacji oraz odtworzenie nagranych wcześniej wystąpień. Zamawiający na mocy odrębnej umowy dysponuje pomieszczeniami w MCK w Katowicach. W trakcie realizacji usługi wykonawca zobowiązuje się do przestrzegania regulaminu obiektu Międzynarodowego Centrum Kongresowego w Katowicach (</w:t>
      </w:r>
      <w:r>
        <w:rPr>
          <w:rFonts w:ascii="Garamond" w:hAnsi="Garamond" w:cstheme="majorBidi"/>
          <w:sz w:val="20"/>
          <w:szCs w:val="20"/>
        </w:rPr>
        <w:t xml:space="preserve"> </w:t>
      </w:r>
      <w:hyperlink r:id="rId15" w:history="1">
        <w:r w:rsidRPr="00057279">
          <w:rPr>
            <w:rStyle w:val="Hipercze"/>
            <w:rFonts w:ascii="Garamond" w:hAnsi="Garamond" w:cstheme="majorBidi"/>
            <w:sz w:val="20"/>
            <w:szCs w:val="20"/>
          </w:rPr>
          <w:t>https://dl.ptwp.pl/zw1Y52q148/20200609-mck-regulamin-obiektu-covid.pdf</w:t>
        </w:r>
      </w:hyperlink>
      <w:r>
        <w:rPr>
          <w:rFonts w:ascii="Garamond" w:hAnsi="Garamond" w:cstheme="majorBidi"/>
          <w:sz w:val="20"/>
          <w:szCs w:val="20"/>
        </w:rPr>
        <w:t xml:space="preserve"> </w:t>
      </w:r>
      <w:r w:rsidRPr="00966D1D">
        <w:rPr>
          <w:rFonts w:ascii="Garamond" w:hAnsi="Garamond" w:cstheme="majorBidi"/>
          <w:sz w:val="20"/>
          <w:szCs w:val="20"/>
        </w:rPr>
        <w:t>)</w:t>
      </w:r>
    </w:p>
    <w:p w14:paraId="35E9E0DC" w14:textId="77777777" w:rsidR="00966D1D" w:rsidRPr="00966D1D" w:rsidRDefault="00966D1D" w:rsidP="00304394">
      <w:pPr>
        <w:spacing w:after="0"/>
        <w:jc w:val="both"/>
        <w:rPr>
          <w:rFonts w:ascii="Garamond" w:hAnsi="Garamond" w:cstheme="majorBidi"/>
          <w:sz w:val="20"/>
          <w:szCs w:val="20"/>
        </w:rPr>
      </w:pPr>
    </w:p>
    <w:p w14:paraId="665D33F2" w14:textId="77777777" w:rsidR="00966D1D" w:rsidRPr="00966D1D" w:rsidRDefault="00966D1D" w:rsidP="00304394">
      <w:pPr>
        <w:spacing w:after="0"/>
        <w:jc w:val="both"/>
        <w:rPr>
          <w:rFonts w:ascii="Garamond" w:hAnsi="Garamond" w:cstheme="majorBidi"/>
          <w:sz w:val="20"/>
          <w:szCs w:val="20"/>
        </w:rPr>
      </w:pPr>
    </w:p>
    <w:p w14:paraId="209EAEDF" w14:textId="77777777" w:rsidR="00966D1D" w:rsidRPr="00966D1D" w:rsidRDefault="00966D1D" w:rsidP="00304394">
      <w:pPr>
        <w:spacing w:after="0"/>
        <w:jc w:val="both"/>
        <w:rPr>
          <w:rFonts w:ascii="Garamond" w:hAnsi="Garamond" w:cstheme="majorBidi"/>
          <w:sz w:val="20"/>
          <w:szCs w:val="20"/>
        </w:rPr>
      </w:pPr>
      <w:r w:rsidRPr="00966D1D">
        <w:rPr>
          <w:rFonts w:ascii="Garamond" w:hAnsi="Garamond" w:cstheme="majorBidi"/>
          <w:sz w:val="20"/>
          <w:szCs w:val="20"/>
        </w:rPr>
        <w:t xml:space="preserve">Zamawiający zapewnia 2 dni montażowe w dniach 5-6.06.2021. </w:t>
      </w:r>
    </w:p>
    <w:p w14:paraId="02A76055" w14:textId="77777777" w:rsidR="00966D1D" w:rsidRPr="00966D1D" w:rsidRDefault="00966D1D" w:rsidP="00304394">
      <w:pPr>
        <w:spacing w:after="0"/>
        <w:jc w:val="both"/>
        <w:rPr>
          <w:rFonts w:ascii="Garamond" w:hAnsi="Garamond" w:cstheme="majorBidi"/>
          <w:sz w:val="20"/>
          <w:szCs w:val="20"/>
        </w:rPr>
      </w:pPr>
    </w:p>
    <w:p w14:paraId="6A273CA5" w14:textId="77A8E139" w:rsidR="00966D1D" w:rsidRPr="00966D1D" w:rsidRDefault="00966D1D" w:rsidP="00304394">
      <w:pPr>
        <w:spacing w:after="0"/>
        <w:jc w:val="both"/>
        <w:rPr>
          <w:rFonts w:ascii="Garamond" w:hAnsi="Garamond" w:cstheme="majorBidi"/>
          <w:sz w:val="20"/>
          <w:szCs w:val="20"/>
        </w:rPr>
      </w:pPr>
      <w:r w:rsidRPr="00966D1D">
        <w:rPr>
          <w:rFonts w:ascii="Garamond" w:hAnsi="Garamond" w:cstheme="majorBidi"/>
          <w:sz w:val="20"/>
          <w:szCs w:val="20"/>
          <w:lang w:val="uk-UA"/>
        </w:rPr>
        <w:t xml:space="preserve">Przedmiotem zamówienia jest </w:t>
      </w:r>
      <w:r>
        <w:rPr>
          <w:rFonts w:ascii="Garamond" w:hAnsi="Garamond" w:cstheme="majorBidi"/>
          <w:sz w:val="20"/>
          <w:szCs w:val="20"/>
        </w:rPr>
        <w:t xml:space="preserve">również </w:t>
      </w:r>
      <w:r w:rsidRPr="00966D1D">
        <w:rPr>
          <w:rFonts w:ascii="Garamond" w:hAnsi="Garamond" w:cstheme="majorBidi"/>
          <w:sz w:val="20"/>
          <w:szCs w:val="20"/>
        </w:rPr>
        <w:t xml:space="preserve">realizacja </w:t>
      </w:r>
      <w:r w:rsidRPr="00966D1D">
        <w:rPr>
          <w:rFonts w:ascii="Garamond" w:hAnsi="Garamond" w:cstheme="majorBidi"/>
          <w:sz w:val="20"/>
          <w:szCs w:val="20"/>
          <w:lang w:val="uk-UA"/>
        </w:rPr>
        <w:t>usług</w:t>
      </w:r>
      <w:r w:rsidRPr="00966D1D">
        <w:rPr>
          <w:rFonts w:ascii="Garamond" w:hAnsi="Garamond" w:cstheme="majorBidi"/>
          <w:sz w:val="20"/>
          <w:szCs w:val="20"/>
        </w:rPr>
        <w:t>i</w:t>
      </w:r>
      <w:r w:rsidRPr="00966D1D">
        <w:rPr>
          <w:rFonts w:ascii="Garamond" w:hAnsi="Garamond" w:cstheme="majorBidi"/>
          <w:sz w:val="20"/>
          <w:szCs w:val="20"/>
          <w:lang w:val="uk-UA"/>
        </w:rPr>
        <w:t xml:space="preserve"> </w:t>
      </w:r>
      <w:r w:rsidRPr="00966D1D">
        <w:rPr>
          <w:rFonts w:ascii="Garamond" w:hAnsi="Garamond" w:cstheme="majorBidi"/>
          <w:sz w:val="20"/>
          <w:szCs w:val="20"/>
        </w:rPr>
        <w:t>związanej z przygotowaniem i obsługą platformy do transmisji wydarze</w:t>
      </w:r>
      <w:r>
        <w:rPr>
          <w:rFonts w:ascii="Garamond" w:hAnsi="Garamond" w:cstheme="majorBidi"/>
          <w:sz w:val="20"/>
          <w:szCs w:val="20"/>
        </w:rPr>
        <w:t>nia oraz przygotowanie i obsługa</w:t>
      </w:r>
      <w:r w:rsidRPr="00966D1D">
        <w:rPr>
          <w:rFonts w:ascii="Garamond" w:hAnsi="Garamond" w:cstheme="majorBidi"/>
          <w:sz w:val="20"/>
          <w:szCs w:val="20"/>
        </w:rPr>
        <w:t xml:space="preserve"> systemu do prowadzenia konferencji internetowych, przygotowanie studia nagraniowego oraz przygotowanie planu rozmieszczenia scen w ramach organizacji Kongresu Polityki Miejskiej w następującym zakresie:</w:t>
      </w:r>
    </w:p>
    <w:p w14:paraId="7E4E86BE" w14:textId="77777777" w:rsidR="00966D1D" w:rsidRPr="00966D1D" w:rsidRDefault="00966D1D" w:rsidP="00304394">
      <w:pPr>
        <w:spacing w:after="0"/>
        <w:jc w:val="both"/>
        <w:rPr>
          <w:rFonts w:ascii="Garamond" w:hAnsi="Garamond" w:cstheme="majorBidi"/>
          <w:sz w:val="20"/>
          <w:szCs w:val="20"/>
        </w:rPr>
      </w:pPr>
    </w:p>
    <w:p w14:paraId="25942115" w14:textId="073989D8" w:rsidR="00966D1D" w:rsidRPr="00966D1D" w:rsidRDefault="00966D1D" w:rsidP="00304394">
      <w:pPr>
        <w:spacing w:after="0"/>
        <w:rPr>
          <w:rFonts w:ascii="Garamond" w:hAnsi="Garamond" w:cstheme="majorHAnsi"/>
          <w:sz w:val="20"/>
          <w:szCs w:val="20"/>
          <w:u w:val="single"/>
        </w:rPr>
      </w:pPr>
      <w:r>
        <w:rPr>
          <w:rFonts w:ascii="Garamond" w:hAnsi="Garamond" w:cstheme="majorHAnsi"/>
          <w:sz w:val="20"/>
          <w:szCs w:val="20"/>
          <w:u w:val="single"/>
        </w:rPr>
        <w:t>USŁUGI PODSTAWOWE</w:t>
      </w:r>
    </w:p>
    <w:p w14:paraId="3EC5F86C" w14:textId="77777777" w:rsidR="00966D1D" w:rsidRPr="00966D1D" w:rsidRDefault="00966D1D" w:rsidP="00725D8A">
      <w:pPr>
        <w:numPr>
          <w:ilvl w:val="0"/>
          <w:numId w:val="19"/>
        </w:numPr>
        <w:spacing w:after="0"/>
        <w:contextualSpacing/>
        <w:jc w:val="both"/>
        <w:rPr>
          <w:rFonts w:ascii="Garamond" w:eastAsiaTheme="minorHAnsi" w:hAnsi="Garamond" w:cstheme="majorHAnsi"/>
          <w:sz w:val="20"/>
          <w:szCs w:val="20"/>
        </w:rPr>
      </w:pPr>
      <w:r w:rsidRPr="00966D1D">
        <w:rPr>
          <w:rFonts w:ascii="Garamond" w:eastAsiaTheme="minorHAnsi" w:hAnsi="Garamond" w:cstheme="majorHAnsi"/>
          <w:sz w:val="20"/>
          <w:szCs w:val="20"/>
        </w:rPr>
        <w:t>Przygotowanie i obsługa platformy do realizacji wydarzenia, w tym:</w:t>
      </w:r>
    </w:p>
    <w:p w14:paraId="4BD82040" w14:textId="77777777" w:rsidR="00966D1D" w:rsidRPr="00966D1D" w:rsidRDefault="00966D1D" w:rsidP="00725D8A">
      <w:pPr>
        <w:numPr>
          <w:ilvl w:val="1"/>
          <w:numId w:val="19"/>
        </w:numPr>
        <w:spacing w:after="0"/>
        <w:contextualSpacing/>
        <w:jc w:val="both"/>
        <w:rPr>
          <w:rFonts w:ascii="Garamond" w:eastAsiaTheme="minorEastAsia" w:hAnsi="Garamond" w:cstheme="majorBidi"/>
          <w:sz w:val="20"/>
          <w:szCs w:val="20"/>
        </w:rPr>
      </w:pPr>
      <w:r w:rsidRPr="00966D1D">
        <w:rPr>
          <w:rFonts w:ascii="Garamond" w:eastAsiaTheme="minorEastAsia" w:hAnsi="Garamond" w:cstheme="majorBidi"/>
          <w:sz w:val="20"/>
          <w:szCs w:val="20"/>
        </w:rPr>
        <w:t xml:space="preserve">zapewnienie platformy do realizacji wydarzenia, która zapewni możliwość uczestniczenia w tym samym czasie dla minimum 2000 zalogowanych słuchaczy. </w:t>
      </w:r>
    </w:p>
    <w:p w14:paraId="3D5A08FF" w14:textId="77777777" w:rsidR="00966D1D" w:rsidRPr="00966D1D" w:rsidRDefault="00966D1D" w:rsidP="00725D8A">
      <w:pPr>
        <w:numPr>
          <w:ilvl w:val="1"/>
          <w:numId w:val="19"/>
        </w:numPr>
        <w:spacing w:after="0"/>
        <w:contextualSpacing/>
        <w:jc w:val="both"/>
        <w:rPr>
          <w:rFonts w:ascii="Garamond" w:eastAsiaTheme="minorHAnsi" w:hAnsi="Garamond" w:cstheme="majorHAnsi"/>
          <w:sz w:val="20"/>
          <w:szCs w:val="20"/>
        </w:rPr>
      </w:pPr>
      <w:r w:rsidRPr="00966D1D">
        <w:rPr>
          <w:rFonts w:ascii="Garamond" w:eastAsiaTheme="minorHAnsi" w:hAnsi="Garamond" w:cstheme="majorHAnsi"/>
          <w:sz w:val="20"/>
          <w:szCs w:val="20"/>
        </w:rPr>
        <w:t>zapewnienie polskiej i angielskiej wersji platformy,</w:t>
      </w:r>
    </w:p>
    <w:p w14:paraId="4217FEFF" w14:textId="3EA834D0" w:rsidR="00966D1D" w:rsidRPr="00966D1D" w:rsidRDefault="00966D1D" w:rsidP="00725D8A">
      <w:pPr>
        <w:numPr>
          <w:ilvl w:val="1"/>
          <w:numId w:val="19"/>
        </w:numPr>
        <w:spacing w:after="0"/>
        <w:contextualSpacing/>
        <w:jc w:val="both"/>
        <w:rPr>
          <w:rFonts w:ascii="Garamond" w:eastAsiaTheme="minorEastAsia" w:hAnsi="Garamond" w:cstheme="majorBidi"/>
          <w:sz w:val="20"/>
          <w:szCs w:val="20"/>
        </w:rPr>
      </w:pPr>
      <w:r w:rsidRPr="00966D1D">
        <w:rPr>
          <w:rFonts w:ascii="Garamond" w:eastAsiaTheme="minorEastAsia" w:hAnsi="Garamond" w:cstheme="majorBidi"/>
          <w:sz w:val="20"/>
          <w:szCs w:val="20"/>
        </w:rPr>
        <w:t>zorganizowanie systemu rejestracji uczestników oraz obsługa rejestracji, co najmniej: zbieranie zgłoszeń, potwierdzanie, wysyłanie linku, wsparcie techniczne przy problema</w:t>
      </w:r>
      <w:r>
        <w:rPr>
          <w:rFonts w:ascii="Garamond" w:eastAsiaTheme="minorEastAsia" w:hAnsi="Garamond" w:cstheme="majorBidi"/>
          <w:sz w:val="20"/>
          <w:szCs w:val="20"/>
        </w:rPr>
        <w:t xml:space="preserve">ch z logowaniem i rejestracją – W TERMINIE NIE DŁUŻSZY NIŻ 7 DNI OD DNIA ZAWARCIA UMOWY. </w:t>
      </w:r>
    </w:p>
    <w:p w14:paraId="2D9E46BE" w14:textId="77777777" w:rsidR="00966D1D" w:rsidRPr="00966D1D" w:rsidRDefault="00966D1D" w:rsidP="00725D8A">
      <w:pPr>
        <w:numPr>
          <w:ilvl w:val="1"/>
          <w:numId w:val="19"/>
        </w:numPr>
        <w:spacing w:after="0"/>
        <w:contextualSpacing/>
        <w:jc w:val="both"/>
        <w:rPr>
          <w:rFonts w:ascii="Garamond" w:eastAsiaTheme="minorHAnsi" w:hAnsi="Garamond" w:cstheme="majorHAnsi"/>
          <w:sz w:val="20"/>
          <w:szCs w:val="20"/>
        </w:rPr>
      </w:pPr>
      <w:r w:rsidRPr="00966D1D">
        <w:rPr>
          <w:rFonts w:ascii="Garamond" w:eastAsiaTheme="minorHAnsi" w:hAnsi="Garamond" w:cstheme="majorHAnsi"/>
          <w:sz w:val="20"/>
          <w:szCs w:val="20"/>
        </w:rPr>
        <w:t>zapewnienie możliwości współzarządzania platformą przez osoby wskazane ze strony Zamawiającego, w zakresie: aktualizacji informacji o wydarzeniu, agendy, aktualizacji listy prelegentów, importu listy uczestników, a w trakcie trwania wydarzenia, kontroli czatu i możliwości usuwania obraźliwych, wulgarnych wpisów,</w:t>
      </w:r>
    </w:p>
    <w:p w14:paraId="2C0CB327" w14:textId="77777777" w:rsidR="00966D1D" w:rsidRPr="00966D1D" w:rsidRDefault="00966D1D" w:rsidP="00725D8A">
      <w:pPr>
        <w:numPr>
          <w:ilvl w:val="1"/>
          <w:numId w:val="19"/>
        </w:numPr>
        <w:spacing w:after="0"/>
        <w:contextualSpacing/>
        <w:jc w:val="both"/>
        <w:rPr>
          <w:rFonts w:ascii="Garamond" w:eastAsiaTheme="minorHAnsi" w:hAnsi="Garamond" w:cstheme="majorHAnsi"/>
          <w:sz w:val="20"/>
          <w:szCs w:val="20"/>
        </w:rPr>
      </w:pPr>
      <w:r w:rsidRPr="00966D1D">
        <w:rPr>
          <w:rFonts w:ascii="Garamond" w:eastAsiaTheme="minorHAnsi" w:hAnsi="Garamond" w:cstheme="majorHAnsi"/>
          <w:sz w:val="20"/>
          <w:szCs w:val="20"/>
        </w:rPr>
        <w:t>zapewnienie wygenerowania do 50 unikatowych kodów dla wskazanych osób, które będą uczestniczyły w wydarzeniu bez konieczności rejestracji i logowania</w:t>
      </w:r>
    </w:p>
    <w:p w14:paraId="7E41A79F" w14:textId="77777777" w:rsidR="00966D1D" w:rsidRPr="00966D1D" w:rsidRDefault="00966D1D" w:rsidP="00725D8A">
      <w:pPr>
        <w:numPr>
          <w:ilvl w:val="1"/>
          <w:numId w:val="19"/>
        </w:numPr>
        <w:spacing w:after="0"/>
        <w:contextualSpacing/>
        <w:jc w:val="both"/>
        <w:rPr>
          <w:rFonts w:ascii="Garamond" w:eastAsiaTheme="minorHAnsi" w:hAnsi="Garamond" w:cstheme="majorHAnsi"/>
          <w:sz w:val="20"/>
          <w:szCs w:val="20"/>
        </w:rPr>
      </w:pPr>
      <w:r w:rsidRPr="00966D1D">
        <w:rPr>
          <w:rFonts w:ascii="Garamond" w:eastAsiaTheme="minorHAnsi" w:hAnsi="Garamond" w:cstheme="majorHAnsi"/>
          <w:sz w:val="20"/>
          <w:szCs w:val="20"/>
        </w:rPr>
        <w:t>zapewnienie transmisji live wydarzenia</w:t>
      </w:r>
      <w:r w:rsidRPr="00966D1D">
        <w:rPr>
          <w:rStyle w:val="Odwoanieprzypisudolnego"/>
          <w:rFonts w:ascii="Garamond" w:eastAsiaTheme="minorHAnsi" w:hAnsi="Garamond" w:cstheme="majorHAnsi"/>
          <w:sz w:val="20"/>
          <w:szCs w:val="20"/>
        </w:rPr>
        <w:footnoteReference w:id="1"/>
      </w:r>
      <w:r w:rsidRPr="00966D1D">
        <w:rPr>
          <w:rFonts w:ascii="Garamond" w:eastAsiaTheme="minorHAnsi" w:hAnsi="Garamond" w:cstheme="majorHAnsi"/>
          <w:sz w:val="20"/>
          <w:szCs w:val="20"/>
        </w:rPr>
        <w:t xml:space="preserve">. każda sala będzie posiadała osobną zakładkę w platformie, w której umieszczone zostanie okno transmisji sceny. W oknie transmisji zostanie również zamieszczony tłumacz języka migowego, oraz tłumaczenie symultaniczne. W każdej zakładce powinien znaleźć się odnośnik do przekierowania do sali multimedialnej, </w:t>
      </w:r>
    </w:p>
    <w:p w14:paraId="37C87167" w14:textId="77777777" w:rsidR="00966D1D" w:rsidRPr="00966D1D" w:rsidRDefault="00966D1D" w:rsidP="00725D8A">
      <w:pPr>
        <w:numPr>
          <w:ilvl w:val="1"/>
          <w:numId w:val="19"/>
        </w:numPr>
        <w:spacing w:after="0"/>
        <w:contextualSpacing/>
        <w:jc w:val="both"/>
        <w:rPr>
          <w:rFonts w:ascii="Garamond" w:eastAsiaTheme="minorHAnsi" w:hAnsi="Garamond" w:cstheme="majorHAnsi"/>
          <w:sz w:val="20"/>
          <w:szCs w:val="20"/>
        </w:rPr>
      </w:pPr>
      <w:r w:rsidRPr="00966D1D">
        <w:rPr>
          <w:rFonts w:ascii="Garamond" w:eastAsiaTheme="minorHAnsi" w:hAnsi="Garamond" w:cstheme="majorHAnsi"/>
          <w:sz w:val="20"/>
          <w:szCs w:val="20"/>
        </w:rPr>
        <w:t>zapewnienie odtworzenia wszystkich nagrań po transmisji live na platformie, umieszczenie na platformie rejestrowanych nagrań w czasie rzeczywistym</w:t>
      </w:r>
    </w:p>
    <w:p w14:paraId="1FB352D0" w14:textId="77777777" w:rsidR="00966D1D" w:rsidRPr="00966D1D" w:rsidRDefault="00966D1D" w:rsidP="00725D8A">
      <w:pPr>
        <w:numPr>
          <w:ilvl w:val="1"/>
          <w:numId w:val="19"/>
        </w:numPr>
        <w:spacing w:after="0"/>
        <w:contextualSpacing/>
        <w:jc w:val="both"/>
        <w:rPr>
          <w:rFonts w:ascii="Garamond" w:eastAsiaTheme="minorEastAsia" w:hAnsi="Garamond" w:cstheme="majorBidi"/>
          <w:sz w:val="20"/>
          <w:szCs w:val="20"/>
        </w:rPr>
      </w:pPr>
      <w:r w:rsidRPr="00966D1D">
        <w:rPr>
          <w:rFonts w:ascii="Garamond" w:eastAsiaTheme="minorEastAsia" w:hAnsi="Garamond" w:cstheme="majorBidi"/>
          <w:sz w:val="20"/>
          <w:szCs w:val="20"/>
        </w:rPr>
        <w:t xml:space="preserve">przygotowanie nagrań z każdej sesji, w formacie mp4 </w:t>
      </w:r>
      <w:proofErr w:type="spellStart"/>
      <w:r w:rsidRPr="00966D1D">
        <w:rPr>
          <w:rFonts w:ascii="Garamond" w:eastAsiaTheme="minorEastAsia" w:hAnsi="Garamond" w:cstheme="majorBidi"/>
          <w:sz w:val="20"/>
          <w:szCs w:val="20"/>
        </w:rPr>
        <w:t>full</w:t>
      </w:r>
      <w:proofErr w:type="spellEnd"/>
      <w:r w:rsidRPr="00966D1D">
        <w:rPr>
          <w:rFonts w:ascii="Garamond" w:eastAsiaTheme="minorEastAsia" w:hAnsi="Garamond" w:cstheme="majorBidi"/>
          <w:sz w:val="20"/>
          <w:szCs w:val="20"/>
        </w:rPr>
        <w:t xml:space="preserve"> HD, – 1920x1080p 25 </w:t>
      </w:r>
      <w:proofErr w:type="spellStart"/>
      <w:r w:rsidRPr="00966D1D">
        <w:rPr>
          <w:rFonts w:ascii="Garamond" w:eastAsiaTheme="minorEastAsia" w:hAnsi="Garamond" w:cstheme="majorBidi"/>
          <w:sz w:val="20"/>
          <w:szCs w:val="20"/>
        </w:rPr>
        <w:t>kl</w:t>
      </w:r>
      <w:proofErr w:type="spellEnd"/>
      <w:r w:rsidRPr="00966D1D">
        <w:rPr>
          <w:rFonts w:ascii="Garamond" w:eastAsiaTheme="minorEastAsia" w:hAnsi="Garamond" w:cstheme="majorBidi"/>
          <w:sz w:val="20"/>
          <w:szCs w:val="20"/>
        </w:rPr>
        <w:t xml:space="preserve">/s, format mp4 </w:t>
      </w:r>
      <w:proofErr w:type="spellStart"/>
      <w:r w:rsidRPr="00966D1D">
        <w:rPr>
          <w:rFonts w:ascii="Garamond" w:eastAsiaTheme="minorEastAsia" w:hAnsi="Garamond" w:cstheme="majorBidi"/>
          <w:sz w:val="20"/>
          <w:szCs w:val="20"/>
        </w:rPr>
        <w:t>codec</w:t>
      </w:r>
      <w:proofErr w:type="spellEnd"/>
      <w:r w:rsidRPr="00966D1D">
        <w:rPr>
          <w:rFonts w:ascii="Garamond" w:eastAsiaTheme="minorEastAsia" w:hAnsi="Garamond" w:cstheme="majorBidi"/>
          <w:sz w:val="20"/>
          <w:szCs w:val="20"/>
        </w:rPr>
        <w:t xml:space="preserve"> h.264. Przekazanie nagrań Zamawiającemu najpóźniej do 5 dni roboczych po wydarzeniu,</w:t>
      </w:r>
    </w:p>
    <w:p w14:paraId="3D7CB999" w14:textId="77777777" w:rsidR="00966D1D" w:rsidRPr="00966D1D" w:rsidRDefault="00966D1D" w:rsidP="00725D8A">
      <w:pPr>
        <w:numPr>
          <w:ilvl w:val="1"/>
          <w:numId w:val="19"/>
        </w:numPr>
        <w:spacing w:after="0"/>
        <w:contextualSpacing/>
        <w:jc w:val="both"/>
        <w:rPr>
          <w:rFonts w:ascii="Garamond" w:eastAsiaTheme="minorHAnsi" w:hAnsi="Garamond" w:cstheme="majorBidi"/>
          <w:sz w:val="20"/>
          <w:szCs w:val="20"/>
        </w:rPr>
      </w:pPr>
      <w:r w:rsidRPr="00966D1D">
        <w:rPr>
          <w:rFonts w:ascii="Garamond" w:eastAsiaTheme="minorHAnsi" w:hAnsi="Garamond" w:cstheme="majorBidi"/>
          <w:sz w:val="20"/>
          <w:szCs w:val="20"/>
        </w:rPr>
        <w:t xml:space="preserve">zapewnienie czatu dla uczestników w każdej ze scen, za moderowanie czatu będą odpowiedzialni przedstawiciele Zamawiającego. </w:t>
      </w:r>
    </w:p>
    <w:p w14:paraId="74E8F9B9" w14:textId="77777777" w:rsidR="00966D1D" w:rsidRPr="00966D1D" w:rsidRDefault="00966D1D" w:rsidP="00725D8A">
      <w:pPr>
        <w:numPr>
          <w:ilvl w:val="1"/>
          <w:numId w:val="19"/>
        </w:numPr>
        <w:spacing w:after="0"/>
        <w:contextualSpacing/>
        <w:jc w:val="both"/>
        <w:rPr>
          <w:rFonts w:ascii="Garamond" w:eastAsiaTheme="minorHAnsi" w:hAnsi="Garamond" w:cstheme="majorHAnsi"/>
          <w:sz w:val="20"/>
          <w:szCs w:val="20"/>
        </w:rPr>
      </w:pPr>
      <w:r w:rsidRPr="00966D1D">
        <w:rPr>
          <w:rFonts w:ascii="Garamond" w:eastAsiaTheme="minorHAnsi" w:hAnsi="Garamond" w:cstheme="majorHAnsi"/>
          <w:sz w:val="20"/>
          <w:szCs w:val="20"/>
        </w:rPr>
        <w:lastRenderedPageBreak/>
        <w:t>zapewnienie możliwości wyświetlania przez uczestników lub koordynatora technicznego prezentacji lub innych plików multimedialnych,</w:t>
      </w:r>
    </w:p>
    <w:p w14:paraId="28C11190" w14:textId="77777777" w:rsidR="00966D1D" w:rsidRPr="00966D1D" w:rsidRDefault="00966D1D" w:rsidP="00725D8A">
      <w:pPr>
        <w:numPr>
          <w:ilvl w:val="1"/>
          <w:numId w:val="19"/>
        </w:numPr>
        <w:spacing w:after="0"/>
        <w:contextualSpacing/>
        <w:jc w:val="both"/>
        <w:rPr>
          <w:rFonts w:ascii="Garamond" w:eastAsiaTheme="minorHAnsi" w:hAnsi="Garamond" w:cstheme="majorBidi"/>
          <w:sz w:val="20"/>
          <w:szCs w:val="20"/>
        </w:rPr>
      </w:pPr>
      <w:r w:rsidRPr="00966D1D">
        <w:rPr>
          <w:rFonts w:ascii="Garamond" w:eastAsiaTheme="minorHAnsi" w:hAnsi="Garamond" w:cstheme="majorBidi"/>
          <w:sz w:val="20"/>
          <w:szCs w:val="20"/>
        </w:rPr>
        <w:t xml:space="preserve">zapewnienie w ramach platformy indywidualnego konta dla każdego zarejestrowanego uczestnika, dzięki któremu będzie miał on dostęp co najmniej do: streamingu oraz warsztatów, informacji o konferencji (m.in. </w:t>
      </w:r>
      <w:proofErr w:type="spellStart"/>
      <w:r w:rsidRPr="00966D1D">
        <w:rPr>
          <w:rFonts w:ascii="Garamond" w:eastAsiaTheme="minorHAnsi" w:hAnsi="Garamond" w:cstheme="majorBidi"/>
          <w:sz w:val="20"/>
          <w:szCs w:val="20"/>
        </w:rPr>
        <w:t>bio</w:t>
      </w:r>
      <w:proofErr w:type="spellEnd"/>
      <w:r w:rsidRPr="00966D1D">
        <w:rPr>
          <w:rFonts w:ascii="Garamond" w:eastAsiaTheme="minorHAnsi" w:hAnsi="Garamond" w:cstheme="majorBidi"/>
          <w:sz w:val="20"/>
          <w:szCs w:val="20"/>
        </w:rPr>
        <w:t xml:space="preserve"> prelegentów, informacje techniczne, czat, panele, opcje głosowania) – dostęp do wydarzenia transmitowanego przez platformę będzie możliwy po zalogowaniu się uczestnika; </w:t>
      </w:r>
    </w:p>
    <w:p w14:paraId="11CB959C" w14:textId="77777777" w:rsidR="00966D1D" w:rsidRPr="00966D1D" w:rsidRDefault="00966D1D" w:rsidP="00725D8A">
      <w:pPr>
        <w:pStyle w:val="Akapitzlist"/>
        <w:widowControl/>
        <w:numPr>
          <w:ilvl w:val="1"/>
          <w:numId w:val="19"/>
        </w:numPr>
        <w:suppressAutoHyphens w:val="0"/>
        <w:spacing w:line="276" w:lineRule="auto"/>
        <w:jc w:val="both"/>
        <w:rPr>
          <w:rFonts w:ascii="Garamond" w:eastAsiaTheme="minorEastAsia" w:hAnsi="Garamond" w:cstheme="majorBidi"/>
          <w:sz w:val="20"/>
          <w:szCs w:val="20"/>
        </w:rPr>
      </w:pPr>
      <w:r w:rsidRPr="00966D1D">
        <w:rPr>
          <w:rFonts w:ascii="Garamond" w:eastAsiaTheme="minorEastAsia" w:hAnsi="Garamond" w:cstheme="majorBidi"/>
          <w:sz w:val="20"/>
          <w:szCs w:val="20"/>
        </w:rPr>
        <w:t>Zapewnienie krótkiego materiału informacyjnego na temat funkcjonalności platformy, celem zapewnienia pełnej partycypacji w wydarzeniu,</w:t>
      </w:r>
    </w:p>
    <w:p w14:paraId="4A374269" w14:textId="77AE49DB" w:rsidR="00966D1D" w:rsidRPr="00966D1D" w:rsidRDefault="00966D1D" w:rsidP="00725D8A">
      <w:pPr>
        <w:numPr>
          <w:ilvl w:val="1"/>
          <w:numId w:val="19"/>
        </w:numPr>
        <w:spacing w:after="0"/>
        <w:contextualSpacing/>
        <w:jc w:val="both"/>
        <w:rPr>
          <w:rFonts w:ascii="Garamond" w:eastAsiaTheme="minorHAnsi" w:hAnsi="Garamond" w:cstheme="majorHAnsi"/>
          <w:sz w:val="20"/>
          <w:szCs w:val="20"/>
        </w:rPr>
      </w:pPr>
      <w:r w:rsidRPr="00966D1D">
        <w:rPr>
          <w:rFonts w:ascii="Garamond" w:eastAsiaTheme="minorHAnsi" w:hAnsi="Garamond" w:cstheme="majorHAnsi"/>
          <w:sz w:val="20"/>
          <w:szCs w:val="20"/>
        </w:rPr>
        <w:t>dla uczestników biorących udział w warsztatach umożliwienie bezpośredniego połączenia się z platformy z kanałem warsztatów. Platforma powinna posiadać funkcjonalność przekierowania uczestnika do spotkania warsztatowego w wybranym do tego komunikatorze. Warsztat nie będzie integralną częścią platformy</w:t>
      </w:r>
      <w:r w:rsidR="00A777A9">
        <w:rPr>
          <w:rFonts w:ascii="Garamond" w:eastAsiaTheme="minorHAnsi" w:hAnsi="Garamond" w:cstheme="majorHAnsi"/>
          <w:sz w:val="20"/>
          <w:szCs w:val="20"/>
        </w:rPr>
        <w:t>.</w:t>
      </w:r>
    </w:p>
    <w:p w14:paraId="44FB8D96" w14:textId="77777777" w:rsidR="00966D1D" w:rsidRPr="00966D1D" w:rsidRDefault="00966D1D" w:rsidP="00304394">
      <w:pPr>
        <w:spacing w:after="0"/>
        <w:contextualSpacing/>
        <w:jc w:val="both"/>
        <w:rPr>
          <w:rFonts w:ascii="Garamond" w:eastAsiaTheme="minorHAnsi" w:hAnsi="Garamond" w:cstheme="majorHAnsi"/>
          <w:sz w:val="20"/>
          <w:szCs w:val="20"/>
        </w:rPr>
      </w:pPr>
    </w:p>
    <w:p w14:paraId="01738C5C" w14:textId="77777777" w:rsidR="00966D1D" w:rsidRPr="00966D1D" w:rsidRDefault="00966D1D" w:rsidP="00304394">
      <w:pPr>
        <w:spacing w:after="0"/>
        <w:contextualSpacing/>
        <w:jc w:val="both"/>
        <w:rPr>
          <w:rFonts w:ascii="Garamond" w:eastAsiaTheme="minorHAnsi" w:hAnsi="Garamond" w:cstheme="majorHAnsi"/>
          <w:sz w:val="20"/>
          <w:szCs w:val="20"/>
        </w:rPr>
      </w:pPr>
      <w:r w:rsidRPr="00966D1D">
        <w:rPr>
          <w:rFonts w:ascii="Garamond" w:eastAsiaTheme="minorHAnsi" w:hAnsi="Garamond" w:cstheme="majorHAnsi"/>
          <w:sz w:val="20"/>
          <w:szCs w:val="20"/>
        </w:rPr>
        <w:t>Realizacja transmisji nastąpi w sposób możliwy do odbioru playera w sposób responsywny dla komputerów PC, laptopów i innych urządzeń mobilnych.</w:t>
      </w:r>
    </w:p>
    <w:p w14:paraId="48DC693B" w14:textId="77777777" w:rsidR="00966D1D" w:rsidRPr="00966D1D" w:rsidRDefault="00966D1D" w:rsidP="00304394">
      <w:pPr>
        <w:spacing w:after="0"/>
        <w:contextualSpacing/>
        <w:jc w:val="both"/>
        <w:rPr>
          <w:rFonts w:ascii="Garamond" w:eastAsiaTheme="minorHAnsi" w:hAnsi="Garamond" w:cstheme="majorHAnsi"/>
          <w:sz w:val="20"/>
          <w:szCs w:val="20"/>
        </w:rPr>
      </w:pPr>
      <w:r w:rsidRPr="00966D1D">
        <w:rPr>
          <w:rFonts w:ascii="Garamond" w:eastAsiaTheme="minorHAnsi" w:hAnsi="Garamond" w:cstheme="majorHAnsi"/>
          <w:sz w:val="20"/>
          <w:szCs w:val="20"/>
        </w:rPr>
        <w:t xml:space="preserve">Zamawiający zapewni odpowiednie do zapotrzebowania łącze internetowe. </w:t>
      </w:r>
    </w:p>
    <w:p w14:paraId="72085F16" w14:textId="77777777" w:rsidR="00966D1D" w:rsidRPr="00966D1D" w:rsidRDefault="00966D1D" w:rsidP="00304394">
      <w:pPr>
        <w:spacing w:after="0"/>
        <w:contextualSpacing/>
        <w:jc w:val="both"/>
        <w:rPr>
          <w:rFonts w:ascii="Garamond" w:eastAsiaTheme="minorHAnsi" w:hAnsi="Garamond" w:cstheme="majorHAnsi"/>
          <w:sz w:val="20"/>
          <w:szCs w:val="20"/>
        </w:rPr>
      </w:pPr>
    </w:p>
    <w:p w14:paraId="4634C082" w14:textId="77777777" w:rsidR="00966D1D" w:rsidRPr="00966D1D" w:rsidRDefault="00966D1D" w:rsidP="00725D8A">
      <w:pPr>
        <w:numPr>
          <w:ilvl w:val="0"/>
          <w:numId w:val="19"/>
        </w:numPr>
        <w:spacing w:after="0"/>
        <w:contextualSpacing/>
        <w:jc w:val="both"/>
        <w:rPr>
          <w:rFonts w:ascii="Garamond" w:eastAsiaTheme="minorHAnsi" w:hAnsi="Garamond" w:cstheme="majorBidi"/>
          <w:sz w:val="20"/>
          <w:szCs w:val="20"/>
        </w:rPr>
      </w:pPr>
      <w:r w:rsidRPr="00966D1D">
        <w:rPr>
          <w:rFonts w:ascii="Garamond" w:eastAsiaTheme="minorHAnsi" w:hAnsi="Garamond" w:cstheme="majorBidi"/>
          <w:sz w:val="20"/>
          <w:szCs w:val="20"/>
        </w:rPr>
        <w:t>Przygotowanie i obsługa systemu do konferencji internetowych:</w:t>
      </w:r>
    </w:p>
    <w:p w14:paraId="70CA1C42" w14:textId="77777777" w:rsidR="00966D1D" w:rsidRPr="00966D1D" w:rsidRDefault="00966D1D" w:rsidP="00725D8A">
      <w:pPr>
        <w:numPr>
          <w:ilvl w:val="0"/>
          <w:numId w:val="20"/>
        </w:numPr>
        <w:spacing w:after="0"/>
        <w:contextualSpacing/>
        <w:jc w:val="both"/>
        <w:rPr>
          <w:rFonts w:ascii="Garamond" w:eastAsiaTheme="minorEastAsia" w:hAnsi="Garamond" w:cstheme="majorBidi"/>
          <w:sz w:val="20"/>
          <w:szCs w:val="20"/>
        </w:rPr>
      </w:pPr>
      <w:r w:rsidRPr="00966D1D">
        <w:rPr>
          <w:rFonts w:ascii="Garamond" w:eastAsiaTheme="minorEastAsia" w:hAnsi="Garamond" w:cstheme="majorBidi"/>
          <w:sz w:val="20"/>
          <w:szCs w:val="20"/>
        </w:rPr>
        <w:t xml:space="preserve">Przygotowanie odpowiedniej ilości połączeń zdalnych, odpowiednich do zrealizowania programu wydarzenia umieszczonego w załączniku (plan ramowy wydarzenia), pozwalających na przesyłanie obrazu, dźwięku oraz prezentacji jak i również dających możliwość wysłania prelegentowi tłumaczenia zamiast języka oryginalnego. System realizacyjny powinien również pozwalać na połączenie z dowolną sceną sceny medialnej z obrazem i dźwiękiem w obie strony. Maksymalna liczba połączeń zdalnych dla każdej sesji wyniesie 4. </w:t>
      </w:r>
    </w:p>
    <w:p w14:paraId="14AAF26F" w14:textId="768AC758" w:rsidR="00966D1D" w:rsidRPr="00966D1D" w:rsidRDefault="00966D1D" w:rsidP="00725D8A">
      <w:pPr>
        <w:numPr>
          <w:ilvl w:val="0"/>
          <w:numId w:val="20"/>
        </w:numPr>
        <w:spacing w:after="0"/>
        <w:contextualSpacing/>
        <w:jc w:val="both"/>
        <w:rPr>
          <w:rFonts w:ascii="Garamond" w:eastAsiaTheme="minorEastAsia" w:hAnsi="Garamond" w:cstheme="majorBidi"/>
          <w:sz w:val="20"/>
          <w:szCs w:val="20"/>
        </w:rPr>
      </w:pPr>
      <w:r w:rsidRPr="00966D1D">
        <w:rPr>
          <w:rFonts w:ascii="Garamond" w:eastAsiaTheme="minorEastAsia" w:hAnsi="Garamond" w:cstheme="majorBidi"/>
          <w:sz w:val="20"/>
          <w:szCs w:val="20"/>
        </w:rPr>
        <w:t>przeprowadzenie testowych połączeń z p</w:t>
      </w:r>
      <w:r w:rsidR="00A777A9">
        <w:rPr>
          <w:rFonts w:ascii="Garamond" w:eastAsiaTheme="minorEastAsia" w:hAnsi="Garamond" w:cstheme="majorBidi"/>
          <w:sz w:val="20"/>
          <w:szCs w:val="20"/>
        </w:rPr>
        <w:t xml:space="preserve">relegentami przed wydarzeniem. </w:t>
      </w:r>
      <w:r w:rsidRPr="00966D1D">
        <w:rPr>
          <w:rFonts w:ascii="Garamond" w:eastAsiaTheme="minorEastAsia" w:hAnsi="Garamond" w:cstheme="majorBidi"/>
          <w:sz w:val="20"/>
          <w:szCs w:val="20"/>
        </w:rPr>
        <w:t>Planowane jest przeprowadzenie testów z około 60 prelegentami. Po stronie wykonawcy będzie należało umówienie się ze wskazanymi osobami na przeprowadzenie testu (informacje kontaktowe do poszczególnych osób zostaną przekazane przez zamawiającego do 7 dni przed wydarzeniem),</w:t>
      </w:r>
    </w:p>
    <w:p w14:paraId="7D2359B9" w14:textId="563F2840" w:rsidR="00966D1D" w:rsidRPr="00966D1D" w:rsidRDefault="00966D1D" w:rsidP="00725D8A">
      <w:pPr>
        <w:numPr>
          <w:ilvl w:val="0"/>
          <w:numId w:val="20"/>
        </w:numPr>
        <w:spacing w:after="0"/>
        <w:contextualSpacing/>
        <w:jc w:val="both"/>
        <w:rPr>
          <w:rFonts w:ascii="Garamond" w:eastAsiaTheme="majorEastAsia" w:hAnsi="Garamond" w:cstheme="majorBidi"/>
          <w:sz w:val="20"/>
          <w:szCs w:val="20"/>
        </w:rPr>
      </w:pPr>
      <w:r w:rsidRPr="00966D1D">
        <w:rPr>
          <w:rFonts w:ascii="Garamond" w:eastAsiaTheme="minorEastAsia" w:hAnsi="Garamond" w:cstheme="majorBidi"/>
          <w:sz w:val="20"/>
          <w:szCs w:val="20"/>
        </w:rPr>
        <w:t xml:space="preserve">zapewnienie systemu do przeprowadzenia warsztatów zamkniętych, dla maksymalnie 30 osób biorących udział w 1 warsztacie (typu ZOOM, Microsoft </w:t>
      </w:r>
      <w:proofErr w:type="spellStart"/>
      <w:r w:rsidRPr="00966D1D">
        <w:rPr>
          <w:rFonts w:ascii="Garamond" w:eastAsiaTheme="minorEastAsia" w:hAnsi="Garamond" w:cstheme="majorBidi"/>
          <w:sz w:val="20"/>
          <w:szCs w:val="20"/>
        </w:rPr>
        <w:t>Teams</w:t>
      </w:r>
      <w:proofErr w:type="spellEnd"/>
      <w:r w:rsidRPr="00966D1D">
        <w:rPr>
          <w:rFonts w:ascii="Garamond" w:eastAsiaTheme="minorEastAsia" w:hAnsi="Garamond" w:cstheme="majorBidi"/>
          <w:sz w:val="20"/>
          <w:szCs w:val="20"/>
        </w:rPr>
        <w:t xml:space="preserve">, </w:t>
      </w:r>
      <w:proofErr w:type="spellStart"/>
      <w:r w:rsidRPr="00966D1D">
        <w:rPr>
          <w:rFonts w:ascii="Garamond" w:eastAsiaTheme="minorEastAsia" w:hAnsi="Garamond" w:cstheme="majorBidi"/>
          <w:sz w:val="20"/>
          <w:szCs w:val="20"/>
        </w:rPr>
        <w:t>Webex</w:t>
      </w:r>
      <w:proofErr w:type="spellEnd"/>
      <w:r w:rsidRPr="00966D1D">
        <w:rPr>
          <w:rFonts w:ascii="Garamond" w:eastAsiaTheme="minorEastAsia" w:hAnsi="Garamond" w:cstheme="majorBidi"/>
          <w:sz w:val="20"/>
          <w:szCs w:val="20"/>
        </w:rPr>
        <w:t xml:space="preserve"> lub </w:t>
      </w:r>
      <w:r w:rsidR="00A777A9">
        <w:rPr>
          <w:rFonts w:ascii="Garamond" w:eastAsiaTheme="minorEastAsia" w:hAnsi="Garamond" w:cstheme="majorBidi"/>
          <w:sz w:val="20"/>
          <w:szCs w:val="20"/>
        </w:rPr>
        <w:t>inne podobne</w:t>
      </w:r>
      <w:r w:rsidRPr="00966D1D">
        <w:rPr>
          <w:rFonts w:ascii="Garamond" w:eastAsiaTheme="minorEastAsia" w:hAnsi="Garamond" w:cstheme="majorBidi"/>
          <w:sz w:val="20"/>
          <w:szCs w:val="20"/>
        </w:rPr>
        <w:t>) z funkcjami: nagrania spotkania, udostępniania ekranu dla uczestników, czatu uczestników, możliwości zgłoszenia chęci zabrania głosu, osobnych pokoi, do których można przejść w trakcie warsztatów. W każdym dniu wydarzenia odbędzie się maksymalnie 15 warsztatów. Jednocześnie (w tym samym czasie) może być realizowanych 8 warsztatów (plan ramowy wydarzenia). Zapewnienie 1 osoby technicznej do organizacji 2 warsztatów; w każdym warsztacie konieczne jest, aby przedstawiciel Zamawiającego, pełniący rolę hosta miał możliwość: wyciszenia uczestników, usunięcia uczestnika z warsztatu, jak również możliwość podziału ekranu na mniejsze okienka, pozwalające na równoczesne wyświetlanie prezentacji i prelegenta oraz prowadzenia dyskusji w formie czatu,</w:t>
      </w:r>
    </w:p>
    <w:p w14:paraId="50360066" w14:textId="77777777" w:rsidR="00966D1D" w:rsidRPr="00966D1D" w:rsidRDefault="00966D1D" w:rsidP="00725D8A">
      <w:pPr>
        <w:numPr>
          <w:ilvl w:val="0"/>
          <w:numId w:val="20"/>
        </w:numPr>
        <w:spacing w:after="0"/>
        <w:contextualSpacing/>
        <w:jc w:val="both"/>
        <w:rPr>
          <w:rFonts w:ascii="Garamond" w:eastAsiaTheme="minorEastAsia" w:hAnsi="Garamond" w:cstheme="majorBidi"/>
          <w:sz w:val="20"/>
          <w:szCs w:val="20"/>
        </w:rPr>
      </w:pPr>
      <w:r w:rsidRPr="00966D1D">
        <w:rPr>
          <w:rFonts w:ascii="Garamond" w:eastAsiaTheme="minorEastAsia" w:hAnsi="Garamond" w:cstheme="majorBidi"/>
          <w:sz w:val="20"/>
          <w:szCs w:val="20"/>
        </w:rPr>
        <w:t xml:space="preserve">zapewnienie systemu do przeprowadzenia warsztatów otwartych (typu ZOOM, Microsoft </w:t>
      </w:r>
      <w:proofErr w:type="spellStart"/>
      <w:r w:rsidRPr="00966D1D">
        <w:rPr>
          <w:rFonts w:ascii="Garamond" w:eastAsiaTheme="minorEastAsia" w:hAnsi="Garamond" w:cstheme="majorBidi"/>
          <w:sz w:val="20"/>
          <w:szCs w:val="20"/>
        </w:rPr>
        <w:t>Teams</w:t>
      </w:r>
      <w:proofErr w:type="spellEnd"/>
      <w:r w:rsidRPr="00966D1D">
        <w:rPr>
          <w:rFonts w:ascii="Garamond" w:eastAsiaTheme="minorEastAsia" w:hAnsi="Garamond" w:cstheme="majorBidi"/>
          <w:sz w:val="20"/>
          <w:szCs w:val="20"/>
        </w:rPr>
        <w:t xml:space="preserve">, </w:t>
      </w:r>
      <w:proofErr w:type="spellStart"/>
      <w:r w:rsidRPr="00966D1D">
        <w:rPr>
          <w:rFonts w:ascii="Garamond" w:eastAsiaTheme="minorEastAsia" w:hAnsi="Garamond" w:cstheme="majorBidi"/>
          <w:sz w:val="20"/>
          <w:szCs w:val="20"/>
        </w:rPr>
        <w:t>Webex</w:t>
      </w:r>
      <w:proofErr w:type="spellEnd"/>
      <w:r w:rsidRPr="00966D1D">
        <w:rPr>
          <w:rFonts w:ascii="Garamond" w:eastAsiaTheme="minorEastAsia" w:hAnsi="Garamond" w:cstheme="majorBidi"/>
          <w:sz w:val="20"/>
          <w:szCs w:val="20"/>
        </w:rPr>
        <w:t xml:space="preserve"> lub równoważne), dla maksymalnie 200 osób biorących udział w jednym warsztacie z możliwościami: włączenia wcześniej przygotowanych wypowiedzi (nagrania zostaną dostarczone przez zamawiającego), połączenia się uczestników, nagrania spotkania, udostępniania ekranu dla uczestników, czatu uczestników, możliwości zgłoszenia chęci zabrania głosu, możliwości ankietowania, oddawania głosów przez uczestników. Zapewnienie 1 osoby technicznej do organizacji 2 warsztatów, w każdym warsztacie konieczne jest, aby przedstawiciel Zamawiającego, pełniący rolę hosta miał możliwość: wyciszenia uczestników, usunięcia uczestnika z warsztatu, jak również możliwość podziału ekranu na mniejsze okienka, pozwalające na równoczesne wyświetlanie prezentacji i prelegenta oraz prowadzenia dyskusji w formie czatu</w:t>
      </w:r>
    </w:p>
    <w:p w14:paraId="42BA1C00" w14:textId="77777777" w:rsidR="00966D1D" w:rsidRPr="00966D1D" w:rsidRDefault="00966D1D" w:rsidP="00725D8A">
      <w:pPr>
        <w:numPr>
          <w:ilvl w:val="0"/>
          <w:numId w:val="20"/>
        </w:numPr>
        <w:spacing w:after="0"/>
        <w:contextualSpacing/>
        <w:jc w:val="both"/>
        <w:rPr>
          <w:rFonts w:ascii="Garamond" w:eastAsiaTheme="minorEastAsia" w:hAnsi="Garamond" w:cstheme="majorBidi"/>
          <w:sz w:val="20"/>
          <w:szCs w:val="20"/>
        </w:rPr>
      </w:pPr>
      <w:r w:rsidRPr="00966D1D">
        <w:rPr>
          <w:rFonts w:ascii="Garamond" w:eastAsiaTheme="minorEastAsia" w:hAnsi="Garamond" w:cstheme="majorBidi"/>
          <w:sz w:val="20"/>
          <w:szCs w:val="20"/>
        </w:rPr>
        <w:t>Zapewnienie wykwalifikowanych tłumaczy polsko - angielskich w 2 dniach wydarzenia dla maksymalnie 3 scen każdego dnia (wskazane w załączniku – plan ramowy wydarzenia). Zamawiający do 21 dni przed wydarzeniem wskaże liczbę godzin przeznaczonych do tłumaczenia na danej sali</w:t>
      </w:r>
    </w:p>
    <w:p w14:paraId="78D108C2" w14:textId="77777777" w:rsidR="00966D1D" w:rsidRPr="00966D1D" w:rsidRDefault="00966D1D" w:rsidP="00304394">
      <w:pPr>
        <w:spacing w:after="0"/>
        <w:ind w:left="1440"/>
        <w:contextualSpacing/>
        <w:jc w:val="both"/>
        <w:rPr>
          <w:rFonts w:ascii="Garamond" w:eastAsiaTheme="minorHAnsi" w:hAnsi="Garamond" w:cstheme="majorBidi"/>
          <w:sz w:val="20"/>
          <w:szCs w:val="20"/>
        </w:rPr>
      </w:pPr>
      <w:r w:rsidRPr="00966D1D">
        <w:rPr>
          <w:rFonts w:ascii="Garamond" w:eastAsiaTheme="minorHAnsi" w:hAnsi="Garamond" w:cstheme="majorBidi"/>
          <w:sz w:val="20"/>
          <w:szCs w:val="20"/>
        </w:rPr>
        <w:t>Tłumacze muszą spełnić następujące wymogi:</w:t>
      </w:r>
    </w:p>
    <w:p w14:paraId="0649F5BD" w14:textId="77777777" w:rsidR="00966D1D" w:rsidRPr="00966D1D" w:rsidRDefault="00966D1D" w:rsidP="00725D8A">
      <w:pPr>
        <w:pStyle w:val="Akapitzlist"/>
        <w:widowControl/>
        <w:numPr>
          <w:ilvl w:val="0"/>
          <w:numId w:val="21"/>
        </w:numPr>
        <w:suppressAutoHyphens w:val="0"/>
        <w:spacing w:line="276" w:lineRule="auto"/>
        <w:jc w:val="both"/>
        <w:rPr>
          <w:rFonts w:ascii="Garamond" w:eastAsiaTheme="minorHAnsi" w:hAnsi="Garamond" w:cstheme="majorBidi"/>
          <w:sz w:val="20"/>
          <w:szCs w:val="20"/>
        </w:rPr>
      </w:pPr>
      <w:r w:rsidRPr="00966D1D">
        <w:rPr>
          <w:rFonts w:ascii="Garamond" w:eastAsiaTheme="minorHAnsi" w:hAnsi="Garamond" w:cstheme="majorBidi"/>
          <w:sz w:val="20"/>
          <w:szCs w:val="20"/>
        </w:rPr>
        <w:t>Wykształcenie</w:t>
      </w:r>
      <w:r w:rsidRPr="00966D1D">
        <w:rPr>
          <w:rFonts w:ascii="Garamond" w:eastAsiaTheme="minorHAnsi" w:hAnsi="Garamond" w:cstheme="majorBidi"/>
          <w:sz w:val="20"/>
          <w:szCs w:val="20"/>
        </w:rPr>
        <w:tab/>
      </w:r>
    </w:p>
    <w:p w14:paraId="5E64FF7E" w14:textId="77777777" w:rsidR="00966D1D" w:rsidRPr="00966D1D" w:rsidRDefault="00966D1D" w:rsidP="00725D8A">
      <w:pPr>
        <w:pStyle w:val="Akapitzlist"/>
        <w:widowControl/>
        <w:numPr>
          <w:ilvl w:val="0"/>
          <w:numId w:val="22"/>
        </w:numPr>
        <w:suppressAutoHyphens w:val="0"/>
        <w:spacing w:line="276" w:lineRule="auto"/>
        <w:jc w:val="both"/>
        <w:rPr>
          <w:rFonts w:ascii="Garamond" w:eastAsiaTheme="minorHAnsi" w:hAnsi="Garamond" w:cstheme="majorBidi"/>
          <w:sz w:val="20"/>
          <w:szCs w:val="20"/>
        </w:rPr>
      </w:pPr>
      <w:r w:rsidRPr="00966D1D">
        <w:rPr>
          <w:rFonts w:ascii="Garamond" w:eastAsiaTheme="minorHAnsi" w:hAnsi="Garamond" w:cstheme="majorBidi"/>
          <w:sz w:val="20"/>
          <w:szCs w:val="20"/>
        </w:rPr>
        <w:t xml:space="preserve">ukończone studia wyższe, co najmniej 3-letnie, na kierunku filologicznym lub lingwistycznym danego języka (w kraju lub za granicą) </w:t>
      </w:r>
    </w:p>
    <w:p w14:paraId="63AA6893" w14:textId="77777777" w:rsidR="00966D1D" w:rsidRPr="00966D1D" w:rsidRDefault="00966D1D" w:rsidP="00304394">
      <w:pPr>
        <w:spacing w:after="0"/>
        <w:ind w:left="1440"/>
        <w:jc w:val="both"/>
        <w:rPr>
          <w:rFonts w:ascii="Garamond" w:eastAsiaTheme="minorHAnsi" w:hAnsi="Garamond" w:cstheme="majorBidi"/>
          <w:sz w:val="20"/>
          <w:szCs w:val="20"/>
        </w:rPr>
      </w:pPr>
      <w:r w:rsidRPr="00966D1D">
        <w:rPr>
          <w:rFonts w:ascii="Garamond" w:eastAsiaTheme="minorHAnsi" w:hAnsi="Garamond" w:cstheme="majorBidi"/>
          <w:sz w:val="20"/>
          <w:szCs w:val="20"/>
        </w:rPr>
        <w:t>albo</w:t>
      </w:r>
    </w:p>
    <w:p w14:paraId="1B7ACD82" w14:textId="77777777" w:rsidR="00966D1D" w:rsidRPr="00966D1D" w:rsidRDefault="00966D1D" w:rsidP="00725D8A">
      <w:pPr>
        <w:pStyle w:val="Akapitzlist"/>
        <w:widowControl/>
        <w:numPr>
          <w:ilvl w:val="0"/>
          <w:numId w:val="22"/>
        </w:numPr>
        <w:suppressAutoHyphens w:val="0"/>
        <w:spacing w:line="276" w:lineRule="auto"/>
        <w:jc w:val="both"/>
        <w:rPr>
          <w:rFonts w:ascii="Garamond" w:eastAsiaTheme="minorHAnsi" w:hAnsi="Garamond" w:cstheme="majorBidi"/>
          <w:sz w:val="20"/>
          <w:szCs w:val="20"/>
        </w:rPr>
      </w:pPr>
      <w:r w:rsidRPr="00966D1D">
        <w:rPr>
          <w:rFonts w:ascii="Garamond" w:eastAsiaTheme="minorHAnsi" w:hAnsi="Garamond" w:cstheme="majorBidi"/>
          <w:sz w:val="20"/>
          <w:szCs w:val="20"/>
        </w:rPr>
        <w:t>legitymowanie się certyfikatem C2 lub równoważnym (poziom biegły) tłumaczonego języka zgodnie z założeniami Europejskiego Systemu Opisu Kształcenia Językowego (</w:t>
      </w:r>
      <w:proofErr w:type="spellStart"/>
      <w:r w:rsidRPr="00966D1D">
        <w:rPr>
          <w:rFonts w:ascii="Garamond" w:eastAsiaTheme="minorHAnsi" w:hAnsi="Garamond" w:cstheme="majorBidi"/>
          <w:sz w:val="20"/>
          <w:szCs w:val="20"/>
        </w:rPr>
        <w:t>Common</w:t>
      </w:r>
      <w:proofErr w:type="spellEnd"/>
      <w:r w:rsidRPr="00966D1D">
        <w:rPr>
          <w:rFonts w:ascii="Garamond" w:eastAsiaTheme="minorHAnsi" w:hAnsi="Garamond" w:cstheme="majorBidi"/>
          <w:sz w:val="20"/>
          <w:szCs w:val="20"/>
        </w:rPr>
        <w:t xml:space="preserve"> </w:t>
      </w:r>
      <w:proofErr w:type="spellStart"/>
      <w:r w:rsidRPr="00966D1D">
        <w:rPr>
          <w:rFonts w:ascii="Garamond" w:eastAsiaTheme="minorHAnsi" w:hAnsi="Garamond" w:cstheme="majorBidi"/>
          <w:sz w:val="20"/>
          <w:szCs w:val="20"/>
        </w:rPr>
        <w:t>European</w:t>
      </w:r>
      <w:proofErr w:type="spellEnd"/>
      <w:r w:rsidRPr="00966D1D">
        <w:rPr>
          <w:rFonts w:ascii="Garamond" w:eastAsiaTheme="minorHAnsi" w:hAnsi="Garamond" w:cstheme="majorBidi"/>
          <w:sz w:val="20"/>
          <w:szCs w:val="20"/>
        </w:rPr>
        <w:t xml:space="preserve"> Framework of Reference for </w:t>
      </w:r>
      <w:proofErr w:type="spellStart"/>
      <w:r w:rsidRPr="00966D1D">
        <w:rPr>
          <w:rFonts w:ascii="Garamond" w:eastAsiaTheme="minorHAnsi" w:hAnsi="Garamond" w:cstheme="majorBidi"/>
          <w:sz w:val="20"/>
          <w:szCs w:val="20"/>
        </w:rPr>
        <w:t>Languages</w:t>
      </w:r>
      <w:proofErr w:type="spellEnd"/>
      <w:r w:rsidRPr="00966D1D">
        <w:rPr>
          <w:rFonts w:ascii="Garamond" w:eastAsiaTheme="minorHAnsi" w:hAnsi="Garamond" w:cstheme="majorBidi"/>
          <w:sz w:val="20"/>
          <w:szCs w:val="20"/>
        </w:rPr>
        <w:t>)</w:t>
      </w:r>
    </w:p>
    <w:p w14:paraId="512AC29A" w14:textId="77777777" w:rsidR="00966D1D" w:rsidRPr="00966D1D" w:rsidRDefault="00966D1D" w:rsidP="00304394">
      <w:pPr>
        <w:spacing w:after="0"/>
        <w:ind w:left="1440"/>
        <w:jc w:val="both"/>
        <w:rPr>
          <w:rFonts w:ascii="Garamond" w:eastAsiaTheme="minorHAnsi" w:hAnsi="Garamond" w:cstheme="majorBidi"/>
          <w:sz w:val="20"/>
          <w:szCs w:val="20"/>
        </w:rPr>
      </w:pPr>
      <w:r w:rsidRPr="00966D1D">
        <w:rPr>
          <w:rFonts w:ascii="Garamond" w:eastAsiaTheme="minorHAnsi" w:hAnsi="Garamond" w:cstheme="majorBidi"/>
          <w:sz w:val="20"/>
          <w:szCs w:val="20"/>
        </w:rPr>
        <w:t>albo</w:t>
      </w:r>
    </w:p>
    <w:p w14:paraId="707867A2" w14:textId="4FF7FB69" w:rsidR="00966D1D" w:rsidRPr="00966D1D" w:rsidRDefault="00966D1D" w:rsidP="00725D8A">
      <w:pPr>
        <w:pStyle w:val="Akapitzlist"/>
        <w:widowControl/>
        <w:numPr>
          <w:ilvl w:val="0"/>
          <w:numId w:val="22"/>
        </w:numPr>
        <w:suppressAutoHyphens w:val="0"/>
        <w:spacing w:line="276" w:lineRule="auto"/>
        <w:jc w:val="both"/>
        <w:rPr>
          <w:rFonts w:ascii="Garamond" w:eastAsiaTheme="minorHAnsi" w:hAnsi="Garamond" w:cstheme="majorBidi"/>
          <w:sz w:val="20"/>
          <w:szCs w:val="20"/>
        </w:rPr>
      </w:pPr>
      <w:r w:rsidRPr="00966D1D">
        <w:rPr>
          <w:rFonts w:ascii="Garamond" w:eastAsiaTheme="minorHAnsi" w:hAnsi="Garamond" w:cstheme="majorBidi"/>
          <w:sz w:val="20"/>
          <w:szCs w:val="20"/>
        </w:rPr>
        <w:lastRenderedPageBreak/>
        <w:t>ukończone studia podyplomowe (w kraju lub za granicą) w zakresie tłumaczenia, odpowiednio dla języka, który będzie przedmiotem zlecenia</w:t>
      </w:r>
    </w:p>
    <w:p w14:paraId="562C9BF3" w14:textId="77777777" w:rsidR="00966D1D" w:rsidRPr="00966D1D" w:rsidRDefault="00966D1D" w:rsidP="00304394">
      <w:pPr>
        <w:spacing w:after="0"/>
        <w:ind w:left="1440"/>
        <w:jc w:val="both"/>
        <w:rPr>
          <w:rFonts w:ascii="Garamond" w:eastAsiaTheme="minorHAnsi" w:hAnsi="Garamond" w:cstheme="majorBidi"/>
          <w:sz w:val="20"/>
          <w:szCs w:val="20"/>
        </w:rPr>
      </w:pPr>
      <w:r w:rsidRPr="00966D1D">
        <w:rPr>
          <w:rFonts w:ascii="Garamond" w:eastAsiaTheme="minorHAnsi" w:hAnsi="Garamond" w:cstheme="majorBidi"/>
          <w:sz w:val="20"/>
          <w:szCs w:val="20"/>
        </w:rPr>
        <w:t>albo</w:t>
      </w:r>
    </w:p>
    <w:p w14:paraId="08679AEA" w14:textId="77777777" w:rsidR="00966D1D" w:rsidRPr="00966D1D" w:rsidRDefault="00966D1D" w:rsidP="00725D8A">
      <w:pPr>
        <w:pStyle w:val="Akapitzlist"/>
        <w:widowControl/>
        <w:numPr>
          <w:ilvl w:val="0"/>
          <w:numId w:val="22"/>
        </w:numPr>
        <w:suppressAutoHyphens w:val="0"/>
        <w:spacing w:line="276" w:lineRule="auto"/>
        <w:jc w:val="both"/>
        <w:rPr>
          <w:rFonts w:ascii="Garamond" w:eastAsiaTheme="minorHAnsi" w:hAnsi="Garamond" w:cstheme="majorBidi"/>
          <w:sz w:val="20"/>
          <w:szCs w:val="20"/>
        </w:rPr>
      </w:pPr>
      <w:r w:rsidRPr="00966D1D">
        <w:rPr>
          <w:rFonts w:ascii="Garamond" w:eastAsiaTheme="minorHAnsi" w:hAnsi="Garamond" w:cstheme="majorBidi"/>
          <w:sz w:val="20"/>
          <w:szCs w:val="20"/>
        </w:rPr>
        <w:t>posiadanie statusu native speakera oraz:</w:t>
      </w:r>
    </w:p>
    <w:p w14:paraId="09AEAA20" w14:textId="77777777" w:rsidR="00966D1D" w:rsidRPr="00966D1D" w:rsidRDefault="00966D1D" w:rsidP="00304394">
      <w:pPr>
        <w:spacing w:after="0"/>
        <w:ind w:left="1800"/>
        <w:contextualSpacing/>
        <w:jc w:val="both"/>
        <w:rPr>
          <w:rFonts w:ascii="Garamond" w:eastAsiaTheme="minorEastAsia" w:hAnsi="Garamond" w:cstheme="majorBidi"/>
          <w:sz w:val="20"/>
          <w:szCs w:val="20"/>
        </w:rPr>
      </w:pPr>
      <w:r w:rsidRPr="00966D1D">
        <w:rPr>
          <w:rFonts w:ascii="Garamond" w:eastAsiaTheme="minorEastAsia" w:hAnsi="Garamond" w:cstheme="majorBidi"/>
          <w:sz w:val="20"/>
          <w:szCs w:val="20"/>
        </w:rPr>
        <w:t xml:space="preserve">- albo ukończenie studiów wyższych, co najmniej 3-letnich, na kierunku filologicznym lub lingwistycznym w zakresie języka polskiego w kraju lub za granicą) </w:t>
      </w:r>
    </w:p>
    <w:p w14:paraId="0CC13A10" w14:textId="77777777" w:rsidR="00966D1D" w:rsidRPr="00966D1D" w:rsidRDefault="00966D1D" w:rsidP="00304394">
      <w:pPr>
        <w:spacing w:after="0"/>
        <w:ind w:left="1800"/>
        <w:contextualSpacing/>
        <w:jc w:val="both"/>
        <w:rPr>
          <w:rFonts w:ascii="Garamond" w:eastAsiaTheme="minorHAnsi" w:hAnsi="Garamond" w:cstheme="majorBidi"/>
          <w:sz w:val="20"/>
          <w:szCs w:val="20"/>
        </w:rPr>
      </w:pPr>
      <w:r w:rsidRPr="00966D1D">
        <w:rPr>
          <w:rFonts w:ascii="Garamond" w:eastAsiaTheme="minorHAnsi" w:hAnsi="Garamond" w:cstheme="majorBidi"/>
          <w:sz w:val="20"/>
          <w:szCs w:val="20"/>
        </w:rPr>
        <w:t xml:space="preserve">- albo ukończenie studiów wyższych w kraju, co najmniej 3-letnich na kierunku, na którym językiem wykładowym był język polski </w:t>
      </w:r>
    </w:p>
    <w:p w14:paraId="6BDD2045" w14:textId="77777777" w:rsidR="00966D1D" w:rsidRPr="00966D1D" w:rsidRDefault="00966D1D" w:rsidP="00304394">
      <w:pPr>
        <w:spacing w:after="0"/>
        <w:ind w:left="1800"/>
        <w:contextualSpacing/>
        <w:jc w:val="both"/>
        <w:rPr>
          <w:rFonts w:ascii="Garamond" w:eastAsiaTheme="minorHAnsi" w:hAnsi="Garamond" w:cstheme="majorBidi"/>
          <w:sz w:val="20"/>
          <w:szCs w:val="20"/>
        </w:rPr>
      </w:pPr>
      <w:r w:rsidRPr="00966D1D">
        <w:rPr>
          <w:rFonts w:ascii="Garamond" w:eastAsiaTheme="minorHAnsi" w:hAnsi="Garamond" w:cstheme="majorBidi"/>
          <w:sz w:val="20"/>
          <w:szCs w:val="20"/>
        </w:rPr>
        <w:t>- albo legitymowanie się certyfikatem C2 lub równoważnym (poziom biegły) z języka polskiego zgodnie z założeniami Europejskiego Systemu Opisu Kształcenia Językowego (</w:t>
      </w:r>
      <w:proofErr w:type="spellStart"/>
      <w:r w:rsidRPr="00966D1D">
        <w:rPr>
          <w:rFonts w:ascii="Garamond" w:eastAsiaTheme="minorHAnsi" w:hAnsi="Garamond" w:cstheme="majorBidi"/>
          <w:sz w:val="20"/>
          <w:szCs w:val="20"/>
        </w:rPr>
        <w:t>Common</w:t>
      </w:r>
      <w:proofErr w:type="spellEnd"/>
      <w:r w:rsidRPr="00966D1D">
        <w:rPr>
          <w:rFonts w:ascii="Garamond" w:eastAsiaTheme="minorHAnsi" w:hAnsi="Garamond" w:cstheme="majorBidi"/>
          <w:sz w:val="20"/>
          <w:szCs w:val="20"/>
        </w:rPr>
        <w:t xml:space="preserve"> </w:t>
      </w:r>
      <w:proofErr w:type="spellStart"/>
      <w:r w:rsidRPr="00966D1D">
        <w:rPr>
          <w:rFonts w:ascii="Garamond" w:eastAsiaTheme="minorHAnsi" w:hAnsi="Garamond" w:cstheme="majorBidi"/>
          <w:sz w:val="20"/>
          <w:szCs w:val="20"/>
        </w:rPr>
        <w:t>European</w:t>
      </w:r>
      <w:proofErr w:type="spellEnd"/>
      <w:r w:rsidRPr="00966D1D">
        <w:rPr>
          <w:rFonts w:ascii="Garamond" w:eastAsiaTheme="minorHAnsi" w:hAnsi="Garamond" w:cstheme="majorBidi"/>
          <w:sz w:val="20"/>
          <w:szCs w:val="20"/>
        </w:rPr>
        <w:t xml:space="preserve"> Framework of Reference for </w:t>
      </w:r>
      <w:proofErr w:type="spellStart"/>
      <w:r w:rsidRPr="00966D1D">
        <w:rPr>
          <w:rFonts w:ascii="Garamond" w:eastAsiaTheme="minorHAnsi" w:hAnsi="Garamond" w:cstheme="majorBidi"/>
          <w:sz w:val="20"/>
          <w:szCs w:val="20"/>
        </w:rPr>
        <w:t>Languages</w:t>
      </w:r>
      <w:proofErr w:type="spellEnd"/>
      <w:r w:rsidRPr="00966D1D">
        <w:rPr>
          <w:rFonts w:ascii="Garamond" w:eastAsiaTheme="minorHAnsi" w:hAnsi="Garamond" w:cstheme="majorBidi"/>
          <w:sz w:val="20"/>
          <w:szCs w:val="20"/>
        </w:rPr>
        <w:t>)</w:t>
      </w:r>
    </w:p>
    <w:p w14:paraId="1D2BFA91" w14:textId="77777777" w:rsidR="00966D1D" w:rsidRPr="00966D1D" w:rsidRDefault="00966D1D" w:rsidP="00304394">
      <w:pPr>
        <w:spacing w:after="0"/>
        <w:ind w:left="1440"/>
        <w:contextualSpacing/>
        <w:jc w:val="both"/>
        <w:rPr>
          <w:rFonts w:ascii="Garamond" w:eastAsiaTheme="minorHAnsi" w:hAnsi="Garamond" w:cstheme="majorBidi"/>
          <w:sz w:val="20"/>
          <w:szCs w:val="20"/>
        </w:rPr>
      </w:pPr>
      <w:r w:rsidRPr="00966D1D">
        <w:rPr>
          <w:rFonts w:ascii="Garamond" w:eastAsiaTheme="minorHAnsi" w:hAnsi="Garamond" w:cstheme="majorBidi"/>
          <w:sz w:val="20"/>
          <w:szCs w:val="20"/>
        </w:rPr>
        <w:t>albo</w:t>
      </w:r>
    </w:p>
    <w:p w14:paraId="3B385E20" w14:textId="77777777" w:rsidR="00966D1D" w:rsidRPr="00966D1D" w:rsidRDefault="00966D1D" w:rsidP="00725D8A">
      <w:pPr>
        <w:pStyle w:val="Akapitzlist"/>
        <w:widowControl/>
        <w:numPr>
          <w:ilvl w:val="0"/>
          <w:numId w:val="22"/>
        </w:numPr>
        <w:suppressAutoHyphens w:val="0"/>
        <w:spacing w:line="276" w:lineRule="auto"/>
        <w:jc w:val="both"/>
        <w:rPr>
          <w:rFonts w:ascii="Garamond" w:eastAsiaTheme="minorHAnsi" w:hAnsi="Garamond" w:cstheme="majorBidi"/>
          <w:sz w:val="20"/>
          <w:szCs w:val="20"/>
        </w:rPr>
      </w:pPr>
      <w:r w:rsidRPr="00966D1D">
        <w:rPr>
          <w:rFonts w:ascii="Garamond" w:eastAsiaTheme="minorHAnsi" w:hAnsi="Garamond" w:cstheme="majorBidi"/>
          <w:sz w:val="20"/>
          <w:szCs w:val="20"/>
        </w:rPr>
        <w:t>posiadanie prawa do wykonywania zawodu tłumacza przysięgłego</w:t>
      </w:r>
    </w:p>
    <w:p w14:paraId="7C7FB61B" w14:textId="19E35048" w:rsidR="00966D1D" w:rsidRPr="00966D1D" w:rsidRDefault="00A777A9" w:rsidP="00725D8A">
      <w:pPr>
        <w:pStyle w:val="Akapitzlist"/>
        <w:widowControl/>
        <w:numPr>
          <w:ilvl w:val="0"/>
          <w:numId w:val="21"/>
        </w:numPr>
        <w:suppressAutoHyphens w:val="0"/>
        <w:spacing w:line="276" w:lineRule="auto"/>
        <w:jc w:val="both"/>
        <w:rPr>
          <w:rFonts w:ascii="Garamond" w:eastAsiaTheme="minorHAnsi" w:hAnsi="Garamond" w:cstheme="majorBidi"/>
          <w:sz w:val="20"/>
          <w:szCs w:val="20"/>
        </w:rPr>
      </w:pPr>
      <w:r>
        <w:rPr>
          <w:rFonts w:ascii="Garamond" w:eastAsiaTheme="minorHAnsi" w:hAnsi="Garamond" w:cstheme="majorBidi"/>
          <w:sz w:val="20"/>
          <w:szCs w:val="20"/>
        </w:rPr>
        <w:t>wymagane d</w:t>
      </w:r>
      <w:r w:rsidR="00966D1D" w:rsidRPr="00966D1D">
        <w:rPr>
          <w:rFonts w:ascii="Garamond" w:eastAsiaTheme="minorHAnsi" w:hAnsi="Garamond" w:cstheme="majorBidi"/>
          <w:sz w:val="20"/>
          <w:szCs w:val="20"/>
        </w:rPr>
        <w:t>oświadczenie</w:t>
      </w:r>
      <w:r>
        <w:rPr>
          <w:rFonts w:ascii="Garamond" w:eastAsiaTheme="minorHAnsi" w:hAnsi="Garamond" w:cstheme="majorBidi"/>
          <w:sz w:val="20"/>
          <w:szCs w:val="20"/>
        </w:rPr>
        <w:t xml:space="preserve"> tłumaczy</w:t>
      </w:r>
      <w:r w:rsidR="00966D1D" w:rsidRPr="00966D1D">
        <w:rPr>
          <w:rFonts w:ascii="Garamond" w:eastAsiaTheme="minorHAnsi" w:hAnsi="Garamond" w:cstheme="majorBidi"/>
          <w:sz w:val="20"/>
          <w:szCs w:val="20"/>
        </w:rPr>
        <w:t>:</w:t>
      </w:r>
    </w:p>
    <w:p w14:paraId="4A7A2AC3" w14:textId="77777777" w:rsidR="00966D1D" w:rsidRPr="00966D1D" w:rsidRDefault="00966D1D" w:rsidP="00725D8A">
      <w:pPr>
        <w:pStyle w:val="Akapitzlist"/>
        <w:widowControl/>
        <w:numPr>
          <w:ilvl w:val="0"/>
          <w:numId w:val="23"/>
        </w:numPr>
        <w:suppressAutoHyphens w:val="0"/>
        <w:spacing w:line="276" w:lineRule="auto"/>
        <w:jc w:val="both"/>
        <w:rPr>
          <w:rFonts w:ascii="Garamond" w:eastAsiaTheme="minorEastAsia" w:hAnsi="Garamond" w:cstheme="majorBidi"/>
          <w:sz w:val="20"/>
          <w:szCs w:val="20"/>
        </w:rPr>
      </w:pPr>
      <w:r w:rsidRPr="00966D1D">
        <w:rPr>
          <w:rFonts w:ascii="Garamond" w:eastAsiaTheme="minorEastAsia" w:hAnsi="Garamond" w:cstheme="majorBidi"/>
          <w:sz w:val="20"/>
          <w:szCs w:val="20"/>
        </w:rPr>
        <w:t xml:space="preserve">posiadają minimum 5-letnie doświadczenie zawodowe w charakterze tłumacza, </w:t>
      </w:r>
    </w:p>
    <w:p w14:paraId="4BC7458B" w14:textId="408BA5E9" w:rsidR="00966D1D" w:rsidRPr="00966D1D" w:rsidRDefault="00966D1D" w:rsidP="00725D8A">
      <w:pPr>
        <w:pStyle w:val="Akapitzlist"/>
        <w:widowControl/>
        <w:numPr>
          <w:ilvl w:val="0"/>
          <w:numId w:val="23"/>
        </w:numPr>
        <w:suppressAutoHyphens w:val="0"/>
        <w:spacing w:line="276" w:lineRule="auto"/>
        <w:jc w:val="both"/>
        <w:rPr>
          <w:rFonts w:ascii="Garamond" w:eastAsiaTheme="minorHAnsi" w:hAnsi="Garamond" w:cstheme="majorBidi"/>
          <w:sz w:val="20"/>
          <w:szCs w:val="20"/>
        </w:rPr>
      </w:pPr>
      <w:r w:rsidRPr="00966D1D">
        <w:rPr>
          <w:rFonts w:ascii="Garamond" w:eastAsiaTheme="minorEastAsia" w:hAnsi="Garamond" w:cstheme="majorBidi"/>
          <w:sz w:val="20"/>
          <w:szCs w:val="20"/>
        </w:rPr>
        <w:t>w swym dorobku zawodowym tłumaczyli ustnie co najmniej 300 godzin w języku oraz tematyce miejskiej, które będą przedmiotem zlecenia</w:t>
      </w:r>
    </w:p>
    <w:p w14:paraId="36C3C302" w14:textId="77777777" w:rsidR="00966D1D" w:rsidRPr="00966D1D" w:rsidRDefault="00966D1D" w:rsidP="00725D8A">
      <w:pPr>
        <w:numPr>
          <w:ilvl w:val="0"/>
          <w:numId w:val="20"/>
        </w:numPr>
        <w:spacing w:after="0"/>
        <w:contextualSpacing/>
        <w:jc w:val="both"/>
        <w:rPr>
          <w:rFonts w:ascii="Garamond" w:eastAsiaTheme="minorEastAsia" w:hAnsi="Garamond" w:cstheme="majorBidi"/>
          <w:sz w:val="20"/>
          <w:szCs w:val="20"/>
        </w:rPr>
      </w:pPr>
      <w:r w:rsidRPr="00966D1D">
        <w:rPr>
          <w:rFonts w:ascii="Garamond" w:eastAsiaTheme="minorEastAsia" w:hAnsi="Garamond" w:cstheme="majorBidi"/>
          <w:sz w:val="20"/>
          <w:szCs w:val="20"/>
        </w:rPr>
        <w:t>zapewnienie wykwalifikowanych tłumaczy migowych w 2 dniach wydarzenia dla wszystkich scen streamingu (maksymalnie 6 scen), umieszczenie tłumaczenia migowego na ekranie transmisji sesji</w:t>
      </w:r>
    </w:p>
    <w:p w14:paraId="0F1CF195" w14:textId="77777777" w:rsidR="00966D1D" w:rsidRPr="00966D1D" w:rsidRDefault="00966D1D" w:rsidP="00304394">
      <w:pPr>
        <w:spacing w:after="0"/>
        <w:ind w:left="1080"/>
        <w:jc w:val="both"/>
        <w:rPr>
          <w:rFonts w:ascii="Garamond" w:eastAsiaTheme="minorHAnsi" w:hAnsi="Garamond" w:cstheme="majorBidi"/>
          <w:sz w:val="20"/>
          <w:szCs w:val="20"/>
        </w:rPr>
      </w:pPr>
      <w:r w:rsidRPr="00966D1D">
        <w:rPr>
          <w:rFonts w:ascii="Garamond" w:eastAsiaTheme="minorHAnsi" w:hAnsi="Garamond" w:cstheme="majorBidi"/>
          <w:sz w:val="20"/>
          <w:szCs w:val="20"/>
        </w:rPr>
        <w:t>Tłumacze muszą spełnić następujące wymogi - Tłumacz PJM mający certyfikat T2 biegłego tłumacza języka migowego Polskiego Związku Głuchych lub równoważny.</w:t>
      </w:r>
    </w:p>
    <w:p w14:paraId="646C8A0A" w14:textId="77777777" w:rsidR="00966D1D" w:rsidRPr="00966D1D" w:rsidRDefault="00966D1D" w:rsidP="00304394">
      <w:pPr>
        <w:spacing w:after="0"/>
        <w:ind w:left="1440"/>
        <w:contextualSpacing/>
        <w:jc w:val="both"/>
        <w:rPr>
          <w:rFonts w:ascii="Garamond" w:eastAsiaTheme="minorHAnsi" w:hAnsi="Garamond" w:cstheme="majorBidi"/>
          <w:sz w:val="20"/>
          <w:szCs w:val="20"/>
        </w:rPr>
      </w:pPr>
      <w:r w:rsidRPr="00966D1D">
        <w:rPr>
          <w:rFonts w:ascii="Garamond" w:eastAsiaTheme="minorHAnsi" w:hAnsi="Garamond" w:cstheme="majorBidi"/>
          <w:sz w:val="20"/>
          <w:szCs w:val="20"/>
        </w:rPr>
        <w:t>Ponadto konieczne jest spełnienie następujących wymagań:</w:t>
      </w:r>
    </w:p>
    <w:p w14:paraId="32F88237" w14:textId="77777777" w:rsidR="00966D1D" w:rsidRPr="00966D1D" w:rsidRDefault="00966D1D" w:rsidP="00725D8A">
      <w:pPr>
        <w:pStyle w:val="Akapitzlist"/>
        <w:widowControl/>
        <w:numPr>
          <w:ilvl w:val="0"/>
          <w:numId w:val="24"/>
        </w:numPr>
        <w:suppressAutoHyphens w:val="0"/>
        <w:spacing w:line="276" w:lineRule="auto"/>
        <w:jc w:val="both"/>
        <w:rPr>
          <w:rFonts w:ascii="Garamond" w:eastAsiaTheme="minorHAnsi" w:hAnsi="Garamond" w:cstheme="majorBidi"/>
          <w:sz w:val="20"/>
          <w:szCs w:val="20"/>
        </w:rPr>
      </w:pPr>
      <w:r w:rsidRPr="00966D1D">
        <w:rPr>
          <w:rFonts w:ascii="Garamond" w:eastAsiaTheme="minorHAnsi" w:hAnsi="Garamond" w:cstheme="majorBidi"/>
          <w:sz w:val="20"/>
          <w:szCs w:val="20"/>
        </w:rPr>
        <w:t xml:space="preserve">możliwość podziału ekranu na mniejsze moduły/okienka tak by zapewnić uczestnikom spotkania jednocześnie widok prelegenta + widok wyświetlanej prezentacji + widok tłumacza polskiego języka migowego (PJM) na bieżąco przekładającego spotkanie na język migowy, </w:t>
      </w:r>
    </w:p>
    <w:p w14:paraId="02A856FE" w14:textId="3282F93F" w:rsidR="00966D1D" w:rsidRPr="00966D1D" w:rsidRDefault="00966D1D" w:rsidP="00725D8A">
      <w:pPr>
        <w:pStyle w:val="Akapitzlist"/>
        <w:widowControl/>
        <w:numPr>
          <w:ilvl w:val="0"/>
          <w:numId w:val="24"/>
        </w:numPr>
        <w:suppressAutoHyphens w:val="0"/>
        <w:spacing w:line="276" w:lineRule="auto"/>
        <w:jc w:val="both"/>
        <w:rPr>
          <w:rFonts w:ascii="Garamond" w:eastAsiaTheme="minorHAnsi" w:hAnsi="Garamond" w:cstheme="majorBidi"/>
          <w:sz w:val="20"/>
          <w:szCs w:val="20"/>
        </w:rPr>
      </w:pPr>
      <w:r w:rsidRPr="00966D1D">
        <w:rPr>
          <w:rFonts w:ascii="Garamond" w:eastAsiaTheme="minorHAnsi" w:hAnsi="Garamond" w:cstheme="majorBidi"/>
          <w:sz w:val="20"/>
          <w:szCs w:val="20"/>
        </w:rPr>
        <w:t>podczas transmisji na żywo wydarzenia tłumacz PJM nie powinien być mniejszy niż 1/8 ekranu, co oznacza ½ wysokości i ¼ szerokości ekranu (</w:t>
      </w:r>
      <w:r w:rsidR="003E2F90">
        <w:rPr>
          <w:rFonts w:ascii="Garamond" w:eastAsiaTheme="minorHAnsi" w:hAnsi="Garamond" w:cstheme="majorBidi"/>
          <w:sz w:val="20"/>
          <w:szCs w:val="20"/>
        </w:rPr>
        <w:t xml:space="preserve">dodatkowe wymagania związane z </w:t>
      </w:r>
      <w:r w:rsidR="006A659B">
        <w:rPr>
          <w:rFonts w:ascii="Garamond" w:eastAsiaTheme="minorHAnsi" w:hAnsi="Garamond" w:cstheme="majorBidi"/>
          <w:sz w:val="20"/>
          <w:szCs w:val="20"/>
        </w:rPr>
        <w:t>wymaganiami</w:t>
      </w:r>
      <w:r w:rsidR="003E2F90">
        <w:rPr>
          <w:rFonts w:ascii="Garamond" w:eastAsiaTheme="minorHAnsi" w:hAnsi="Garamond" w:cstheme="majorBidi"/>
          <w:sz w:val="20"/>
          <w:szCs w:val="20"/>
        </w:rPr>
        <w:t xml:space="preserve"> dla stanowiska tłumacza dla osób głuchych i niedosłyszących wskazane są pod linkiem: </w:t>
      </w:r>
      <w:r w:rsidR="00A777A9">
        <w:rPr>
          <w:rFonts w:ascii="Garamond" w:eastAsiaTheme="minorHAnsi" w:hAnsi="Garamond" w:cstheme="majorBidi"/>
          <w:sz w:val="20"/>
          <w:szCs w:val="20"/>
        </w:rPr>
        <w:t xml:space="preserve"> </w:t>
      </w:r>
      <w:hyperlink r:id="rId16" w:history="1">
        <w:r w:rsidR="00A777A9" w:rsidRPr="00057279">
          <w:rPr>
            <w:rStyle w:val="Hipercze"/>
            <w:rFonts w:ascii="Garamond" w:eastAsiaTheme="minorHAnsi" w:hAnsi="Garamond" w:cstheme="majorBidi"/>
            <w:sz w:val="20"/>
            <w:szCs w:val="20"/>
          </w:rPr>
          <w:t>https://www.funduszeeuropejskie.gov.pl/strony/o-funduszach/fundusze-europejskie-bez-barier/dostepnosc-plus/aktualnosci/jak-tworzyc-dostepne-komunikaty-komunikacja-nie-tylko-w-czasach-epidemii/</w:t>
        </w:r>
      </w:hyperlink>
      <w:r w:rsidR="00A777A9">
        <w:rPr>
          <w:rFonts w:ascii="Garamond" w:eastAsiaTheme="minorHAnsi" w:hAnsi="Garamond" w:cstheme="majorBidi"/>
          <w:sz w:val="20"/>
          <w:szCs w:val="20"/>
        </w:rPr>
        <w:t xml:space="preserve"> </w:t>
      </w:r>
      <w:r w:rsidRPr="00966D1D">
        <w:rPr>
          <w:rFonts w:ascii="Garamond" w:eastAsiaTheme="minorHAnsi" w:hAnsi="Garamond" w:cstheme="majorBidi"/>
          <w:sz w:val="20"/>
          <w:szCs w:val="20"/>
        </w:rPr>
        <w:t>).</w:t>
      </w:r>
    </w:p>
    <w:p w14:paraId="0F1E0E0A" w14:textId="77777777" w:rsidR="00966D1D" w:rsidRPr="00966D1D" w:rsidRDefault="00966D1D" w:rsidP="00725D8A">
      <w:pPr>
        <w:numPr>
          <w:ilvl w:val="0"/>
          <w:numId w:val="20"/>
        </w:numPr>
        <w:spacing w:after="0"/>
        <w:contextualSpacing/>
        <w:jc w:val="both"/>
        <w:rPr>
          <w:rFonts w:ascii="Garamond" w:eastAsiaTheme="minorEastAsia" w:hAnsi="Garamond" w:cstheme="majorBidi"/>
          <w:sz w:val="20"/>
          <w:szCs w:val="20"/>
        </w:rPr>
      </w:pPr>
      <w:r w:rsidRPr="00966D1D">
        <w:rPr>
          <w:rFonts w:ascii="Garamond" w:eastAsiaTheme="minorEastAsia" w:hAnsi="Garamond" w:cstheme="majorBidi"/>
          <w:sz w:val="20"/>
          <w:szCs w:val="20"/>
        </w:rPr>
        <w:t>Zapewnienie personelu (w niezbędnej liczbie osób) zapewniającego obsługę techniczną m.in. obsługę platformy, dbanie o poprawność i ciągłość transmisji online oraz możliwość skutecznej interakcji z uczestnikami konferencji, ciągłość działania i sprawność wszystkich elementów wyposażenia technicznego, w tym usuwanie ewentualnych awarii oraz czuwanie nad prawidłowym działaniem sprzętu, oprogramowania oraz łączy. Personel ten będzie dostępny co najmniej godzinę przed rozpoczęciem wydarzenia oraz w jego trakcie.</w:t>
      </w:r>
    </w:p>
    <w:p w14:paraId="0F0D5F38" w14:textId="77777777" w:rsidR="00966D1D" w:rsidRPr="00966D1D" w:rsidRDefault="00966D1D" w:rsidP="00725D8A">
      <w:pPr>
        <w:numPr>
          <w:ilvl w:val="0"/>
          <w:numId w:val="20"/>
        </w:numPr>
        <w:spacing w:after="0"/>
        <w:jc w:val="both"/>
        <w:rPr>
          <w:rFonts w:ascii="Garamond" w:hAnsi="Garamond"/>
          <w:sz w:val="20"/>
          <w:szCs w:val="20"/>
        </w:rPr>
      </w:pPr>
      <w:r w:rsidRPr="00966D1D">
        <w:rPr>
          <w:rFonts w:ascii="Garamond" w:eastAsiaTheme="minorEastAsia" w:hAnsi="Garamond" w:cstheme="majorBidi"/>
          <w:sz w:val="20"/>
          <w:szCs w:val="20"/>
        </w:rPr>
        <w:t>Zapewnienie osób pełniących rolę koordynatora/reżysera każdej ze scen</w:t>
      </w:r>
    </w:p>
    <w:p w14:paraId="0F0A99B3" w14:textId="77777777" w:rsidR="00966D1D" w:rsidRPr="00966D1D" w:rsidRDefault="00966D1D" w:rsidP="00725D8A">
      <w:pPr>
        <w:numPr>
          <w:ilvl w:val="0"/>
          <w:numId w:val="20"/>
        </w:numPr>
        <w:spacing w:after="0"/>
        <w:jc w:val="both"/>
        <w:rPr>
          <w:rFonts w:ascii="Garamond" w:eastAsiaTheme="minorHAnsi" w:hAnsi="Garamond" w:cstheme="majorBidi"/>
          <w:sz w:val="20"/>
          <w:szCs w:val="20"/>
        </w:rPr>
      </w:pPr>
      <w:r w:rsidRPr="00966D1D">
        <w:rPr>
          <w:rFonts w:ascii="Garamond" w:eastAsiaTheme="minorEastAsia" w:hAnsi="Garamond" w:cstheme="majorBidi"/>
          <w:sz w:val="20"/>
          <w:szCs w:val="20"/>
        </w:rPr>
        <w:t>Zapewnienie osoby pełniącej rolę producenta, która również przygotuje i będzie pilnowała realizacji w trakcie wydarzenia szpigla realizacyjnego w oparciu o dostarczony scenariusz wydarzenia przez zamawiającego</w:t>
      </w:r>
    </w:p>
    <w:p w14:paraId="24B71DE7" w14:textId="77777777" w:rsidR="00966D1D" w:rsidRPr="00966D1D" w:rsidRDefault="00966D1D" w:rsidP="00304394">
      <w:pPr>
        <w:spacing w:after="0"/>
        <w:contextualSpacing/>
        <w:jc w:val="both"/>
        <w:rPr>
          <w:rFonts w:ascii="Garamond" w:eastAsiaTheme="minorHAnsi" w:hAnsi="Garamond" w:cstheme="majorBidi"/>
          <w:sz w:val="20"/>
          <w:szCs w:val="20"/>
        </w:rPr>
      </w:pPr>
    </w:p>
    <w:p w14:paraId="2002F166" w14:textId="77777777" w:rsidR="00966D1D" w:rsidRPr="00966D1D" w:rsidRDefault="00966D1D" w:rsidP="00304394">
      <w:pPr>
        <w:spacing w:after="0"/>
        <w:contextualSpacing/>
        <w:jc w:val="both"/>
        <w:rPr>
          <w:rFonts w:ascii="Garamond" w:eastAsiaTheme="minorHAnsi" w:hAnsi="Garamond" w:cstheme="majorBidi"/>
          <w:sz w:val="20"/>
          <w:szCs w:val="20"/>
        </w:rPr>
      </w:pPr>
      <w:r w:rsidRPr="00966D1D">
        <w:rPr>
          <w:rFonts w:ascii="Garamond" w:eastAsiaTheme="minorHAnsi" w:hAnsi="Garamond" w:cstheme="majorBidi"/>
          <w:sz w:val="20"/>
          <w:szCs w:val="20"/>
        </w:rPr>
        <w:t>O</w:t>
      </w:r>
      <w:r w:rsidRPr="00966D1D">
        <w:rPr>
          <w:rFonts w:ascii="Garamond" w:hAnsi="Garamond"/>
          <w:sz w:val="20"/>
          <w:szCs w:val="20"/>
        </w:rPr>
        <w:t>p</w:t>
      </w:r>
      <w:r w:rsidRPr="00966D1D">
        <w:rPr>
          <w:rFonts w:ascii="Garamond" w:eastAsiaTheme="minorHAnsi" w:hAnsi="Garamond" w:cstheme="majorBidi"/>
          <w:sz w:val="20"/>
          <w:szCs w:val="20"/>
        </w:rPr>
        <w:t xml:space="preserve">rogramowanie niezbędne do uczestnictwa w wydarzeniu musi być kompatybilne z powszechnie używanymi systemami operacyjnymi: Windows, iOS, Android, </w:t>
      </w:r>
      <w:proofErr w:type="spellStart"/>
      <w:r w:rsidRPr="00966D1D">
        <w:rPr>
          <w:rFonts w:ascii="Garamond" w:eastAsiaTheme="minorHAnsi" w:hAnsi="Garamond" w:cstheme="majorBidi"/>
          <w:sz w:val="20"/>
          <w:szCs w:val="20"/>
        </w:rPr>
        <w:t>MacOSX</w:t>
      </w:r>
      <w:proofErr w:type="spellEnd"/>
      <w:r w:rsidRPr="00966D1D">
        <w:rPr>
          <w:rFonts w:ascii="Garamond" w:eastAsiaTheme="minorHAnsi" w:hAnsi="Garamond" w:cstheme="majorBidi"/>
          <w:sz w:val="20"/>
          <w:szCs w:val="20"/>
        </w:rPr>
        <w:t>.</w:t>
      </w:r>
    </w:p>
    <w:p w14:paraId="2BF39EA9" w14:textId="77777777" w:rsidR="00966D1D" w:rsidRPr="00966D1D" w:rsidRDefault="00966D1D" w:rsidP="00304394">
      <w:pPr>
        <w:spacing w:after="0"/>
        <w:contextualSpacing/>
        <w:jc w:val="both"/>
        <w:rPr>
          <w:rFonts w:ascii="Garamond" w:eastAsiaTheme="minorHAnsi" w:hAnsi="Garamond" w:cstheme="majorBidi"/>
          <w:sz w:val="20"/>
          <w:szCs w:val="20"/>
        </w:rPr>
      </w:pPr>
    </w:p>
    <w:p w14:paraId="3C1A939C" w14:textId="77777777" w:rsidR="00966D1D" w:rsidRPr="00966D1D" w:rsidRDefault="00966D1D" w:rsidP="00725D8A">
      <w:pPr>
        <w:numPr>
          <w:ilvl w:val="0"/>
          <w:numId w:val="19"/>
        </w:numPr>
        <w:spacing w:after="0"/>
        <w:contextualSpacing/>
        <w:jc w:val="both"/>
        <w:rPr>
          <w:rFonts w:ascii="Garamond" w:eastAsiaTheme="minorHAnsi" w:hAnsi="Garamond" w:cstheme="majorHAnsi"/>
          <w:sz w:val="20"/>
          <w:szCs w:val="20"/>
        </w:rPr>
      </w:pPr>
      <w:r w:rsidRPr="00966D1D">
        <w:rPr>
          <w:rFonts w:ascii="Garamond" w:eastAsiaTheme="minorHAnsi" w:hAnsi="Garamond" w:cstheme="majorHAnsi"/>
          <w:sz w:val="20"/>
          <w:szCs w:val="20"/>
        </w:rPr>
        <w:t>Przygotowanie studio nagraniowych w przeznaczonych do tego pomieszczeniach w MCK, zarezerwowanych przez Zamawiającego na podstawie odrębnej umowy, zgodnie z liczbą wydarzeń udostępnianych w streamingu, w tym:</w:t>
      </w:r>
    </w:p>
    <w:p w14:paraId="629D95D2" w14:textId="77777777" w:rsidR="00966D1D" w:rsidRPr="00966D1D" w:rsidRDefault="00966D1D" w:rsidP="00725D8A">
      <w:pPr>
        <w:numPr>
          <w:ilvl w:val="1"/>
          <w:numId w:val="19"/>
        </w:numPr>
        <w:spacing w:after="0"/>
        <w:contextualSpacing/>
        <w:jc w:val="both"/>
        <w:rPr>
          <w:rFonts w:ascii="Garamond" w:eastAsiaTheme="minorHAnsi" w:hAnsi="Garamond" w:cstheme="majorHAnsi"/>
          <w:sz w:val="20"/>
          <w:szCs w:val="20"/>
        </w:rPr>
      </w:pPr>
      <w:r w:rsidRPr="00966D1D">
        <w:rPr>
          <w:rFonts w:ascii="Garamond" w:eastAsiaTheme="minorHAnsi" w:hAnsi="Garamond" w:cstheme="majorHAnsi"/>
          <w:sz w:val="20"/>
          <w:szCs w:val="20"/>
        </w:rPr>
        <w:t xml:space="preserve">obsługa techniczna studia nagrań, w tym zapewnienie odpowiedniej liczby osób do obsługi technicznej oraz koordynatora realizacji wydarzenia, który będzie w ciągłym kontakcie z Zamawiającym, </w:t>
      </w:r>
    </w:p>
    <w:p w14:paraId="52898470" w14:textId="3FFB285F" w:rsidR="00966D1D" w:rsidRPr="00966D1D" w:rsidRDefault="00966D1D" w:rsidP="00725D8A">
      <w:pPr>
        <w:numPr>
          <w:ilvl w:val="1"/>
          <w:numId w:val="19"/>
        </w:numPr>
        <w:spacing w:after="0"/>
        <w:contextualSpacing/>
        <w:jc w:val="both"/>
        <w:rPr>
          <w:rFonts w:ascii="Garamond" w:eastAsiaTheme="minorEastAsia" w:hAnsi="Garamond" w:cstheme="majorBidi"/>
          <w:sz w:val="20"/>
          <w:szCs w:val="20"/>
        </w:rPr>
      </w:pPr>
      <w:r w:rsidRPr="00966D1D">
        <w:rPr>
          <w:rFonts w:ascii="Garamond" w:eastAsiaTheme="minorEastAsia" w:hAnsi="Garamond" w:cstheme="majorBidi"/>
          <w:sz w:val="20"/>
          <w:szCs w:val="20"/>
        </w:rPr>
        <w:t>zapewnienie odpowiedniej do kontekstu oraz gabarytów sceny scenografii z uwzględnieniem odpowiedniego tła (</w:t>
      </w:r>
      <w:r w:rsidR="003850DB">
        <w:rPr>
          <w:rFonts w:ascii="Garamond" w:eastAsiaTheme="minorEastAsia" w:hAnsi="Garamond" w:cstheme="majorBidi"/>
          <w:sz w:val="20"/>
          <w:szCs w:val="20"/>
        </w:rPr>
        <w:t xml:space="preserve">np. </w:t>
      </w:r>
      <w:r w:rsidRPr="00966D1D">
        <w:rPr>
          <w:rFonts w:ascii="Garamond" w:eastAsiaTheme="minorEastAsia" w:hAnsi="Garamond" w:cstheme="majorBidi"/>
          <w:sz w:val="20"/>
          <w:szCs w:val="20"/>
        </w:rPr>
        <w:t xml:space="preserve">zastawka </w:t>
      </w:r>
      <w:proofErr w:type="spellStart"/>
      <w:r w:rsidRPr="00966D1D">
        <w:rPr>
          <w:rFonts w:ascii="Garamond" w:eastAsiaTheme="minorEastAsia" w:hAnsi="Garamond" w:cstheme="majorBidi"/>
          <w:sz w:val="20"/>
          <w:szCs w:val="20"/>
        </w:rPr>
        <w:t>banerowa</w:t>
      </w:r>
      <w:proofErr w:type="spellEnd"/>
      <w:r w:rsidRPr="00966D1D">
        <w:rPr>
          <w:rFonts w:ascii="Garamond" w:eastAsiaTheme="minorEastAsia" w:hAnsi="Garamond" w:cstheme="majorBidi"/>
          <w:sz w:val="20"/>
          <w:szCs w:val="20"/>
        </w:rPr>
        <w:t>,) oraz odpowiednich pasujących do całości mebli – 4 fotele i 2 stoliki kawowe, z zachowaniem aktualnie obowiązujących reżimów sanitarnych oraz zasad higieny</w:t>
      </w:r>
    </w:p>
    <w:p w14:paraId="00AA8CCA" w14:textId="77777777" w:rsidR="00966D1D" w:rsidRPr="00966D1D" w:rsidRDefault="00966D1D" w:rsidP="00725D8A">
      <w:pPr>
        <w:numPr>
          <w:ilvl w:val="1"/>
          <w:numId w:val="19"/>
        </w:numPr>
        <w:spacing w:after="0"/>
        <w:contextualSpacing/>
        <w:jc w:val="both"/>
        <w:rPr>
          <w:rFonts w:ascii="Garamond" w:eastAsiaTheme="minorEastAsia" w:hAnsi="Garamond" w:cstheme="majorBidi"/>
          <w:sz w:val="20"/>
          <w:szCs w:val="20"/>
        </w:rPr>
      </w:pPr>
      <w:r w:rsidRPr="00966D1D">
        <w:rPr>
          <w:rFonts w:ascii="Garamond" w:eastAsiaTheme="minorEastAsia" w:hAnsi="Garamond" w:cstheme="majorBidi"/>
          <w:sz w:val="20"/>
          <w:szCs w:val="20"/>
        </w:rPr>
        <w:t>zapewnienie odpowiedniego oświetlenia, w tym:</w:t>
      </w:r>
    </w:p>
    <w:p w14:paraId="29E7DB87" w14:textId="77777777" w:rsidR="00966D1D" w:rsidRPr="00966D1D" w:rsidRDefault="00966D1D" w:rsidP="00725D8A">
      <w:pPr>
        <w:numPr>
          <w:ilvl w:val="2"/>
          <w:numId w:val="19"/>
        </w:numPr>
        <w:spacing w:after="0"/>
        <w:contextualSpacing/>
        <w:jc w:val="both"/>
        <w:rPr>
          <w:rFonts w:ascii="Garamond" w:eastAsiaTheme="minorEastAsia" w:hAnsi="Garamond" w:cstheme="majorBidi"/>
          <w:sz w:val="20"/>
          <w:szCs w:val="20"/>
        </w:rPr>
      </w:pPr>
      <w:r w:rsidRPr="00966D1D">
        <w:rPr>
          <w:rFonts w:ascii="Garamond" w:eastAsiaTheme="minorEastAsia" w:hAnsi="Garamond" w:cstheme="majorBidi"/>
          <w:sz w:val="20"/>
          <w:szCs w:val="20"/>
        </w:rPr>
        <w:t>Zapewnienie odpowiedniego oświetlenia frontowego w postaci urządzeń inteligentnych lub typowych urządzeń filmowych z odpowiednimi filtrami rozpraszającymi pozwalające na ustawienie temperatury barwowej w minimalnym zakresie barwowym 2000-7000 K. Ilość urządzeń na scenę minimum 4 szt. Ilość urządzeń należy dostosować do wielkości sceny.</w:t>
      </w:r>
    </w:p>
    <w:p w14:paraId="3EDDA216" w14:textId="77777777" w:rsidR="00966D1D" w:rsidRPr="00966D1D" w:rsidRDefault="00966D1D" w:rsidP="00725D8A">
      <w:pPr>
        <w:numPr>
          <w:ilvl w:val="2"/>
          <w:numId w:val="19"/>
        </w:numPr>
        <w:spacing w:after="0"/>
        <w:contextualSpacing/>
        <w:jc w:val="both"/>
        <w:rPr>
          <w:rFonts w:ascii="Garamond" w:eastAsiaTheme="minorEastAsia" w:hAnsi="Garamond" w:cstheme="majorBidi"/>
          <w:sz w:val="20"/>
          <w:szCs w:val="20"/>
        </w:rPr>
      </w:pPr>
      <w:r w:rsidRPr="00966D1D">
        <w:rPr>
          <w:rFonts w:ascii="Garamond" w:eastAsiaTheme="minorEastAsia" w:hAnsi="Garamond" w:cstheme="majorBidi"/>
          <w:sz w:val="20"/>
          <w:szCs w:val="20"/>
        </w:rPr>
        <w:lastRenderedPageBreak/>
        <w:t xml:space="preserve">Dodatkowo oświetlenie efektowe pozwalające na doświetlenie fragmentów scenografii w kolorze </w:t>
      </w:r>
      <w:proofErr w:type="spellStart"/>
      <w:r w:rsidRPr="00966D1D">
        <w:rPr>
          <w:rFonts w:ascii="Garamond" w:eastAsiaTheme="minorEastAsia" w:hAnsi="Garamond" w:cstheme="majorBidi"/>
          <w:sz w:val="20"/>
          <w:szCs w:val="20"/>
        </w:rPr>
        <w:t>brandu</w:t>
      </w:r>
      <w:proofErr w:type="spellEnd"/>
      <w:r w:rsidRPr="00966D1D">
        <w:rPr>
          <w:rFonts w:ascii="Garamond" w:eastAsiaTheme="minorEastAsia" w:hAnsi="Garamond" w:cstheme="majorBidi"/>
          <w:sz w:val="20"/>
          <w:szCs w:val="20"/>
        </w:rPr>
        <w:t xml:space="preserve"> wydarzenia, lub doświetlenie ewentualnych elementów dostarczonych przez zamawiającego. Zapewnienie sterownika oświetlenia do konfiguracji oraz programowania oświetlenia. </w:t>
      </w:r>
    </w:p>
    <w:p w14:paraId="579FF561" w14:textId="77777777" w:rsidR="00966D1D" w:rsidRPr="00966D1D" w:rsidRDefault="00966D1D" w:rsidP="00725D8A">
      <w:pPr>
        <w:numPr>
          <w:ilvl w:val="2"/>
          <w:numId w:val="19"/>
        </w:numPr>
        <w:spacing w:after="0"/>
        <w:contextualSpacing/>
        <w:jc w:val="both"/>
        <w:rPr>
          <w:rFonts w:ascii="Garamond" w:eastAsiaTheme="minorEastAsia" w:hAnsi="Garamond" w:cstheme="majorBidi"/>
          <w:sz w:val="20"/>
          <w:szCs w:val="20"/>
        </w:rPr>
      </w:pPr>
      <w:r w:rsidRPr="00966D1D">
        <w:rPr>
          <w:rFonts w:ascii="Garamond" w:eastAsiaTheme="minorEastAsia" w:hAnsi="Garamond" w:cstheme="majorBidi"/>
          <w:sz w:val="20"/>
          <w:szCs w:val="20"/>
        </w:rPr>
        <w:t>Zapewnienie wszystkich wymaganych peryferii, akcesoriów oraz okablowania potrzebnego do poprawnego działania całego systemu</w:t>
      </w:r>
    </w:p>
    <w:p w14:paraId="2E956221" w14:textId="77777777" w:rsidR="00966D1D" w:rsidRPr="00966D1D" w:rsidRDefault="00966D1D" w:rsidP="00725D8A">
      <w:pPr>
        <w:numPr>
          <w:ilvl w:val="1"/>
          <w:numId w:val="19"/>
        </w:numPr>
        <w:spacing w:after="0"/>
        <w:contextualSpacing/>
        <w:jc w:val="both"/>
        <w:rPr>
          <w:rFonts w:ascii="Garamond" w:eastAsiaTheme="minorEastAsia" w:hAnsi="Garamond" w:cstheme="majorBidi"/>
          <w:sz w:val="20"/>
          <w:szCs w:val="20"/>
        </w:rPr>
      </w:pPr>
      <w:r w:rsidRPr="00966D1D">
        <w:rPr>
          <w:rFonts w:ascii="Garamond" w:eastAsiaTheme="minorEastAsia" w:hAnsi="Garamond" w:cstheme="majorBidi"/>
          <w:sz w:val="20"/>
          <w:szCs w:val="20"/>
        </w:rPr>
        <w:t>Zapewnienie odpowiedniej jakości dźwięku, w tym:</w:t>
      </w:r>
    </w:p>
    <w:p w14:paraId="33E2684D" w14:textId="77777777" w:rsidR="00966D1D" w:rsidRPr="00966D1D" w:rsidRDefault="00966D1D" w:rsidP="00725D8A">
      <w:pPr>
        <w:numPr>
          <w:ilvl w:val="2"/>
          <w:numId w:val="19"/>
        </w:numPr>
        <w:spacing w:after="0"/>
        <w:contextualSpacing/>
        <w:jc w:val="both"/>
        <w:rPr>
          <w:rFonts w:ascii="Garamond" w:eastAsiaTheme="minorEastAsia" w:hAnsi="Garamond" w:cstheme="majorBidi"/>
          <w:sz w:val="20"/>
          <w:szCs w:val="20"/>
        </w:rPr>
      </w:pPr>
      <w:r w:rsidRPr="00966D1D">
        <w:rPr>
          <w:rFonts w:ascii="Garamond" w:eastAsiaTheme="minorEastAsia" w:hAnsi="Garamond" w:cstheme="majorBidi"/>
          <w:sz w:val="20"/>
          <w:szCs w:val="20"/>
        </w:rPr>
        <w:t xml:space="preserve">Zapewnienie cyfrowego miksera audio minimum 32 wejścia 24 wyjścia pozwalającego na profesjonalną obróbkę sygnału audio zgodnie ze standardami telewizyjnego sygnału emisyjnego w zakresie od -18 do -24 </w:t>
      </w:r>
      <w:proofErr w:type="spellStart"/>
      <w:r w:rsidRPr="00966D1D">
        <w:rPr>
          <w:rFonts w:ascii="Garamond" w:eastAsiaTheme="minorEastAsia" w:hAnsi="Garamond" w:cstheme="majorBidi"/>
          <w:sz w:val="20"/>
          <w:szCs w:val="20"/>
        </w:rPr>
        <w:t>dBFS</w:t>
      </w:r>
      <w:proofErr w:type="spellEnd"/>
      <w:r w:rsidRPr="00966D1D">
        <w:rPr>
          <w:rFonts w:ascii="Garamond" w:eastAsiaTheme="minorEastAsia" w:hAnsi="Garamond" w:cstheme="majorBidi"/>
          <w:sz w:val="20"/>
          <w:szCs w:val="20"/>
        </w:rPr>
        <w:t xml:space="preserve">. Dodatkowo należy zapewnić system inteligentnego wyciszania szumów pomiędzy wypowiedziami prelegentów.  </w:t>
      </w:r>
    </w:p>
    <w:p w14:paraId="0FC8236C" w14:textId="77777777" w:rsidR="00966D1D" w:rsidRPr="00966D1D" w:rsidRDefault="00966D1D" w:rsidP="00725D8A">
      <w:pPr>
        <w:numPr>
          <w:ilvl w:val="2"/>
          <w:numId w:val="19"/>
        </w:numPr>
        <w:spacing w:after="0"/>
        <w:contextualSpacing/>
        <w:jc w:val="both"/>
        <w:rPr>
          <w:rFonts w:ascii="Garamond" w:eastAsiaTheme="minorEastAsia" w:hAnsi="Garamond" w:cstheme="majorBidi"/>
          <w:sz w:val="20"/>
          <w:szCs w:val="20"/>
        </w:rPr>
      </w:pPr>
      <w:r w:rsidRPr="00966D1D">
        <w:rPr>
          <w:rFonts w:ascii="Garamond" w:eastAsiaTheme="minorEastAsia" w:hAnsi="Garamond" w:cstheme="majorBidi"/>
          <w:sz w:val="20"/>
          <w:szCs w:val="20"/>
        </w:rPr>
        <w:t xml:space="preserve">Zapewnienie na każdą ze scen 4 zestawów mikrofonów bezprzewodowych składających się z nadajnika, odbiornika oraz mikrofonu nagłownego. Systemy bezprzewodowe powinny pracować w zakresie 400 – 750 </w:t>
      </w:r>
      <w:proofErr w:type="spellStart"/>
      <w:r w:rsidRPr="00966D1D">
        <w:rPr>
          <w:rFonts w:ascii="Garamond" w:eastAsiaTheme="minorEastAsia" w:hAnsi="Garamond" w:cstheme="majorBidi"/>
          <w:sz w:val="20"/>
          <w:szCs w:val="20"/>
        </w:rPr>
        <w:t>Mhz</w:t>
      </w:r>
      <w:proofErr w:type="spellEnd"/>
      <w:r w:rsidRPr="00966D1D">
        <w:rPr>
          <w:rFonts w:ascii="Garamond" w:eastAsiaTheme="minorEastAsia" w:hAnsi="Garamond" w:cstheme="majorBidi"/>
          <w:sz w:val="20"/>
          <w:szCs w:val="20"/>
        </w:rPr>
        <w:t xml:space="preserve"> oraz być podłączone oraz zarządzane przez dedykowaną aplikację do koordynacji i strojenia systemów bezprzewodowych. </w:t>
      </w:r>
    </w:p>
    <w:p w14:paraId="0C03AAB9" w14:textId="77777777" w:rsidR="00966D1D" w:rsidRPr="00966D1D" w:rsidRDefault="00966D1D" w:rsidP="00725D8A">
      <w:pPr>
        <w:numPr>
          <w:ilvl w:val="2"/>
          <w:numId w:val="19"/>
        </w:numPr>
        <w:spacing w:after="0"/>
        <w:contextualSpacing/>
        <w:jc w:val="both"/>
        <w:rPr>
          <w:rFonts w:ascii="Garamond" w:eastAsiaTheme="minorEastAsia" w:hAnsi="Garamond" w:cstheme="majorBidi"/>
          <w:sz w:val="20"/>
          <w:szCs w:val="20"/>
        </w:rPr>
      </w:pPr>
      <w:r w:rsidRPr="00966D1D">
        <w:rPr>
          <w:rFonts w:ascii="Garamond" w:eastAsiaTheme="minorEastAsia" w:hAnsi="Garamond" w:cstheme="majorBidi"/>
          <w:sz w:val="20"/>
          <w:szCs w:val="20"/>
        </w:rPr>
        <w:t xml:space="preserve">Zapewnienie odsłuchów typu Wedge (głośniki max 10”) oraz typu IEM w ilości 2 </w:t>
      </w:r>
      <w:proofErr w:type="spellStart"/>
      <w:r w:rsidRPr="00966D1D">
        <w:rPr>
          <w:rFonts w:ascii="Garamond" w:eastAsiaTheme="minorEastAsia" w:hAnsi="Garamond" w:cstheme="majorBidi"/>
          <w:sz w:val="20"/>
          <w:szCs w:val="20"/>
        </w:rPr>
        <w:t>szt</w:t>
      </w:r>
      <w:proofErr w:type="spellEnd"/>
      <w:r w:rsidRPr="00966D1D">
        <w:rPr>
          <w:rFonts w:ascii="Garamond" w:eastAsiaTheme="minorEastAsia" w:hAnsi="Garamond" w:cstheme="majorBidi"/>
          <w:sz w:val="20"/>
          <w:szCs w:val="20"/>
        </w:rPr>
        <w:t xml:space="preserve"> Wedge oraz 4 </w:t>
      </w:r>
      <w:proofErr w:type="spellStart"/>
      <w:r w:rsidRPr="00966D1D">
        <w:rPr>
          <w:rFonts w:ascii="Garamond" w:eastAsiaTheme="minorEastAsia" w:hAnsi="Garamond" w:cstheme="majorBidi"/>
          <w:sz w:val="20"/>
          <w:szCs w:val="20"/>
        </w:rPr>
        <w:t>szt</w:t>
      </w:r>
      <w:proofErr w:type="spellEnd"/>
      <w:r w:rsidRPr="00966D1D">
        <w:rPr>
          <w:rFonts w:ascii="Garamond" w:eastAsiaTheme="minorEastAsia" w:hAnsi="Garamond" w:cstheme="majorBidi"/>
          <w:sz w:val="20"/>
          <w:szCs w:val="20"/>
        </w:rPr>
        <w:t xml:space="preserve"> IEM (ze słuchawkami) do komunikacji z reżyserem, prelegentami, realizatorami oraz operatorami. </w:t>
      </w:r>
    </w:p>
    <w:p w14:paraId="03B92F70" w14:textId="77777777" w:rsidR="00966D1D" w:rsidRPr="00966D1D" w:rsidRDefault="00966D1D" w:rsidP="00725D8A">
      <w:pPr>
        <w:numPr>
          <w:ilvl w:val="2"/>
          <w:numId w:val="19"/>
        </w:numPr>
        <w:spacing w:after="0"/>
        <w:contextualSpacing/>
        <w:jc w:val="both"/>
        <w:rPr>
          <w:rFonts w:ascii="Garamond" w:eastAsiaTheme="minorEastAsia" w:hAnsi="Garamond" w:cstheme="majorBidi"/>
          <w:sz w:val="20"/>
          <w:szCs w:val="20"/>
        </w:rPr>
      </w:pPr>
      <w:r w:rsidRPr="00966D1D">
        <w:rPr>
          <w:rFonts w:ascii="Garamond" w:eastAsiaTheme="minorEastAsia" w:hAnsi="Garamond" w:cstheme="majorBidi"/>
          <w:sz w:val="20"/>
          <w:szCs w:val="20"/>
        </w:rPr>
        <w:t>Zapewnienie dodatkowego odsłuchu dla potencjalnych uczestników na żywo (głośniki max 12”)</w:t>
      </w:r>
    </w:p>
    <w:p w14:paraId="725D7FF3" w14:textId="77777777" w:rsidR="00966D1D" w:rsidRPr="00966D1D" w:rsidRDefault="00966D1D" w:rsidP="00725D8A">
      <w:pPr>
        <w:numPr>
          <w:ilvl w:val="2"/>
          <w:numId w:val="19"/>
        </w:numPr>
        <w:spacing w:after="0"/>
        <w:contextualSpacing/>
        <w:jc w:val="both"/>
        <w:rPr>
          <w:rFonts w:ascii="Garamond" w:eastAsiaTheme="minorEastAsia" w:hAnsi="Garamond" w:cstheme="majorBidi"/>
          <w:sz w:val="20"/>
          <w:szCs w:val="20"/>
        </w:rPr>
      </w:pPr>
      <w:r w:rsidRPr="00966D1D">
        <w:rPr>
          <w:rFonts w:ascii="Garamond" w:eastAsiaTheme="minorEastAsia" w:hAnsi="Garamond" w:cstheme="majorBidi"/>
          <w:sz w:val="20"/>
          <w:szCs w:val="20"/>
        </w:rPr>
        <w:t>Zapewnienie wzmacniacza słuchawkowego w reżyserce (minimum 4 wyjścia) do odsłuchu transmisji dla realizatorów. Zapewnienie systemu nagrywającego do rejestracji audio całego wydarzenia. Zapewnienie wszystkich wymaganych peryferii, akcesoriów oraz okablowania potrzebnego do poprawnego działania całego systemu.</w:t>
      </w:r>
    </w:p>
    <w:p w14:paraId="08028A30" w14:textId="04750F19" w:rsidR="00966D1D" w:rsidRPr="00966D1D" w:rsidRDefault="00966D1D" w:rsidP="00725D8A">
      <w:pPr>
        <w:numPr>
          <w:ilvl w:val="1"/>
          <w:numId w:val="19"/>
        </w:numPr>
        <w:spacing w:after="0"/>
        <w:contextualSpacing/>
        <w:jc w:val="both"/>
        <w:rPr>
          <w:rFonts w:ascii="Garamond" w:eastAsiaTheme="minorEastAsia" w:hAnsi="Garamond" w:cstheme="majorBidi"/>
          <w:sz w:val="20"/>
          <w:szCs w:val="20"/>
        </w:rPr>
      </w:pPr>
      <w:r w:rsidRPr="00966D1D">
        <w:rPr>
          <w:rFonts w:ascii="Garamond" w:eastAsiaTheme="minorEastAsia" w:hAnsi="Garamond" w:cstheme="majorBidi"/>
          <w:sz w:val="20"/>
          <w:szCs w:val="20"/>
        </w:rPr>
        <w:t>Zapewnienie odpowiedniego sprzętu do nagrań/streamingu, w tym</w:t>
      </w:r>
      <w:r w:rsidR="003E2F90">
        <w:rPr>
          <w:rFonts w:ascii="Garamond" w:eastAsiaTheme="minorEastAsia" w:hAnsi="Garamond" w:cstheme="majorBidi"/>
          <w:sz w:val="20"/>
          <w:szCs w:val="20"/>
        </w:rPr>
        <w:t xml:space="preserve"> (na każdą scenę)</w:t>
      </w:r>
      <w:r w:rsidRPr="00966D1D">
        <w:rPr>
          <w:rFonts w:ascii="Garamond" w:eastAsiaTheme="minorEastAsia" w:hAnsi="Garamond" w:cstheme="majorBidi"/>
          <w:sz w:val="20"/>
          <w:szCs w:val="20"/>
        </w:rPr>
        <w:t>:</w:t>
      </w:r>
    </w:p>
    <w:p w14:paraId="647BFF1E" w14:textId="77777777" w:rsidR="00966D1D" w:rsidRPr="00966D1D" w:rsidRDefault="00966D1D" w:rsidP="00725D8A">
      <w:pPr>
        <w:numPr>
          <w:ilvl w:val="2"/>
          <w:numId w:val="19"/>
        </w:numPr>
        <w:spacing w:after="0"/>
        <w:contextualSpacing/>
        <w:jc w:val="both"/>
        <w:rPr>
          <w:rFonts w:ascii="Garamond" w:eastAsiaTheme="minorEastAsia" w:hAnsi="Garamond" w:cstheme="majorBidi"/>
          <w:sz w:val="20"/>
          <w:szCs w:val="20"/>
        </w:rPr>
      </w:pPr>
      <w:r w:rsidRPr="00966D1D">
        <w:rPr>
          <w:rFonts w:ascii="Garamond" w:eastAsiaTheme="minorEastAsia" w:hAnsi="Garamond" w:cstheme="majorBidi"/>
          <w:sz w:val="20"/>
          <w:szCs w:val="20"/>
        </w:rPr>
        <w:t xml:space="preserve">Zapewnienie minimum 2 kamer z minimum jednym operatorem. Kamery o parametrach nagrywania 4Kp 25 </w:t>
      </w:r>
      <w:proofErr w:type="spellStart"/>
      <w:r w:rsidRPr="00966D1D">
        <w:rPr>
          <w:rFonts w:ascii="Garamond" w:eastAsiaTheme="minorEastAsia" w:hAnsi="Garamond" w:cstheme="majorBidi"/>
          <w:sz w:val="20"/>
          <w:szCs w:val="20"/>
        </w:rPr>
        <w:t>kl</w:t>
      </w:r>
      <w:proofErr w:type="spellEnd"/>
      <w:r w:rsidRPr="00966D1D">
        <w:rPr>
          <w:rFonts w:ascii="Garamond" w:eastAsiaTheme="minorEastAsia" w:hAnsi="Garamond" w:cstheme="majorBidi"/>
          <w:sz w:val="20"/>
          <w:szCs w:val="20"/>
        </w:rPr>
        <w:t xml:space="preserve">/s </w:t>
      </w:r>
      <w:proofErr w:type="spellStart"/>
      <w:r w:rsidRPr="00966D1D">
        <w:rPr>
          <w:rFonts w:ascii="Garamond" w:eastAsiaTheme="minorEastAsia" w:hAnsi="Garamond" w:cstheme="majorBidi"/>
          <w:sz w:val="20"/>
          <w:szCs w:val="20"/>
        </w:rPr>
        <w:t>mov</w:t>
      </w:r>
      <w:proofErr w:type="spellEnd"/>
      <w:r w:rsidRPr="00966D1D">
        <w:rPr>
          <w:rFonts w:ascii="Garamond" w:eastAsiaTheme="minorEastAsia" w:hAnsi="Garamond" w:cstheme="majorBidi"/>
          <w:sz w:val="20"/>
          <w:szCs w:val="20"/>
        </w:rPr>
        <w:t xml:space="preserve"> oraz parametrach emisyjnych minimum 1920x1080p 50 </w:t>
      </w:r>
      <w:proofErr w:type="spellStart"/>
      <w:r w:rsidRPr="00966D1D">
        <w:rPr>
          <w:rFonts w:ascii="Garamond" w:eastAsiaTheme="minorEastAsia" w:hAnsi="Garamond" w:cstheme="majorBidi"/>
          <w:sz w:val="20"/>
          <w:szCs w:val="20"/>
        </w:rPr>
        <w:t>kl</w:t>
      </w:r>
      <w:proofErr w:type="spellEnd"/>
      <w:r w:rsidRPr="00966D1D">
        <w:rPr>
          <w:rFonts w:ascii="Garamond" w:eastAsiaTheme="minorEastAsia" w:hAnsi="Garamond" w:cstheme="majorBidi"/>
          <w:sz w:val="20"/>
          <w:szCs w:val="20"/>
        </w:rPr>
        <w:t>/s ze złączem HDMI lub SDI. Kamery powinny posiadać profesjonalne statywy z głowicami olejowymi. Kamery powinny posiadać optyki pracujące w zakresie 20-150mm.</w:t>
      </w:r>
    </w:p>
    <w:p w14:paraId="03F71E22" w14:textId="77777777" w:rsidR="00966D1D" w:rsidRPr="00966D1D" w:rsidRDefault="00966D1D" w:rsidP="00725D8A">
      <w:pPr>
        <w:numPr>
          <w:ilvl w:val="2"/>
          <w:numId w:val="19"/>
        </w:numPr>
        <w:spacing w:after="0"/>
        <w:contextualSpacing/>
        <w:jc w:val="both"/>
        <w:rPr>
          <w:rFonts w:ascii="Garamond" w:eastAsiaTheme="minorEastAsia" w:hAnsi="Garamond" w:cstheme="majorBidi"/>
          <w:sz w:val="20"/>
          <w:szCs w:val="20"/>
        </w:rPr>
      </w:pPr>
      <w:r w:rsidRPr="00966D1D">
        <w:rPr>
          <w:rFonts w:ascii="Garamond" w:eastAsiaTheme="minorEastAsia" w:hAnsi="Garamond" w:cstheme="majorBidi"/>
          <w:sz w:val="20"/>
          <w:szCs w:val="20"/>
        </w:rPr>
        <w:t xml:space="preserve">System </w:t>
      </w:r>
      <w:proofErr w:type="spellStart"/>
      <w:r w:rsidRPr="00966D1D">
        <w:rPr>
          <w:rFonts w:ascii="Garamond" w:eastAsiaTheme="minorEastAsia" w:hAnsi="Garamond" w:cstheme="majorBidi"/>
          <w:sz w:val="20"/>
          <w:szCs w:val="20"/>
        </w:rPr>
        <w:t>streamingowy</w:t>
      </w:r>
      <w:proofErr w:type="spellEnd"/>
      <w:r w:rsidRPr="00966D1D">
        <w:rPr>
          <w:rFonts w:ascii="Garamond" w:eastAsiaTheme="minorEastAsia" w:hAnsi="Garamond" w:cstheme="majorBidi"/>
          <w:sz w:val="20"/>
          <w:szCs w:val="20"/>
        </w:rPr>
        <w:t xml:space="preserve"> powinien składać się z miksera wizyjnego do kamer, </w:t>
      </w:r>
      <w:proofErr w:type="spellStart"/>
      <w:r w:rsidRPr="00966D1D">
        <w:rPr>
          <w:rFonts w:ascii="Garamond" w:eastAsiaTheme="minorEastAsia" w:hAnsi="Garamond" w:cstheme="majorBidi"/>
          <w:sz w:val="20"/>
          <w:szCs w:val="20"/>
        </w:rPr>
        <w:t>mediaserwera</w:t>
      </w:r>
      <w:proofErr w:type="spellEnd"/>
      <w:r w:rsidRPr="00966D1D">
        <w:rPr>
          <w:rFonts w:ascii="Garamond" w:eastAsiaTheme="minorEastAsia" w:hAnsi="Garamond" w:cstheme="majorBidi"/>
          <w:sz w:val="20"/>
          <w:szCs w:val="20"/>
        </w:rPr>
        <w:t xml:space="preserve">, </w:t>
      </w:r>
      <w:proofErr w:type="spellStart"/>
      <w:r w:rsidRPr="00966D1D">
        <w:rPr>
          <w:rFonts w:ascii="Garamond" w:eastAsiaTheme="minorEastAsia" w:hAnsi="Garamond" w:cstheme="majorBidi"/>
          <w:sz w:val="20"/>
          <w:szCs w:val="20"/>
        </w:rPr>
        <w:t>encodera</w:t>
      </w:r>
      <w:proofErr w:type="spellEnd"/>
      <w:r w:rsidRPr="00966D1D">
        <w:rPr>
          <w:rFonts w:ascii="Garamond" w:eastAsiaTheme="minorEastAsia" w:hAnsi="Garamond" w:cstheme="majorBidi"/>
          <w:sz w:val="20"/>
          <w:szCs w:val="20"/>
        </w:rPr>
        <w:t xml:space="preserve"> </w:t>
      </w:r>
      <w:proofErr w:type="spellStart"/>
      <w:r w:rsidRPr="00966D1D">
        <w:rPr>
          <w:rFonts w:ascii="Garamond" w:eastAsiaTheme="minorEastAsia" w:hAnsi="Garamond" w:cstheme="majorBidi"/>
          <w:sz w:val="20"/>
          <w:szCs w:val="20"/>
        </w:rPr>
        <w:t>streamującego</w:t>
      </w:r>
      <w:proofErr w:type="spellEnd"/>
      <w:r w:rsidRPr="00966D1D">
        <w:rPr>
          <w:rFonts w:ascii="Garamond" w:eastAsiaTheme="minorEastAsia" w:hAnsi="Garamond" w:cstheme="majorBidi"/>
          <w:sz w:val="20"/>
          <w:szCs w:val="20"/>
        </w:rPr>
        <w:t xml:space="preserve"> w jakości minimum 1080p50 6mbps </w:t>
      </w:r>
      <w:proofErr w:type="spellStart"/>
      <w:r w:rsidRPr="00966D1D">
        <w:rPr>
          <w:rFonts w:ascii="Garamond" w:eastAsiaTheme="minorEastAsia" w:hAnsi="Garamond" w:cstheme="majorBidi"/>
          <w:sz w:val="20"/>
          <w:szCs w:val="20"/>
        </w:rPr>
        <w:t>codec</w:t>
      </w:r>
      <w:proofErr w:type="spellEnd"/>
      <w:r w:rsidRPr="00966D1D">
        <w:rPr>
          <w:rFonts w:ascii="Garamond" w:eastAsiaTheme="minorEastAsia" w:hAnsi="Garamond" w:cstheme="majorBidi"/>
          <w:sz w:val="20"/>
          <w:szCs w:val="20"/>
        </w:rPr>
        <w:t xml:space="preserve"> h.264, rekordera nagrywającego w jakości minimum 1080p50 </w:t>
      </w:r>
      <w:proofErr w:type="spellStart"/>
      <w:r w:rsidRPr="00966D1D">
        <w:rPr>
          <w:rFonts w:ascii="Garamond" w:eastAsiaTheme="minorEastAsia" w:hAnsi="Garamond" w:cstheme="majorBidi"/>
          <w:sz w:val="20"/>
          <w:szCs w:val="20"/>
        </w:rPr>
        <w:t>codec</w:t>
      </w:r>
      <w:proofErr w:type="spellEnd"/>
      <w:r w:rsidRPr="00966D1D">
        <w:rPr>
          <w:rFonts w:ascii="Garamond" w:eastAsiaTheme="minorEastAsia" w:hAnsi="Garamond" w:cstheme="majorBidi"/>
          <w:sz w:val="20"/>
          <w:szCs w:val="20"/>
        </w:rPr>
        <w:t xml:space="preserve"> mp4 h.264. Powinien również posiadać możliwość generowania lub przyjmowania połączeń zdalnych.</w:t>
      </w:r>
    </w:p>
    <w:p w14:paraId="3A4BB7F9" w14:textId="77777777" w:rsidR="00966D1D" w:rsidRPr="00966D1D" w:rsidRDefault="00966D1D" w:rsidP="00725D8A">
      <w:pPr>
        <w:numPr>
          <w:ilvl w:val="2"/>
          <w:numId w:val="19"/>
        </w:numPr>
        <w:spacing w:after="0"/>
        <w:contextualSpacing/>
        <w:jc w:val="both"/>
        <w:rPr>
          <w:rFonts w:ascii="Garamond" w:eastAsiaTheme="minorEastAsia" w:hAnsi="Garamond" w:cstheme="majorBidi"/>
          <w:sz w:val="20"/>
          <w:szCs w:val="20"/>
        </w:rPr>
      </w:pPr>
      <w:r w:rsidRPr="00966D1D">
        <w:rPr>
          <w:rFonts w:ascii="Garamond" w:eastAsiaTheme="minorEastAsia" w:hAnsi="Garamond" w:cstheme="majorBidi"/>
          <w:sz w:val="20"/>
          <w:szCs w:val="20"/>
        </w:rPr>
        <w:t>Dodatkowo należy zapewnić odpowiednią ilość komputerów do prezentacji, multimediów lub obsługi połączeń zdalnych. Odpowiednią ilość podglądów dla prelegentów (</w:t>
      </w:r>
      <w:proofErr w:type="spellStart"/>
      <w:r w:rsidRPr="00966D1D">
        <w:rPr>
          <w:rFonts w:ascii="Garamond" w:eastAsiaTheme="minorEastAsia" w:hAnsi="Garamond" w:cstheme="majorBidi"/>
          <w:sz w:val="20"/>
          <w:szCs w:val="20"/>
        </w:rPr>
        <w:t>stream</w:t>
      </w:r>
      <w:proofErr w:type="spellEnd"/>
      <w:r w:rsidRPr="00966D1D">
        <w:rPr>
          <w:rFonts w:ascii="Garamond" w:eastAsiaTheme="minorEastAsia" w:hAnsi="Garamond" w:cstheme="majorBidi"/>
          <w:sz w:val="20"/>
          <w:szCs w:val="20"/>
        </w:rPr>
        <w:t>, prezentacja, zdalny prelegent), podglądy w reżyserce minimum 2 szt.</w:t>
      </w:r>
    </w:p>
    <w:p w14:paraId="05DD9916" w14:textId="77777777" w:rsidR="00966D1D" w:rsidRPr="00966D1D" w:rsidRDefault="00966D1D" w:rsidP="00725D8A">
      <w:pPr>
        <w:numPr>
          <w:ilvl w:val="2"/>
          <w:numId w:val="19"/>
        </w:numPr>
        <w:spacing w:after="0"/>
        <w:contextualSpacing/>
        <w:jc w:val="both"/>
        <w:rPr>
          <w:rFonts w:ascii="Garamond" w:eastAsiaTheme="minorEastAsia" w:hAnsi="Garamond" w:cstheme="majorBidi"/>
          <w:sz w:val="20"/>
          <w:szCs w:val="20"/>
        </w:rPr>
      </w:pPr>
      <w:r w:rsidRPr="00966D1D">
        <w:rPr>
          <w:rFonts w:ascii="Garamond" w:eastAsiaTheme="minorEastAsia" w:hAnsi="Garamond" w:cstheme="majorBidi"/>
          <w:sz w:val="20"/>
          <w:szCs w:val="20"/>
        </w:rPr>
        <w:t>Zapewnienie wszystkich wymaganych peryferii, akcesoriów oraz okablowania potrzebnego do poprawnego działania całego systemu.</w:t>
      </w:r>
    </w:p>
    <w:p w14:paraId="21469B5D" w14:textId="77777777" w:rsidR="00966D1D" w:rsidRPr="00966D1D" w:rsidRDefault="00966D1D" w:rsidP="00725D8A">
      <w:pPr>
        <w:numPr>
          <w:ilvl w:val="1"/>
          <w:numId w:val="19"/>
        </w:numPr>
        <w:spacing w:after="0"/>
        <w:contextualSpacing/>
        <w:jc w:val="both"/>
        <w:rPr>
          <w:rFonts w:ascii="Garamond" w:eastAsiaTheme="minorEastAsia" w:hAnsi="Garamond" w:cstheme="majorBidi"/>
          <w:sz w:val="20"/>
          <w:szCs w:val="20"/>
        </w:rPr>
      </w:pPr>
      <w:r w:rsidRPr="00966D1D">
        <w:rPr>
          <w:rFonts w:ascii="Garamond" w:eastAsiaTheme="minorEastAsia" w:hAnsi="Garamond" w:cstheme="majorBidi"/>
          <w:sz w:val="20"/>
          <w:szCs w:val="20"/>
        </w:rPr>
        <w:t>zapewnienie synchronizacji obrazu i dźwięku (+/- 0,02 s.)</w:t>
      </w:r>
    </w:p>
    <w:p w14:paraId="2CC3055E" w14:textId="77777777" w:rsidR="00966D1D" w:rsidRPr="00966D1D" w:rsidRDefault="00966D1D" w:rsidP="00725D8A">
      <w:pPr>
        <w:numPr>
          <w:ilvl w:val="1"/>
          <w:numId w:val="19"/>
        </w:numPr>
        <w:spacing w:after="0"/>
        <w:contextualSpacing/>
        <w:jc w:val="both"/>
        <w:rPr>
          <w:rFonts w:ascii="Garamond" w:eastAsiaTheme="minorEastAsia" w:hAnsi="Garamond" w:cstheme="majorBidi"/>
          <w:sz w:val="20"/>
          <w:szCs w:val="20"/>
        </w:rPr>
      </w:pPr>
      <w:r w:rsidRPr="00966D1D">
        <w:rPr>
          <w:rFonts w:ascii="Garamond" w:eastAsiaTheme="minorEastAsia" w:hAnsi="Garamond" w:cstheme="majorBidi"/>
          <w:sz w:val="20"/>
          <w:szCs w:val="20"/>
        </w:rPr>
        <w:t xml:space="preserve">zapewnienie możliwości połączenia i transmisji nagrań live ze sceny medialnej na pozostałych scenach </w:t>
      </w:r>
    </w:p>
    <w:p w14:paraId="50B1C508" w14:textId="77777777" w:rsidR="00966D1D" w:rsidRPr="00966D1D" w:rsidRDefault="00966D1D" w:rsidP="00725D8A">
      <w:pPr>
        <w:numPr>
          <w:ilvl w:val="1"/>
          <w:numId w:val="19"/>
        </w:numPr>
        <w:spacing w:after="0"/>
        <w:contextualSpacing/>
        <w:jc w:val="both"/>
        <w:rPr>
          <w:rFonts w:ascii="Garamond" w:eastAsiaTheme="minorEastAsia" w:hAnsi="Garamond" w:cstheme="majorBidi"/>
          <w:sz w:val="20"/>
          <w:szCs w:val="20"/>
        </w:rPr>
      </w:pPr>
      <w:r w:rsidRPr="00966D1D">
        <w:rPr>
          <w:rFonts w:ascii="Garamond" w:eastAsiaTheme="minorEastAsia" w:hAnsi="Garamond" w:cstheme="majorBidi"/>
          <w:sz w:val="20"/>
          <w:szCs w:val="20"/>
        </w:rPr>
        <w:t>zapewnienie przenośnych urządzeń typu tablet dla moderatorów poszczególnych sesji (1 tablet na 1 scenę), które umożliwią wgląd na sesję prezentowaną on-line, w tym pytania zadawane na czacie.</w:t>
      </w:r>
    </w:p>
    <w:p w14:paraId="4EE0B499" w14:textId="77777777" w:rsidR="00966D1D" w:rsidRPr="00966D1D" w:rsidRDefault="00966D1D" w:rsidP="00725D8A">
      <w:pPr>
        <w:numPr>
          <w:ilvl w:val="1"/>
          <w:numId w:val="19"/>
        </w:numPr>
        <w:spacing w:after="0"/>
        <w:contextualSpacing/>
        <w:jc w:val="both"/>
        <w:rPr>
          <w:rFonts w:ascii="Garamond" w:eastAsiaTheme="majorEastAsia" w:hAnsi="Garamond" w:cstheme="majorBidi"/>
          <w:sz w:val="20"/>
          <w:szCs w:val="20"/>
        </w:rPr>
      </w:pPr>
      <w:r w:rsidRPr="00966D1D">
        <w:rPr>
          <w:rFonts w:ascii="Garamond" w:eastAsiaTheme="minorEastAsia" w:hAnsi="Garamond" w:cstheme="majorBidi"/>
          <w:sz w:val="20"/>
          <w:szCs w:val="20"/>
        </w:rPr>
        <w:t xml:space="preserve">zapewnienie odpowiedniej liczby budek symultanicznych dla tłumaczy języka angielskiego. Sala audytoryjna została wyposażona w system do tłumaczeń symultanicznych, </w:t>
      </w:r>
    </w:p>
    <w:p w14:paraId="1D7D329E" w14:textId="77777777" w:rsidR="00966D1D" w:rsidRPr="00966D1D" w:rsidRDefault="00966D1D" w:rsidP="00725D8A">
      <w:pPr>
        <w:numPr>
          <w:ilvl w:val="1"/>
          <w:numId w:val="19"/>
        </w:numPr>
        <w:spacing w:after="0"/>
        <w:contextualSpacing/>
        <w:jc w:val="both"/>
        <w:rPr>
          <w:rFonts w:ascii="Garamond" w:eastAsiaTheme="minorEastAsia" w:hAnsi="Garamond" w:cstheme="minorBidi"/>
          <w:sz w:val="20"/>
          <w:szCs w:val="20"/>
        </w:rPr>
      </w:pPr>
      <w:r w:rsidRPr="00966D1D">
        <w:rPr>
          <w:rFonts w:ascii="Garamond" w:eastAsiaTheme="minorEastAsia" w:hAnsi="Garamond" w:cstheme="majorBidi"/>
          <w:sz w:val="20"/>
          <w:szCs w:val="20"/>
        </w:rPr>
        <w:t>zapewnienie podstawowej usługi make-up dla osób występujących na scenie podczas Konferencji. W ramach usługi makijażystka/ta przygotuje uczestników do wystąpienia – zakryje niedoskonałości skóry i zmatowi ją, zachowując przy tym środki ostrożności i korzystając ze środków higienicznych (dziennie: około 80 osób)</w:t>
      </w:r>
    </w:p>
    <w:p w14:paraId="670B937D" w14:textId="77777777" w:rsidR="00966D1D" w:rsidRPr="00966D1D" w:rsidRDefault="00966D1D" w:rsidP="00725D8A">
      <w:pPr>
        <w:pStyle w:val="Akapitzlist"/>
        <w:widowControl/>
        <w:numPr>
          <w:ilvl w:val="0"/>
          <w:numId w:val="19"/>
        </w:numPr>
        <w:suppressAutoHyphens w:val="0"/>
        <w:spacing w:line="276" w:lineRule="auto"/>
        <w:jc w:val="both"/>
        <w:rPr>
          <w:rFonts w:ascii="Garamond" w:eastAsiaTheme="minorHAnsi" w:hAnsi="Garamond" w:cstheme="majorHAnsi"/>
          <w:sz w:val="20"/>
          <w:szCs w:val="20"/>
        </w:rPr>
      </w:pPr>
      <w:r w:rsidRPr="00966D1D">
        <w:rPr>
          <w:rFonts w:ascii="Garamond" w:eastAsiaTheme="minorHAnsi" w:hAnsi="Garamond" w:cstheme="majorHAnsi"/>
          <w:sz w:val="20"/>
          <w:szCs w:val="20"/>
        </w:rPr>
        <w:t xml:space="preserve">Przygotowanie maksymalnie 10 3 minutowych nagrań w każdym dniu wydarzenia w tym: filmików ze studia nagraniowego, </w:t>
      </w:r>
      <w:proofErr w:type="spellStart"/>
      <w:r w:rsidRPr="00966D1D">
        <w:rPr>
          <w:rFonts w:ascii="Garamond" w:eastAsiaTheme="minorHAnsi" w:hAnsi="Garamond" w:cstheme="majorHAnsi"/>
          <w:sz w:val="20"/>
          <w:szCs w:val="20"/>
        </w:rPr>
        <w:t>backstagu</w:t>
      </w:r>
      <w:proofErr w:type="spellEnd"/>
      <w:r w:rsidRPr="00966D1D">
        <w:rPr>
          <w:rFonts w:ascii="Garamond" w:eastAsiaTheme="minorHAnsi" w:hAnsi="Garamond" w:cstheme="majorHAnsi"/>
          <w:sz w:val="20"/>
          <w:szCs w:val="20"/>
        </w:rPr>
        <w:t xml:space="preserve">, przestrzeni na zewnątrz MCK. Umieszczenie nagrań po podstawowym montażu (normalizacja w tym: skrócenie nagrania o niepotrzebne fragmenty – zbyt wczesne rozpoczęcie nagrania i/lub zbyt późne zakończenie, dodanie logotypów, wstęp, zakończenie). Logotypy zostaną dostarczone przez Zamawiającego najpóźniej 7 dni przed rozpoczęciem wydarzenia. Slajd początkowy oraz końcowy będzie wykonywany na bieżąco przez zamawiającego. Zamawiający również będzie w trakcie trwania wydarzenia wskazywał, w którym momencie i w którym miejscu mają zostać przygotowane filmiki. </w:t>
      </w:r>
    </w:p>
    <w:p w14:paraId="4226162D" w14:textId="77777777" w:rsidR="00966D1D" w:rsidRPr="00966D1D" w:rsidRDefault="00966D1D" w:rsidP="00725D8A">
      <w:pPr>
        <w:pStyle w:val="Akapitzlist"/>
        <w:widowControl/>
        <w:numPr>
          <w:ilvl w:val="0"/>
          <w:numId w:val="19"/>
        </w:numPr>
        <w:suppressAutoHyphens w:val="0"/>
        <w:spacing w:line="276" w:lineRule="auto"/>
        <w:jc w:val="both"/>
        <w:rPr>
          <w:rFonts w:ascii="Garamond" w:eastAsiaTheme="minorEastAsia" w:hAnsi="Garamond" w:cstheme="minorBidi"/>
          <w:sz w:val="20"/>
          <w:szCs w:val="20"/>
        </w:rPr>
      </w:pPr>
      <w:r w:rsidRPr="00966D1D">
        <w:rPr>
          <w:rFonts w:ascii="Garamond" w:eastAsiaTheme="minorEastAsia" w:hAnsi="Garamond" w:cstheme="majorBidi"/>
          <w:sz w:val="20"/>
          <w:szCs w:val="20"/>
        </w:rPr>
        <w:t xml:space="preserve">Przygotowanie nagrań przed wydarzeniem ze wskazanymi przez zamawiającego osobami. Usługa będzie polegać na zdalnym połączeniu się ze wskazaną osobą, nagraniu wypowiedzi (prezentacji, przemówienia), post produkcji materiału (w tym: umieszczenia slajdu początkowego, końcowego, wmontowaniu fragmentu innego filmiku w realizowane nagranie, skrócenia nagrania o niepotrzebne fragmenty: zbyt długie rozpoczęcie czy zakończenie), montażu przekazanego przez zamawiającego materiału, dodaniu logotypów, wstępu, zakończenia, umieszczeniu filmiku w platformie. Do przygotowania będzie do 40 </w:t>
      </w:r>
      <w:r w:rsidRPr="00966D1D">
        <w:rPr>
          <w:rFonts w:ascii="Garamond" w:eastAsiaTheme="minorEastAsia" w:hAnsi="Garamond" w:cstheme="majorBidi"/>
          <w:sz w:val="20"/>
          <w:szCs w:val="20"/>
        </w:rPr>
        <w:lastRenderedPageBreak/>
        <w:t>filmików o długości 5-7 minut. Ostateczna liczba filmików oraz kontakty do poszczególnych osób zostaną przekazane przez zamawiającego do 21 dni przed wydarzeniem. Slajdy początkowe i końcowe oraz logotypy zostaną dostarczone przez zamawiającego najpóźniej 14 dni przed organizacją wydarzenia</w:t>
      </w:r>
    </w:p>
    <w:p w14:paraId="0C77D1D0" w14:textId="4A08F9C7" w:rsidR="003E2F90" w:rsidRDefault="00966D1D" w:rsidP="00725D8A">
      <w:pPr>
        <w:numPr>
          <w:ilvl w:val="0"/>
          <w:numId w:val="19"/>
        </w:numPr>
        <w:spacing w:after="0"/>
        <w:contextualSpacing/>
        <w:jc w:val="both"/>
        <w:rPr>
          <w:rFonts w:ascii="Garamond" w:eastAsiaTheme="minorHAnsi" w:hAnsi="Garamond" w:cstheme="majorBidi"/>
          <w:sz w:val="20"/>
          <w:szCs w:val="20"/>
        </w:rPr>
      </w:pPr>
      <w:r w:rsidRPr="00966D1D">
        <w:rPr>
          <w:rFonts w:ascii="Garamond" w:eastAsiaTheme="minorHAnsi" w:hAnsi="Garamond" w:cstheme="majorBidi"/>
          <w:sz w:val="20"/>
          <w:szCs w:val="20"/>
        </w:rPr>
        <w:t xml:space="preserve">Przygotowanie technicznego projektu zabudowy, rozmieszczenia scen, planu wyjść awaryjnych oraz korytarzy dla gości możliwego do zaakceptowania przez strażaka PSP. Przygotowanie projektu instalacji elektrycznej, podając pobór mocy, rozmieszczenie urządzeń trójfazowych, usytuowanie linii specjalnych i sprzętu teletechnicznego, Projekty te zostaną dostarczone do zamawiającego </w:t>
      </w:r>
      <w:r w:rsidR="003E2F90">
        <w:rPr>
          <w:rFonts w:ascii="Garamond" w:eastAsiaTheme="minorHAnsi" w:hAnsi="Garamond" w:cstheme="majorBidi"/>
          <w:sz w:val="20"/>
          <w:szCs w:val="20"/>
        </w:rPr>
        <w:t xml:space="preserve"> w terminie 7 dni od dnia zawarcia umowy. </w:t>
      </w:r>
    </w:p>
    <w:p w14:paraId="4FE601B4" w14:textId="45DC3493" w:rsidR="00492D42" w:rsidRPr="00AF34C7" w:rsidRDefault="00492D42" w:rsidP="00304394">
      <w:pPr>
        <w:pStyle w:val="Akapitzlist"/>
        <w:tabs>
          <w:tab w:val="left" w:pos="8165"/>
        </w:tabs>
        <w:spacing w:line="276" w:lineRule="auto"/>
        <w:ind w:left="0"/>
        <w:jc w:val="both"/>
        <w:rPr>
          <w:rFonts w:ascii="Garamond" w:hAnsi="Garamond" w:cs="Times New Roman"/>
          <w:b/>
          <w:sz w:val="22"/>
          <w:szCs w:val="22"/>
        </w:rPr>
      </w:pPr>
    </w:p>
    <w:p w14:paraId="2BD9D19B" w14:textId="334E4D32" w:rsidR="00492D42" w:rsidRDefault="00CF4FD7" w:rsidP="00304394">
      <w:pPr>
        <w:pStyle w:val="Akapitzlist"/>
        <w:tabs>
          <w:tab w:val="left" w:pos="8165"/>
        </w:tabs>
        <w:spacing w:line="276" w:lineRule="auto"/>
        <w:ind w:left="0"/>
        <w:jc w:val="both"/>
        <w:rPr>
          <w:rFonts w:ascii="Garamond" w:hAnsi="Garamond" w:cs="Times New Roman"/>
          <w:b/>
          <w:sz w:val="22"/>
          <w:szCs w:val="22"/>
        </w:rPr>
      </w:pPr>
      <w:r>
        <w:rPr>
          <w:rFonts w:ascii="Garamond" w:hAnsi="Garamond" w:cs="Times New Roman"/>
          <w:b/>
          <w:sz w:val="22"/>
          <w:szCs w:val="22"/>
        </w:rPr>
        <w:t xml:space="preserve">RAMOWY PROGRAM WYDARZENIA STANOWI ODRĘBNY PLIK W FORMACIE </w:t>
      </w:r>
      <w:r w:rsidRPr="00CF4FD7">
        <w:rPr>
          <w:rFonts w:ascii="Garamond" w:hAnsi="Garamond" w:cs="Times New Roman"/>
          <w:b/>
          <w:sz w:val="22"/>
          <w:szCs w:val="22"/>
        </w:rPr>
        <w:t>(.</w:t>
      </w:r>
      <w:proofErr w:type="spellStart"/>
      <w:r w:rsidRPr="00CF4FD7">
        <w:rPr>
          <w:rFonts w:ascii="Garamond" w:hAnsi="Garamond" w:cs="Times New Roman"/>
          <w:b/>
          <w:sz w:val="22"/>
          <w:szCs w:val="22"/>
        </w:rPr>
        <w:t>xlsx</w:t>
      </w:r>
      <w:proofErr w:type="spellEnd"/>
      <w:r w:rsidRPr="00CF4FD7">
        <w:rPr>
          <w:rFonts w:ascii="Garamond" w:hAnsi="Garamond" w:cs="Times New Roman"/>
          <w:b/>
          <w:sz w:val="22"/>
          <w:szCs w:val="22"/>
        </w:rPr>
        <w:t>)</w:t>
      </w:r>
    </w:p>
    <w:p w14:paraId="54D1CF59" w14:textId="77777777" w:rsidR="00CF4FD7" w:rsidRDefault="00CF4FD7" w:rsidP="00304394">
      <w:pPr>
        <w:pStyle w:val="Akapitzlist"/>
        <w:tabs>
          <w:tab w:val="left" w:pos="8165"/>
        </w:tabs>
        <w:spacing w:line="276" w:lineRule="auto"/>
        <w:ind w:left="0"/>
        <w:jc w:val="both"/>
        <w:rPr>
          <w:rFonts w:ascii="Garamond" w:hAnsi="Garamond" w:cs="Times New Roman"/>
          <w:b/>
          <w:sz w:val="22"/>
          <w:szCs w:val="22"/>
        </w:rPr>
      </w:pPr>
    </w:p>
    <w:p w14:paraId="2AE0C0B1" w14:textId="77777777" w:rsidR="00CF4FD7" w:rsidRDefault="00CF4FD7" w:rsidP="00304394">
      <w:pPr>
        <w:rPr>
          <w:rFonts w:ascii="Garamond" w:hAnsi="Garamond" w:cs="Tahoma"/>
          <w:b/>
          <w:sz w:val="20"/>
          <w:szCs w:val="20"/>
        </w:rPr>
      </w:pPr>
      <w:r>
        <w:rPr>
          <w:rFonts w:ascii="Garamond" w:hAnsi="Garamond" w:cs="Tahoma"/>
          <w:b/>
          <w:sz w:val="20"/>
          <w:szCs w:val="20"/>
        </w:rPr>
        <w:br w:type="page"/>
      </w:r>
    </w:p>
    <w:p w14:paraId="01EC9028" w14:textId="22442233" w:rsidR="00F41E9D" w:rsidRPr="00AF34C7" w:rsidRDefault="00F41E9D" w:rsidP="00304394">
      <w:pPr>
        <w:jc w:val="right"/>
        <w:rPr>
          <w:rFonts w:ascii="Garamond" w:hAnsi="Garamond" w:cs="Tahoma"/>
          <w:b/>
          <w:sz w:val="20"/>
          <w:szCs w:val="20"/>
        </w:rPr>
      </w:pPr>
      <w:r w:rsidRPr="00AF34C7">
        <w:rPr>
          <w:rFonts w:ascii="Garamond" w:hAnsi="Garamond" w:cs="Tahoma"/>
          <w:b/>
          <w:sz w:val="20"/>
          <w:szCs w:val="20"/>
        </w:rPr>
        <w:lastRenderedPageBreak/>
        <w:t xml:space="preserve">Załącznik nr 2 </w:t>
      </w:r>
      <w:r w:rsidR="009A34A5" w:rsidRPr="00AF34C7">
        <w:rPr>
          <w:rFonts w:ascii="Garamond" w:hAnsi="Garamond" w:cs="Tahoma"/>
          <w:b/>
          <w:sz w:val="20"/>
          <w:szCs w:val="20"/>
        </w:rPr>
        <w:t>do SWZ</w:t>
      </w:r>
      <w:r w:rsidR="00C16824" w:rsidRPr="00AF34C7">
        <w:rPr>
          <w:rFonts w:ascii="Garamond" w:hAnsi="Garamond" w:cs="Tahoma"/>
          <w:b/>
          <w:sz w:val="20"/>
          <w:szCs w:val="20"/>
        </w:rPr>
        <w:t xml:space="preserve"> – formularz ofertowy</w:t>
      </w:r>
    </w:p>
    <w:p w14:paraId="6B630F6B" w14:textId="06997676" w:rsidR="00F41E9D" w:rsidRPr="00AF34C7" w:rsidRDefault="00F41E9D" w:rsidP="00304394">
      <w:pPr>
        <w:pStyle w:val="Tekstpodstawowy"/>
        <w:tabs>
          <w:tab w:val="left" w:pos="5387"/>
        </w:tabs>
        <w:spacing w:before="0" w:after="0" w:line="276" w:lineRule="auto"/>
        <w:ind w:left="5387"/>
        <w:jc w:val="right"/>
        <w:rPr>
          <w:rFonts w:ascii="Garamond" w:hAnsi="Garamond" w:cs="Tahoma"/>
          <w:b/>
          <w:iCs w:val="0"/>
          <w:sz w:val="20"/>
          <w:szCs w:val="20"/>
        </w:rPr>
      </w:pPr>
      <w:r w:rsidRPr="00AF34C7">
        <w:rPr>
          <w:rFonts w:ascii="Garamond" w:hAnsi="Garamond" w:cs="Tahoma"/>
          <w:b/>
          <w:iCs w:val="0"/>
          <w:sz w:val="20"/>
          <w:szCs w:val="20"/>
        </w:rPr>
        <w:t xml:space="preserve">Nr sprawy: </w:t>
      </w:r>
      <w:r w:rsidR="00664753" w:rsidRPr="00AF34C7">
        <w:rPr>
          <w:rFonts w:ascii="Garamond" w:hAnsi="Garamond" w:cs="Arial"/>
          <w:iCs w:val="0"/>
          <w:sz w:val="20"/>
          <w:szCs w:val="20"/>
        </w:rPr>
        <w:t>ZP/1/PZP/2021</w:t>
      </w:r>
    </w:p>
    <w:p w14:paraId="52536140" w14:textId="77777777" w:rsidR="00F41E9D" w:rsidRPr="00AF34C7" w:rsidRDefault="00F41E9D" w:rsidP="00304394">
      <w:pPr>
        <w:tabs>
          <w:tab w:val="left" w:pos="1418"/>
        </w:tabs>
        <w:spacing w:after="0"/>
        <w:jc w:val="center"/>
        <w:rPr>
          <w:rFonts w:ascii="Garamond" w:hAnsi="Garamond" w:cs="Tahoma"/>
          <w:b/>
          <w:sz w:val="20"/>
          <w:szCs w:val="20"/>
        </w:rPr>
      </w:pPr>
      <w:r w:rsidRPr="00AF34C7">
        <w:rPr>
          <w:rFonts w:ascii="Garamond" w:hAnsi="Garamond" w:cs="Tahoma"/>
          <w:b/>
          <w:sz w:val="20"/>
          <w:szCs w:val="20"/>
        </w:rPr>
        <w:t>FORMULARZ  OFERTOWY</w:t>
      </w:r>
    </w:p>
    <w:p w14:paraId="63C6BBE0" w14:textId="77777777" w:rsidR="00F41E9D" w:rsidRPr="00AF34C7" w:rsidRDefault="00F41E9D" w:rsidP="00304394">
      <w:pPr>
        <w:tabs>
          <w:tab w:val="left" w:pos="1418"/>
        </w:tabs>
        <w:spacing w:after="0"/>
        <w:jc w:val="both"/>
        <w:rPr>
          <w:rFonts w:ascii="Garamond" w:hAnsi="Garamond" w:cs="Tahoma"/>
          <w:sz w:val="20"/>
          <w:szCs w:val="20"/>
        </w:rPr>
      </w:pPr>
      <w:r w:rsidRPr="00AF34C7">
        <w:rPr>
          <w:rFonts w:ascii="Garamond" w:hAnsi="Garamond" w:cs="Tahoma"/>
          <w:sz w:val="20"/>
          <w:szCs w:val="20"/>
        </w:rPr>
        <w:t>Nazwa Wykonawcy:</w:t>
      </w:r>
      <w:r w:rsidRPr="00AF34C7">
        <w:rPr>
          <w:rFonts w:ascii="Garamond" w:hAnsi="Garamond" w:cs="Tahoma"/>
          <w:sz w:val="20"/>
          <w:szCs w:val="20"/>
        </w:rPr>
        <w:tab/>
      </w:r>
      <w:r w:rsidR="00DE6FB4" w:rsidRPr="00AF34C7">
        <w:rPr>
          <w:rFonts w:ascii="Garamond" w:hAnsi="Garamond" w:cs="Tahoma"/>
          <w:sz w:val="20"/>
          <w:szCs w:val="20"/>
        </w:rPr>
        <w:t xml:space="preserve">      </w:t>
      </w:r>
      <w:r w:rsidR="00504C06" w:rsidRPr="00AF34C7">
        <w:rPr>
          <w:rFonts w:ascii="Garamond" w:hAnsi="Garamond" w:cs="Tahoma"/>
          <w:sz w:val="20"/>
          <w:szCs w:val="20"/>
        </w:rPr>
        <w:fldChar w:fldCharType="begin">
          <w:ffData>
            <w:name w:val="Tekst50"/>
            <w:enabled/>
            <w:calcOnExit w:val="0"/>
            <w:textInput/>
          </w:ffData>
        </w:fldChar>
      </w:r>
      <w:bookmarkStart w:id="8" w:name="Tekst50"/>
      <w:r w:rsidRPr="00AF34C7">
        <w:rPr>
          <w:rFonts w:ascii="Garamond" w:hAnsi="Garamond" w:cs="Tahoma"/>
          <w:sz w:val="20"/>
          <w:szCs w:val="20"/>
        </w:rPr>
        <w:instrText xml:space="preserve"> FORMTEXT </w:instrText>
      </w:r>
      <w:r w:rsidR="00504C06" w:rsidRPr="00AF34C7">
        <w:rPr>
          <w:rFonts w:ascii="Garamond" w:hAnsi="Garamond" w:cs="Tahoma"/>
          <w:sz w:val="20"/>
          <w:szCs w:val="20"/>
        </w:rPr>
      </w:r>
      <w:r w:rsidR="00504C06" w:rsidRPr="00AF34C7">
        <w:rPr>
          <w:rFonts w:ascii="Garamond" w:hAnsi="Garamond" w:cs="Tahoma"/>
          <w:sz w:val="20"/>
          <w:szCs w:val="20"/>
        </w:rPr>
        <w:fldChar w:fldCharType="separate"/>
      </w:r>
      <w:r w:rsidRPr="00AF34C7">
        <w:rPr>
          <w:rFonts w:ascii="Garamond" w:hAnsi="Garamond" w:cs="Tahoma"/>
          <w:noProof/>
          <w:sz w:val="20"/>
          <w:szCs w:val="20"/>
        </w:rPr>
        <w:t> </w:t>
      </w:r>
      <w:r w:rsidRPr="00AF34C7">
        <w:rPr>
          <w:rFonts w:ascii="Garamond" w:hAnsi="Garamond" w:cs="Tahoma"/>
          <w:noProof/>
          <w:sz w:val="20"/>
          <w:szCs w:val="20"/>
        </w:rPr>
        <w:t> </w:t>
      </w:r>
      <w:r w:rsidRPr="00AF34C7">
        <w:rPr>
          <w:rFonts w:ascii="Garamond" w:hAnsi="Garamond" w:cs="Tahoma"/>
          <w:noProof/>
          <w:sz w:val="20"/>
          <w:szCs w:val="20"/>
        </w:rPr>
        <w:t> </w:t>
      </w:r>
      <w:r w:rsidRPr="00AF34C7">
        <w:rPr>
          <w:rFonts w:ascii="Garamond" w:hAnsi="Garamond" w:cs="Tahoma"/>
          <w:noProof/>
          <w:sz w:val="20"/>
          <w:szCs w:val="20"/>
        </w:rPr>
        <w:t> </w:t>
      </w:r>
      <w:r w:rsidRPr="00AF34C7">
        <w:rPr>
          <w:rFonts w:ascii="Garamond" w:hAnsi="Garamond" w:cs="Tahoma"/>
          <w:noProof/>
          <w:sz w:val="20"/>
          <w:szCs w:val="20"/>
        </w:rPr>
        <w:t> </w:t>
      </w:r>
      <w:r w:rsidR="00504C06" w:rsidRPr="00AF34C7">
        <w:rPr>
          <w:rFonts w:ascii="Garamond" w:hAnsi="Garamond" w:cs="Tahoma"/>
          <w:sz w:val="20"/>
          <w:szCs w:val="20"/>
        </w:rPr>
        <w:fldChar w:fldCharType="end"/>
      </w:r>
      <w:bookmarkEnd w:id="8"/>
    </w:p>
    <w:p w14:paraId="5A22623B" w14:textId="77777777" w:rsidR="00F41E9D" w:rsidRPr="00AF34C7" w:rsidRDefault="00F41E9D" w:rsidP="00304394">
      <w:pPr>
        <w:tabs>
          <w:tab w:val="left" w:pos="1418"/>
        </w:tabs>
        <w:spacing w:after="0"/>
        <w:jc w:val="both"/>
        <w:rPr>
          <w:rFonts w:ascii="Garamond" w:hAnsi="Garamond" w:cs="Tahoma"/>
          <w:sz w:val="20"/>
          <w:szCs w:val="20"/>
        </w:rPr>
      </w:pPr>
      <w:r w:rsidRPr="00AF34C7">
        <w:rPr>
          <w:rFonts w:ascii="Garamond" w:hAnsi="Garamond" w:cs="Tahoma"/>
          <w:sz w:val="20"/>
          <w:szCs w:val="20"/>
        </w:rPr>
        <w:t>NIP Wykonawcy:</w:t>
      </w:r>
      <w:r w:rsidRPr="00AF34C7">
        <w:rPr>
          <w:rFonts w:ascii="Garamond" w:hAnsi="Garamond" w:cs="Tahoma"/>
          <w:sz w:val="20"/>
          <w:szCs w:val="20"/>
        </w:rPr>
        <w:tab/>
      </w:r>
      <w:r w:rsidRPr="00AF34C7">
        <w:rPr>
          <w:rFonts w:ascii="Garamond" w:hAnsi="Garamond" w:cs="Tahoma"/>
          <w:sz w:val="20"/>
          <w:szCs w:val="20"/>
        </w:rPr>
        <w:tab/>
      </w:r>
      <w:r w:rsidR="00DE6FB4" w:rsidRPr="00AF34C7">
        <w:rPr>
          <w:rFonts w:ascii="Garamond" w:hAnsi="Garamond" w:cs="Tahoma"/>
          <w:sz w:val="20"/>
          <w:szCs w:val="20"/>
        </w:rPr>
        <w:t xml:space="preserve">      </w:t>
      </w:r>
      <w:r w:rsidR="00504C06" w:rsidRPr="00AF34C7">
        <w:rPr>
          <w:rFonts w:ascii="Garamond" w:hAnsi="Garamond" w:cs="Tahoma"/>
          <w:sz w:val="20"/>
          <w:szCs w:val="20"/>
        </w:rPr>
        <w:fldChar w:fldCharType="begin">
          <w:ffData>
            <w:name w:val="Tekst51"/>
            <w:enabled/>
            <w:calcOnExit w:val="0"/>
            <w:textInput/>
          </w:ffData>
        </w:fldChar>
      </w:r>
      <w:bookmarkStart w:id="9" w:name="Tekst51"/>
      <w:r w:rsidRPr="00AF34C7">
        <w:rPr>
          <w:rFonts w:ascii="Garamond" w:hAnsi="Garamond" w:cs="Tahoma"/>
          <w:sz w:val="20"/>
          <w:szCs w:val="20"/>
        </w:rPr>
        <w:instrText xml:space="preserve"> FORMTEXT </w:instrText>
      </w:r>
      <w:r w:rsidR="00504C06" w:rsidRPr="00AF34C7">
        <w:rPr>
          <w:rFonts w:ascii="Garamond" w:hAnsi="Garamond" w:cs="Tahoma"/>
          <w:sz w:val="20"/>
          <w:szCs w:val="20"/>
        </w:rPr>
      </w:r>
      <w:r w:rsidR="00504C06" w:rsidRPr="00AF34C7">
        <w:rPr>
          <w:rFonts w:ascii="Garamond" w:hAnsi="Garamond" w:cs="Tahoma"/>
          <w:sz w:val="20"/>
          <w:szCs w:val="20"/>
        </w:rPr>
        <w:fldChar w:fldCharType="separate"/>
      </w:r>
      <w:r w:rsidRPr="00AF34C7">
        <w:rPr>
          <w:rFonts w:ascii="Garamond" w:hAnsi="Garamond" w:cs="Tahoma"/>
          <w:noProof/>
          <w:sz w:val="20"/>
          <w:szCs w:val="20"/>
        </w:rPr>
        <w:t> </w:t>
      </w:r>
      <w:r w:rsidRPr="00AF34C7">
        <w:rPr>
          <w:rFonts w:ascii="Garamond" w:hAnsi="Garamond" w:cs="Tahoma"/>
          <w:noProof/>
          <w:sz w:val="20"/>
          <w:szCs w:val="20"/>
        </w:rPr>
        <w:t> </w:t>
      </w:r>
      <w:r w:rsidRPr="00AF34C7">
        <w:rPr>
          <w:rFonts w:ascii="Garamond" w:hAnsi="Garamond" w:cs="Tahoma"/>
          <w:noProof/>
          <w:sz w:val="20"/>
          <w:szCs w:val="20"/>
        </w:rPr>
        <w:t> </w:t>
      </w:r>
      <w:r w:rsidRPr="00AF34C7">
        <w:rPr>
          <w:rFonts w:ascii="Garamond" w:hAnsi="Garamond" w:cs="Tahoma"/>
          <w:noProof/>
          <w:sz w:val="20"/>
          <w:szCs w:val="20"/>
        </w:rPr>
        <w:t> </w:t>
      </w:r>
      <w:r w:rsidRPr="00AF34C7">
        <w:rPr>
          <w:rFonts w:ascii="Garamond" w:hAnsi="Garamond" w:cs="Tahoma"/>
          <w:noProof/>
          <w:sz w:val="20"/>
          <w:szCs w:val="20"/>
        </w:rPr>
        <w:t> </w:t>
      </w:r>
      <w:r w:rsidR="00504C06" w:rsidRPr="00AF34C7">
        <w:rPr>
          <w:rFonts w:ascii="Garamond" w:hAnsi="Garamond" w:cs="Tahoma"/>
          <w:sz w:val="20"/>
          <w:szCs w:val="20"/>
        </w:rPr>
        <w:fldChar w:fldCharType="end"/>
      </w:r>
      <w:bookmarkEnd w:id="9"/>
    </w:p>
    <w:p w14:paraId="741F53D0" w14:textId="77777777" w:rsidR="00F41E9D" w:rsidRPr="00AF34C7" w:rsidRDefault="00F41E9D" w:rsidP="00304394">
      <w:pPr>
        <w:tabs>
          <w:tab w:val="left" w:pos="1418"/>
        </w:tabs>
        <w:spacing w:after="0"/>
        <w:jc w:val="both"/>
        <w:rPr>
          <w:rFonts w:ascii="Garamond" w:hAnsi="Garamond" w:cs="Tahoma"/>
          <w:sz w:val="20"/>
          <w:szCs w:val="20"/>
        </w:rPr>
      </w:pPr>
      <w:r w:rsidRPr="00AF34C7">
        <w:rPr>
          <w:rFonts w:ascii="Garamond" w:hAnsi="Garamond" w:cs="Tahoma"/>
          <w:sz w:val="20"/>
          <w:szCs w:val="20"/>
        </w:rPr>
        <w:t>Adres Wykonawcy:</w:t>
      </w:r>
      <w:r w:rsidRPr="00AF34C7">
        <w:rPr>
          <w:rFonts w:ascii="Garamond" w:hAnsi="Garamond" w:cs="Tahoma"/>
          <w:sz w:val="20"/>
          <w:szCs w:val="20"/>
        </w:rPr>
        <w:tab/>
      </w:r>
      <w:r w:rsidR="00DE6FB4" w:rsidRPr="00AF34C7">
        <w:rPr>
          <w:rFonts w:ascii="Garamond" w:hAnsi="Garamond" w:cs="Tahoma"/>
          <w:sz w:val="20"/>
          <w:szCs w:val="20"/>
        </w:rPr>
        <w:t xml:space="preserve">      </w:t>
      </w:r>
      <w:r w:rsidR="00504C06" w:rsidRPr="00AF34C7">
        <w:rPr>
          <w:rFonts w:ascii="Garamond" w:hAnsi="Garamond" w:cs="Tahoma"/>
          <w:sz w:val="20"/>
          <w:szCs w:val="20"/>
        </w:rPr>
        <w:fldChar w:fldCharType="begin">
          <w:ffData>
            <w:name w:val="Tekst52"/>
            <w:enabled/>
            <w:calcOnExit w:val="0"/>
            <w:textInput/>
          </w:ffData>
        </w:fldChar>
      </w:r>
      <w:bookmarkStart w:id="10" w:name="Tekst52"/>
      <w:r w:rsidRPr="00AF34C7">
        <w:rPr>
          <w:rFonts w:ascii="Garamond" w:hAnsi="Garamond" w:cs="Tahoma"/>
          <w:sz w:val="20"/>
          <w:szCs w:val="20"/>
        </w:rPr>
        <w:instrText xml:space="preserve"> FORMTEXT </w:instrText>
      </w:r>
      <w:r w:rsidR="00504C06" w:rsidRPr="00AF34C7">
        <w:rPr>
          <w:rFonts w:ascii="Garamond" w:hAnsi="Garamond" w:cs="Tahoma"/>
          <w:sz w:val="20"/>
          <w:szCs w:val="20"/>
        </w:rPr>
      </w:r>
      <w:r w:rsidR="00504C06" w:rsidRPr="00AF34C7">
        <w:rPr>
          <w:rFonts w:ascii="Garamond" w:hAnsi="Garamond" w:cs="Tahoma"/>
          <w:sz w:val="20"/>
          <w:szCs w:val="20"/>
        </w:rPr>
        <w:fldChar w:fldCharType="separate"/>
      </w:r>
      <w:r w:rsidRPr="00AF34C7">
        <w:rPr>
          <w:rFonts w:ascii="Garamond" w:hAnsi="Garamond" w:cs="Tahoma"/>
          <w:noProof/>
          <w:sz w:val="20"/>
          <w:szCs w:val="20"/>
        </w:rPr>
        <w:t> </w:t>
      </w:r>
      <w:r w:rsidRPr="00AF34C7">
        <w:rPr>
          <w:rFonts w:ascii="Garamond" w:hAnsi="Garamond" w:cs="Tahoma"/>
          <w:noProof/>
          <w:sz w:val="20"/>
          <w:szCs w:val="20"/>
        </w:rPr>
        <w:t> </w:t>
      </w:r>
      <w:r w:rsidRPr="00AF34C7">
        <w:rPr>
          <w:rFonts w:ascii="Garamond" w:hAnsi="Garamond" w:cs="Tahoma"/>
          <w:noProof/>
          <w:sz w:val="20"/>
          <w:szCs w:val="20"/>
        </w:rPr>
        <w:t> </w:t>
      </w:r>
      <w:r w:rsidRPr="00AF34C7">
        <w:rPr>
          <w:rFonts w:ascii="Garamond" w:hAnsi="Garamond" w:cs="Tahoma"/>
          <w:noProof/>
          <w:sz w:val="20"/>
          <w:szCs w:val="20"/>
        </w:rPr>
        <w:t> </w:t>
      </w:r>
      <w:r w:rsidRPr="00AF34C7">
        <w:rPr>
          <w:rFonts w:ascii="Garamond" w:hAnsi="Garamond" w:cs="Tahoma"/>
          <w:noProof/>
          <w:sz w:val="20"/>
          <w:szCs w:val="20"/>
        </w:rPr>
        <w:t> </w:t>
      </w:r>
      <w:r w:rsidR="00504C06" w:rsidRPr="00AF34C7">
        <w:rPr>
          <w:rFonts w:ascii="Garamond" w:hAnsi="Garamond" w:cs="Tahoma"/>
          <w:sz w:val="20"/>
          <w:szCs w:val="20"/>
        </w:rPr>
        <w:fldChar w:fldCharType="end"/>
      </w:r>
      <w:bookmarkEnd w:id="10"/>
    </w:p>
    <w:p w14:paraId="70DF3F5B" w14:textId="3229B5D8" w:rsidR="00F41E9D" w:rsidRPr="00AF34C7" w:rsidRDefault="00F41E9D" w:rsidP="00304394">
      <w:pPr>
        <w:tabs>
          <w:tab w:val="left" w:pos="1418"/>
        </w:tabs>
        <w:spacing w:after="0"/>
        <w:jc w:val="both"/>
        <w:rPr>
          <w:rFonts w:ascii="Garamond" w:hAnsi="Garamond" w:cs="Tahoma"/>
          <w:sz w:val="20"/>
          <w:szCs w:val="20"/>
        </w:rPr>
      </w:pPr>
      <w:r w:rsidRPr="00AF34C7">
        <w:rPr>
          <w:rFonts w:ascii="Garamond" w:hAnsi="Garamond" w:cs="Tahoma"/>
          <w:sz w:val="20"/>
          <w:szCs w:val="20"/>
        </w:rPr>
        <w:t xml:space="preserve">Kod pocztowy, miejscowość </w:t>
      </w:r>
      <w:r w:rsidR="00DE6FB4" w:rsidRPr="00AF34C7">
        <w:rPr>
          <w:rFonts w:ascii="Garamond" w:hAnsi="Garamond" w:cs="Tahoma"/>
          <w:sz w:val="20"/>
          <w:szCs w:val="20"/>
        </w:rPr>
        <w:t xml:space="preserve"> </w:t>
      </w:r>
      <w:r w:rsidR="00B86D4D" w:rsidRPr="00AF34C7">
        <w:rPr>
          <w:rFonts w:ascii="Garamond" w:hAnsi="Garamond" w:cs="Tahoma"/>
          <w:sz w:val="20"/>
          <w:szCs w:val="20"/>
        </w:rPr>
        <w:t xml:space="preserve"> </w:t>
      </w:r>
      <w:r w:rsidR="00DE6FB4" w:rsidRPr="00AF34C7">
        <w:rPr>
          <w:rFonts w:ascii="Garamond" w:hAnsi="Garamond" w:cs="Tahoma"/>
          <w:sz w:val="20"/>
          <w:szCs w:val="20"/>
        </w:rPr>
        <w:t xml:space="preserve"> </w:t>
      </w:r>
      <w:r w:rsidR="00504C06" w:rsidRPr="00AF34C7">
        <w:rPr>
          <w:rFonts w:ascii="Garamond" w:hAnsi="Garamond" w:cs="Tahoma"/>
          <w:sz w:val="20"/>
          <w:szCs w:val="20"/>
        </w:rPr>
        <w:fldChar w:fldCharType="begin">
          <w:ffData>
            <w:name w:val="Tekst53"/>
            <w:enabled/>
            <w:calcOnExit w:val="0"/>
            <w:textInput/>
          </w:ffData>
        </w:fldChar>
      </w:r>
      <w:bookmarkStart w:id="11" w:name="Tekst53"/>
      <w:r w:rsidRPr="00AF34C7">
        <w:rPr>
          <w:rFonts w:ascii="Garamond" w:hAnsi="Garamond" w:cs="Tahoma"/>
          <w:sz w:val="20"/>
          <w:szCs w:val="20"/>
        </w:rPr>
        <w:instrText xml:space="preserve"> FORMTEXT </w:instrText>
      </w:r>
      <w:r w:rsidR="00504C06" w:rsidRPr="00AF34C7">
        <w:rPr>
          <w:rFonts w:ascii="Garamond" w:hAnsi="Garamond" w:cs="Tahoma"/>
          <w:sz w:val="20"/>
          <w:szCs w:val="20"/>
        </w:rPr>
      </w:r>
      <w:r w:rsidR="00504C06" w:rsidRPr="00AF34C7">
        <w:rPr>
          <w:rFonts w:ascii="Garamond" w:hAnsi="Garamond" w:cs="Tahoma"/>
          <w:sz w:val="20"/>
          <w:szCs w:val="20"/>
        </w:rPr>
        <w:fldChar w:fldCharType="separate"/>
      </w:r>
      <w:r w:rsidRPr="00AF34C7">
        <w:rPr>
          <w:rFonts w:ascii="Garamond" w:hAnsi="Garamond" w:cs="Tahoma"/>
          <w:noProof/>
          <w:sz w:val="20"/>
          <w:szCs w:val="20"/>
        </w:rPr>
        <w:t> </w:t>
      </w:r>
      <w:r w:rsidRPr="00AF34C7">
        <w:rPr>
          <w:rFonts w:ascii="Garamond" w:hAnsi="Garamond" w:cs="Tahoma"/>
          <w:noProof/>
          <w:sz w:val="20"/>
          <w:szCs w:val="20"/>
        </w:rPr>
        <w:t> </w:t>
      </w:r>
      <w:r w:rsidRPr="00AF34C7">
        <w:rPr>
          <w:rFonts w:ascii="Garamond" w:hAnsi="Garamond" w:cs="Tahoma"/>
          <w:noProof/>
          <w:sz w:val="20"/>
          <w:szCs w:val="20"/>
        </w:rPr>
        <w:t> </w:t>
      </w:r>
      <w:r w:rsidRPr="00AF34C7">
        <w:rPr>
          <w:rFonts w:ascii="Garamond" w:hAnsi="Garamond" w:cs="Tahoma"/>
          <w:noProof/>
          <w:sz w:val="20"/>
          <w:szCs w:val="20"/>
        </w:rPr>
        <w:t> </w:t>
      </w:r>
      <w:r w:rsidRPr="00AF34C7">
        <w:rPr>
          <w:rFonts w:ascii="Garamond" w:hAnsi="Garamond" w:cs="Tahoma"/>
          <w:noProof/>
          <w:sz w:val="20"/>
          <w:szCs w:val="20"/>
        </w:rPr>
        <w:t> </w:t>
      </w:r>
      <w:r w:rsidR="00504C06" w:rsidRPr="00AF34C7">
        <w:rPr>
          <w:rFonts w:ascii="Garamond" w:hAnsi="Garamond" w:cs="Tahoma"/>
          <w:sz w:val="20"/>
          <w:szCs w:val="20"/>
        </w:rPr>
        <w:fldChar w:fldCharType="end"/>
      </w:r>
      <w:bookmarkEnd w:id="11"/>
    </w:p>
    <w:p w14:paraId="3F8E7C5F" w14:textId="77777777" w:rsidR="00F41E9D" w:rsidRPr="00AF34C7" w:rsidRDefault="00F41E9D" w:rsidP="00304394">
      <w:pPr>
        <w:tabs>
          <w:tab w:val="left" w:pos="1418"/>
        </w:tabs>
        <w:spacing w:after="0"/>
        <w:jc w:val="both"/>
        <w:rPr>
          <w:rFonts w:ascii="Garamond" w:hAnsi="Garamond" w:cs="Tahoma"/>
          <w:sz w:val="20"/>
          <w:szCs w:val="20"/>
        </w:rPr>
      </w:pPr>
      <w:r w:rsidRPr="00AF34C7">
        <w:rPr>
          <w:rFonts w:ascii="Garamond" w:hAnsi="Garamond" w:cs="Tahoma"/>
          <w:sz w:val="20"/>
          <w:szCs w:val="20"/>
        </w:rPr>
        <w:t>Województwo:</w:t>
      </w:r>
      <w:r w:rsidRPr="00AF34C7">
        <w:rPr>
          <w:rFonts w:ascii="Garamond" w:hAnsi="Garamond" w:cs="Tahoma"/>
          <w:sz w:val="20"/>
          <w:szCs w:val="20"/>
        </w:rPr>
        <w:tab/>
        <w:t xml:space="preserve"> </w:t>
      </w:r>
      <w:r w:rsidRPr="00AF34C7">
        <w:rPr>
          <w:rFonts w:ascii="Garamond" w:hAnsi="Garamond" w:cs="Tahoma"/>
          <w:sz w:val="20"/>
          <w:szCs w:val="20"/>
        </w:rPr>
        <w:tab/>
      </w:r>
      <w:r w:rsidR="00DE6FB4" w:rsidRPr="00AF34C7">
        <w:rPr>
          <w:rFonts w:ascii="Garamond" w:hAnsi="Garamond" w:cs="Tahoma"/>
          <w:sz w:val="20"/>
          <w:szCs w:val="20"/>
        </w:rPr>
        <w:t xml:space="preserve">      </w:t>
      </w:r>
      <w:r w:rsidR="00504C06" w:rsidRPr="00AF34C7">
        <w:rPr>
          <w:rFonts w:ascii="Garamond" w:hAnsi="Garamond" w:cs="Tahoma"/>
          <w:sz w:val="20"/>
          <w:szCs w:val="20"/>
        </w:rPr>
        <w:fldChar w:fldCharType="begin">
          <w:ffData>
            <w:name w:val="Tekst54"/>
            <w:enabled/>
            <w:calcOnExit w:val="0"/>
            <w:textInput/>
          </w:ffData>
        </w:fldChar>
      </w:r>
      <w:bookmarkStart w:id="12" w:name="Tekst54"/>
      <w:r w:rsidRPr="00AF34C7">
        <w:rPr>
          <w:rFonts w:ascii="Garamond" w:hAnsi="Garamond" w:cs="Tahoma"/>
          <w:sz w:val="20"/>
          <w:szCs w:val="20"/>
        </w:rPr>
        <w:instrText xml:space="preserve"> FORMTEXT </w:instrText>
      </w:r>
      <w:r w:rsidR="00504C06" w:rsidRPr="00AF34C7">
        <w:rPr>
          <w:rFonts w:ascii="Garamond" w:hAnsi="Garamond" w:cs="Tahoma"/>
          <w:sz w:val="20"/>
          <w:szCs w:val="20"/>
        </w:rPr>
      </w:r>
      <w:r w:rsidR="00504C06" w:rsidRPr="00AF34C7">
        <w:rPr>
          <w:rFonts w:ascii="Garamond" w:hAnsi="Garamond" w:cs="Tahoma"/>
          <w:sz w:val="20"/>
          <w:szCs w:val="20"/>
        </w:rPr>
        <w:fldChar w:fldCharType="separate"/>
      </w:r>
      <w:r w:rsidRPr="00AF34C7">
        <w:rPr>
          <w:rFonts w:ascii="Garamond" w:hAnsi="Garamond" w:cs="Tahoma"/>
          <w:noProof/>
          <w:sz w:val="20"/>
          <w:szCs w:val="20"/>
        </w:rPr>
        <w:t> </w:t>
      </w:r>
      <w:r w:rsidRPr="00AF34C7">
        <w:rPr>
          <w:rFonts w:ascii="Garamond" w:hAnsi="Garamond" w:cs="Tahoma"/>
          <w:noProof/>
          <w:sz w:val="20"/>
          <w:szCs w:val="20"/>
        </w:rPr>
        <w:t> </w:t>
      </w:r>
      <w:r w:rsidRPr="00AF34C7">
        <w:rPr>
          <w:rFonts w:ascii="Garamond" w:hAnsi="Garamond" w:cs="Tahoma"/>
          <w:noProof/>
          <w:sz w:val="20"/>
          <w:szCs w:val="20"/>
        </w:rPr>
        <w:t> </w:t>
      </w:r>
      <w:r w:rsidRPr="00AF34C7">
        <w:rPr>
          <w:rFonts w:ascii="Garamond" w:hAnsi="Garamond" w:cs="Tahoma"/>
          <w:noProof/>
          <w:sz w:val="20"/>
          <w:szCs w:val="20"/>
        </w:rPr>
        <w:t> </w:t>
      </w:r>
      <w:r w:rsidRPr="00AF34C7">
        <w:rPr>
          <w:rFonts w:ascii="Garamond" w:hAnsi="Garamond" w:cs="Tahoma"/>
          <w:noProof/>
          <w:sz w:val="20"/>
          <w:szCs w:val="20"/>
        </w:rPr>
        <w:t> </w:t>
      </w:r>
      <w:r w:rsidR="00504C06" w:rsidRPr="00AF34C7">
        <w:rPr>
          <w:rFonts w:ascii="Garamond" w:hAnsi="Garamond" w:cs="Tahoma"/>
          <w:sz w:val="20"/>
          <w:szCs w:val="20"/>
        </w:rPr>
        <w:fldChar w:fldCharType="end"/>
      </w:r>
      <w:bookmarkEnd w:id="12"/>
    </w:p>
    <w:p w14:paraId="58461B28" w14:textId="77777777" w:rsidR="00F41E9D" w:rsidRPr="00AF34C7" w:rsidRDefault="00F41E9D" w:rsidP="00304394">
      <w:pPr>
        <w:tabs>
          <w:tab w:val="left" w:pos="1418"/>
        </w:tabs>
        <w:spacing w:after="0"/>
        <w:jc w:val="both"/>
        <w:rPr>
          <w:rFonts w:ascii="Garamond" w:hAnsi="Garamond" w:cs="Tahoma"/>
          <w:sz w:val="20"/>
          <w:szCs w:val="20"/>
        </w:rPr>
      </w:pPr>
      <w:r w:rsidRPr="00AF34C7">
        <w:rPr>
          <w:rFonts w:ascii="Garamond" w:hAnsi="Garamond" w:cs="Tahoma"/>
          <w:sz w:val="20"/>
          <w:szCs w:val="20"/>
        </w:rPr>
        <w:t>Tel. / Faks:</w:t>
      </w:r>
      <w:r w:rsidRPr="00AF34C7">
        <w:rPr>
          <w:rFonts w:ascii="Garamond" w:hAnsi="Garamond" w:cs="Tahoma"/>
          <w:sz w:val="20"/>
          <w:szCs w:val="20"/>
        </w:rPr>
        <w:tab/>
      </w:r>
      <w:r w:rsidRPr="00AF34C7">
        <w:rPr>
          <w:rFonts w:ascii="Garamond" w:hAnsi="Garamond" w:cs="Tahoma"/>
          <w:sz w:val="20"/>
          <w:szCs w:val="20"/>
        </w:rPr>
        <w:tab/>
      </w:r>
      <w:r w:rsidR="00DE6FB4" w:rsidRPr="00AF34C7">
        <w:rPr>
          <w:rFonts w:ascii="Garamond" w:hAnsi="Garamond" w:cs="Tahoma"/>
          <w:sz w:val="20"/>
          <w:szCs w:val="20"/>
        </w:rPr>
        <w:t xml:space="preserve">      </w:t>
      </w:r>
      <w:r w:rsidR="00504C06" w:rsidRPr="00AF34C7">
        <w:rPr>
          <w:rFonts w:ascii="Garamond" w:hAnsi="Garamond" w:cs="Tahoma"/>
          <w:sz w:val="20"/>
          <w:szCs w:val="20"/>
        </w:rPr>
        <w:fldChar w:fldCharType="begin">
          <w:ffData>
            <w:name w:val="Tekst55"/>
            <w:enabled/>
            <w:calcOnExit w:val="0"/>
            <w:textInput/>
          </w:ffData>
        </w:fldChar>
      </w:r>
      <w:bookmarkStart w:id="13" w:name="Tekst55"/>
      <w:r w:rsidRPr="00AF34C7">
        <w:rPr>
          <w:rFonts w:ascii="Garamond" w:hAnsi="Garamond" w:cs="Tahoma"/>
          <w:sz w:val="20"/>
          <w:szCs w:val="20"/>
        </w:rPr>
        <w:instrText xml:space="preserve"> FORMTEXT </w:instrText>
      </w:r>
      <w:r w:rsidR="00504C06" w:rsidRPr="00AF34C7">
        <w:rPr>
          <w:rFonts w:ascii="Garamond" w:hAnsi="Garamond" w:cs="Tahoma"/>
          <w:sz w:val="20"/>
          <w:szCs w:val="20"/>
        </w:rPr>
      </w:r>
      <w:r w:rsidR="00504C06" w:rsidRPr="00AF34C7">
        <w:rPr>
          <w:rFonts w:ascii="Garamond" w:hAnsi="Garamond" w:cs="Tahoma"/>
          <w:sz w:val="20"/>
          <w:szCs w:val="20"/>
        </w:rPr>
        <w:fldChar w:fldCharType="separate"/>
      </w:r>
      <w:r w:rsidRPr="00AF34C7">
        <w:rPr>
          <w:rFonts w:ascii="Garamond" w:hAnsi="Garamond" w:cs="Tahoma"/>
          <w:noProof/>
          <w:sz w:val="20"/>
          <w:szCs w:val="20"/>
        </w:rPr>
        <w:t> </w:t>
      </w:r>
      <w:r w:rsidRPr="00AF34C7">
        <w:rPr>
          <w:rFonts w:ascii="Garamond" w:hAnsi="Garamond" w:cs="Tahoma"/>
          <w:noProof/>
          <w:sz w:val="20"/>
          <w:szCs w:val="20"/>
        </w:rPr>
        <w:t> </w:t>
      </w:r>
      <w:r w:rsidRPr="00AF34C7">
        <w:rPr>
          <w:rFonts w:ascii="Garamond" w:hAnsi="Garamond" w:cs="Tahoma"/>
          <w:noProof/>
          <w:sz w:val="20"/>
          <w:szCs w:val="20"/>
        </w:rPr>
        <w:t> </w:t>
      </w:r>
      <w:r w:rsidRPr="00AF34C7">
        <w:rPr>
          <w:rFonts w:ascii="Garamond" w:hAnsi="Garamond" w:cs="Tahoma"/>
          <w:noProof/>
          <w:sz w:val="20"/>
          <w:szCs w:val="20"/>
        </w:rPr>
        <w:t> </w:t>
      </w:r>
      <w:r w:rsidRPr="00AF34C7">
        <w:rPr>
          <w:rFonts w:ascii="Garamond" w:hAnsi="Garamond" w:cs="Tahoma"/>
          <w:noProof/>
          <w:sz w:val="20"/>
          <w:szCs w:val="20"/>
        </w:rPr>
        <w:t> </w:t>
      </w:r>
      <w:r w:rsidR="00504C06" w:rsidRPr="00AF34C7">
        <w:rPr>
          <w:rFonts w:ascii="Garamond" w:hAnsi="Garamond" w:cs="Tahoma"/>
          <w:sz w:val="20"/>
          <w:szCs w:val="20"/>
        </w:rPr>
        <w:fldChar w:fldCharType="end"/>
      </w:r>
      <w:bookmarkEnd w:id="13"/>
    </w:p>
    <w:p w14:paraId="148CB4C9" w14:textId="4621D778" w:rsidR="00F41E9D" w:rsidRPr="00AF34C7" w:rsidRDefault="00664753" w:rsidP="00304394">
      <w:pPr>
        <w:tabs>
          <w:tab w:val="left" w:pos="1418"/>
        </w:tabs>
        <w:spacing w:after="0"/>
        <w:jc w:val="both"/>
        <w:rPr>
          <w:rFonts w:ascii="Garamond" w:hAnsi="Garamond"/>
          <w:sz w:val="20"/>
          <w:szCs w:val="20"/>
        </w:rPr>
      </w:pPr>
      <w:r w:rsidRPr="00AF34C7">
        <w:rPr>
          <w:rFonts w:ascii="Garamond" w:hAnsi="Garamond" w:cs="Tahoma"/>
          <w:sz w:val="20"/>
          <w:szCs w:val="20"/>
        </w:rPr>
        <w:t>Adres skrzynki EPUAP Wykonawcy</w:t>
      </w:r>
      <w:r w:rsidR="00F41E9D" w:rsidRPr="00AF34C7">
        <w:rPr>
          <w:rFonts w:ascii="Garamond" w:hAnsi="Garamond" w:cs="Tahoma"/>
          <w:sz w:val="20"/>
          <w:szCs w:val="20"/>
        </w:rPr>
        <w:tab/>
      </w:r>
      <w:r w:rsidR="00F41E9D" w:rsidRPr="00AF34C7">
        <w:rPr>
          <w:rFonts w:ascii="Garamond" w:hAnsi="Garamond" w:cs="Tahoma"/>
          <w:sz w:val="20"/>
          <w:szCs w:val="20"/>
        </w:rPr>
        <w:tab/>
      </w:r>
      <w:r w:rsidR="00DE6FB4" w:rsidRPr="00AF34C7">
        <w:rPr>
          <w:rFonts w:ascii="Garamond" w:hAnsi="Garamond" w:cs="Tahoma"/>
          <w:sz w:val="20"/>
          <w:szCs w:val="20"/>
        </w:rPr>
        <w:t xml:space="preserve">      </w:t>
      </w:r>
      <w:r w:rsidR="00504C06" w:rsidRPr="00AF34C7">
        <w:rPr>
          <w:rFonts w:ascii="Garamond" w:hAnsi="Garamond" w:cs="Tahoma"/>
          <w:sz w:val="20"/>
          <w:szCs w:val="20"/>
        </w:rPr>
        <w:fldChar w:fldCharType="begin">
          <w:ffData>
            <w:name w:val="Tekst56"/>
            <w:enabled/>
            <w:calcOnExit w:val="0"/>
            <w:textInput/>
          </w:ffData>
        </w:fldChar>
      </w:r>
      <w:bookmarkStart w:id="14" w:name="Tekst56"/>
      <w:r w:rsidR="00F41E9D" w:rsidRPr="00AF34C7">
        <w:rPr>
          <w:rFonts w:ascii="Garamond" w:hAnsi="Garamond" w:cs="Tahoma"/>
          <w:sz w:val="20"/>
          <w:szCs w:val="20"/>
        </w:rPr>
        <w:instrText xml:space="preserve"> FORMTEXT </w:instrText>
      </w:r>
      <w:r w:rsidR="00504C06" w:rsidRPr="00AF34C7">
        <w:rPr>
          <w:rFonts w:ascii="Garamond" w:hAnsi="Garamond" w:cs="Tahoma"/>
          <w:sz w:val="20"/>
          <w:szCs w:val="20"/>
        </w:rPr>
      </w:r>
      <w:r w:rsidR="00504C06" w:rsidRPr="00AF34C7">
        <w:rPr>
          <w:rFonts w:ascii="Garamond" w:hAnsi="Garamond" w:cs="Tahoma"/>
          <w:sz w:val="20"/>
          <w:szCs w:val="20"/>
        </w:rPr>
        <w:fldChar w:fldCharType="separate"/>
      </w:r>
      <w:r w:rsidR="00F41E9D" w:rsidRPr="00AF34C7">
        <w:rPr>
          <w:rFonts w:ascii="Garamond" w:hAnsi="Garamond" w:cs="Tahoma"/>
          <w:noProof/>
          <w:sz w:val="20"/>
          <w:szCs w:val="20"/>
        </w:rPr>
        <w:t> </w:t>
      </w:r>
      <w:r w:rsidR="00F41E9D" w:rsidRPr="00AF34C7">
        <w:rPr>
          <w:rFonts w:ascii="Garamond" w:hAnsi="Garamond" w:cs="Tahoma"/>
          <w:noProof/>
          <w:sz w:val="20"/>
          <w:szCs w:val="20"/>
        </w:rPr>
        <w:t> </w:t>
      </w:r>
      <w:r w:rsidR="00F41E9D" w:rsidRPr="00AF34C7">
        <w:rPr>
          <w:rFonts w:ascii="Garamond" w:hAnsi="Garamond" w:cs="Tahoma"/>
          <w:noProof/>
          <w:sz w:val="20"/>
          <w:szCs w:val="20"/>
        </w:rPr>
        <w:t> </w:t>
      </w:r>
      <w:r w:rsidR="00F41E9D" w:rsidRPr="00AF34C7">
        <w:rPr>
          <w:rFonts w:ascii="Garamond" w:hAnsi="Garamond" w:cs="Tahoma"/>
          <w:noProof/>
          <w:sz w:val="20"/>
          <w:szCs w:val="20"/>
        </w:rPr>
        <w:t> </w:t>
      </w:r>
      <w:r w:rsidR="00F41E9D" w:rsidRPr="00AF34C7">
        <w:rPr>
          <w:rFonts w:ascii="Garamond" w:hAnsi="Garamond" w:cs="Tahoma"/>
          <w:noProof/>
          <w:sz w:val="20"/>
          <w:szCs w:val="20"/>
        </w:rPr>
        <w:t> </w:t>
      </w:r>
      <w:r w:rsidR="00504C06" w:rsidRPr="00AF34C7">
        <w:rPr>
          <w:rFonts w:ascii="Garamond" w:hAnsi="Garamond" w:cs="Tahoma"/>
          <w:sz w:val="20"/>
          <w:szCs w:val="20"/>
        </w:rPr>
        <w:fldChar w:fldCharType="end"/>
      </w:r>
      <w:bookmarkEnd w:id="14"/>
    </w:p>
    <w:p w14:paraId="75004208" w14:textId="77777777" w:rsidR="00F41E9D" w:rsidRPr="00AF34C7" w:rsidRDefault="00F41E9D" w:rsidP="00304394">
      <w:pPr>
        <w:spacing w:after="0"/>
        <w:jc w:val="center"/>
        <w:rPr>
          <w:rFonts w:ascii="Garamond" w:hAnsi="Garamond"/>
          <w:b/>
          <w:sz w:val="20"/>
          <w:szCs w:val="20"/>
        </w:rPr>
      </w:pPr>
    </w:p>
    <w:p w14:paraId="25F223E5" w14:textId="77777777" w:rsidR="00F41E9D" w:rsidRPr="00AF34C7" w:rsidRDefault="00F41E9D" w:rsidP="00304394">
      <w:pPr>
        <w:suppressAutoHyphens/>
        <w:spacing w:after="0"/>
        <w:jc w:val="both"/>
        <w:rPr>
          <w:rFonts w:ascii="Garamond" w:hAnsi="Garamond"/>
          <w:sz w:val="20"/>
          <w:szCs w:val="20"/>
        </w:rPr>
      </w:pPr>
      <w:r w:rsidRPr="00AF34C7">
        <w:rPr>
          <w:rFonts w:ascii="Garamond" w:hAnsi="Garamond"/>
          <w:sz w:val="20"/>
          <w:szCs w:val="20"/>
        </w:rPr>
        <w:t xml:space="preserve">Dot. postępowania na: </w:t>
      </w:r>
    </w:p>
    <w:p w14:paraId="060CFA7B" w14:textId="317D0B59" w:rsidR="00664753" w:rsidRPr="00AF34C7" w:rsidRDefault="00152898" w:rsidP="00304394">
      <w:pPr>
        <w:pStyle w:val="Bodytext20"/>
        <w:spacing w:line="276" w:lineRule="auto"/>
        <w:jc w:val="both"/>
        <w:rPr>
          <w:rFonts w:ascii="Garamond" w:hAnsi="Garamond" w:cs="Arial"/>
          <w:sz w:val="20"/>
          <w:szCs w:val="20"/>
        </w:rPr>
      </w:pPr>
      <w:r w:rsidRPr="00152898">
        <w:rPr>
          <w:rFonts w:ascii="Garamond" w:hAnsi="Garamond" w:cs="Arial"/>
          <w:iCs/>
          <w:sz w:val="20"/>
          <w:szCs w:val="20"/>
        </w:rPr>
        <w:t>ZP/1/PZP/2021 – Organizacja techniczna oraz obsługa nagrywania przed i w trakcie wydarzenia pn.: Kongresu Polityki Miejskiej w dniach 07-08 czerwca 2021 r. w Katowicach</w:t>
      </w:r>
    </w:p>
    <w:p w14:paraId="2456C34F" w14:textId="77777777" w:rsidR="00F41E9D" w:rsidRPr="00AF34C7" w:rsidRDefault="00F41E9D" w:rsidP="00304394">
      <w:pPr>
        <w:spacing w:after="0"/>
        <w:jc w:val="center"/>
        <w:rPr>
          <w:rFonts w:ascii="Garamond" w:hAnsi="Garamond"/>
          <w:b/>
          <w:sz w:val="20"/>
          <w:szCs w:val="20"/>
        </w:rPr>
      </w:pPr>
      <w:r w:rsidRPr="00AF34C7">
        <w:rPr>
          <w:rFonts w:ascii="Garamond" w:hAnsi="Garamond"/>
          <w:b/>
          <w:sz w:val="20"/>
          <w:szCs w:val="20"/>
        </w:rPr>
        <w:t>1</w:t>
      </w:r>
    </w:p>
    <w:p w14:paraId="6D7DA7BE" w14:textId="0FD859A9" w:rsidR="00EF7FEA" w:rsidRDefault="00EF7FEA" w:rsidP="00304394">
      <w:pPr>
        <w:pStyle w:val="Nagwek4"/>
        <w:tabs>
          <w:tab w:val="left" w:pos="0"/>
        </w:tabs>
        <w:spacing w:before="0" w:after="0"/>
        <w:jc w:val="both"/>
        <w:rPr>
          <w:rFonts w:ascii="Garamond" w:hAnsi="Garamond" w:cstheme="minorHAnsi"/>
          <w:b w:val="0"/>
          <w:bCs w:val="0"/>
          <w:sz w:val="20"/>
          <w:szCs w:val="20"/>
        </w:rPr>
      </w:pPr>
      <w:r w:rsidRPr="00AF34C7">
        <w:rPr>
          <w:rFonts w:ascii="Garamond" w:hAnsi="Garamond" w:cstheme="minorHAnsi"/>
          <w:b w:val="0"/>
          <w:bCs w:val="0"/>
          <w:sz w:val="20"/>
          <w:szCs w:val="20"/>
        </w:rPr>
        <w:t xml:space="preserve">Składamy ofertę w postępowaniu o udzielenie zamówienia publicznego w </w:t>
      </w:r>
      <w:r w:rsidRPr="00AF34C7">
        <w:rPr>
          <w:rFonts w:ascii="Garamond" w:hAnsi="Garamond" w:cstheme="minorHAnsi"/>
          <w:b w:val="0"/>
          <w:bCs w:val="0"/>
          <w:sz w:val="20"/>
          <w:szCs w:val="20"/>
          <w:u w:val="single"/>
        </w:rPr>
        <w:t xml:space="preserve">trybie podstawowym </w:t>
      </w:r>
      <w:r w:rsidR="00152898">
        <w:rPr>
          <w:rFonts w:ascii="Garamond" w:hAnsi="Garamond" w:cstheme="minorHAnsi"/>
          <w:b w:val="0"/>
          <w:bCs w:val="0"/>
          <w:sz w:val="20"/>
          <w:szCs w:val="20"/>
          <w:u w:val="single"/>
        </w:rPr>
        <w:t>z możliwością</w:t>
      </w:r>
      <w:r w:rsidRPr="00AF34C7">
        <w:rPr>
          <w:rFonts w:ascii="Garamond" w:hAnsi="Garamond" w:cstheme="minorHAnsi"/>
          <w:b w:val="0"/>
          <w:bCs w:val="0"/>
          <w:sz w:val="20"/>
          <w:szCs w:val="20"/>
          <w:u w:val="single"/>
        </w:rPr>
        <w:t xml:space="preserve"> przeprowadzenia negocjacji</w:t>
      </w:r>
      <w:r w:rsidRPr="00AF34C7">
        <w:rPr>
          <w:rFonts w:ascii="Garamond" w:hAnsi="Garamond" w:cstheme="minorHAnsi"/>
          <w:b w:val="0"/>
          <w:bCs w:val="0"/>
          <w:sz w:val="20"/>
          <w:szCs w:val="20"/>
        </w:rPr>
        <w:t xml:space="preserve"> o następującej treści:</w:t>
      </w:r>
    </w:p>
    <w:p w14:paraId="49BA44A2" w14:textId="0DCC23AB" w:rsidR="00152898" w:rsidRDefault="00F41E9D" w:rsidP="00304394">
      <w:pPr>
        <w:pStyle w:val="Nagwek4"/>
        <w:tabs>
          <w:tab w:val="left" w:pos="0"/>
        </w:tabs>
        <w:spacing w:before="0" w:after="0"/>
        <w:jc w:val="both"/>
        <w:rPr>
          <w:rFonts w:ascii="Garamond" w:hAnsi="Garamond" w:cs="Tahoma"/>
          <w:b w:val="0"/>
          <w:spacing w:val="2"/>
          <w:sz w:val="20"/>
          <w:szCs w:val="20"/>
        </w:rPr>
      </w:pPr>
      <w:r w:rsidRPr="00AF34C7">
        <w:rPr>
          <w:rFonts w:ascii="Garamond" w:hAnsi="Garamond" w:cs="Tahoma"/>
          <w:b w:val="0"/>
          <w:sz w:val="20"/>
          <w:szCs w:val="20"/>
        </w:rPr>
        <w:t xml:space="preserve">Oferuję wykonanie przedmiotu zamówienia </w:t>
      </w:r>
      <w:r w:rsidRPr="00AF34C7">
        <w:rPr>
          <w:rFonts w:ascii="Garamond" w:hAnsi="Garamond" w:cs="Tahoma"/>
          <w:b w:val="0"/>
          <w:spacing w:val="2"/>
          <w:sz w:val="20"/>
          <w:szCs w:val="20"/>
        </w:rPr>
        <w:t xml:space="preserve">na warunkach określonych w ogłoszeniu </w:t>
      </w:r>
      <w:r w:rsidR="00152898">
        <w:rPr>
          <w:rFonts w:ascii="Garamond" w:hAnsi="Garamond" w:cs="Tahoma"/>
          <w:b w:val="0"/>
          <w:spacing w:val="2"/>
          <w:sz w:val="20"/>
          <w:szCs w:val="20"/>
        </w:rPr>
        <w:t xml:space="preserve">i SWZ </w:t>
      </w:r>
      <w:r w:rsidRPr="00AF34C7">
        <w:rPr>
          <w:rFonts w:ascii="Garamond" w:hAnsi="Garamond" w:cs="Tahoma"/>
          <w:b w:val="0"/>
          <w:spacing w:val="2"/>
          <w:sz w:val="20"/>
          <w:szCs w:val="20"/>
        </w:rPr>
        <w:t>za</w:t>
      </w:r>
      <w:r w:rsidR="00152898">
        <w:rPr>
          <w:rFonts w:ascii="Garamond" w:hAnsi="Garamond" w:cs="Tahoma"/>
          <w:b w:val="0"/>
          <w:spacing w:val="2"/>
          <w:sz w:val="20"/>
          <w:szCs w:val="20"/>
        </w:rPr>
        <w:t xml:space="preserve"> następującym</w:t>
      </w:r>
      <w:r w:rsidRPr="00AF34C7">
        <w:rPr>
          <w:rFonts w:ascii="Garamond" w:hAnsi="Garamond" w:cs="Tahoma"/>
          <w:b w:val="0"/>
          <w:spacing w:val="2"/>
          <w:sz w:val="20"/>
          <w:szCs w:val="20"/>
        </w:rPr>
        <w:t xml:space="preserve"> wynagrodzeniem:</w:t>
      </w:r>
    </w:p>
    <w:p w14:paraId="6B812199" w14:textId="77777777" w:rsidR="00304394" w:rsidRPr="00304394" w:rsidRDefault="00304394" w:rsidP="00304394"/>
    <w:tbl>
      <w:tblPr>
        <w:tblStyle w:val="Tabela-Siatka"/>
        <w:tblW w:w="5000" w:type="pct"/>
        <w:tblLook w:val="04A0" w:firstRow="1" w:lastRow="0" w:firstColumn="1" w:lastColumn="0" w:noHBand="0" w:noVBand="1"/>
      </w:tblPr>
      <w:tblGrid>
        <w:gridCol w:w="522"/>
        <w:gridCol w:w="3729"/>
        <w:gridCol w:w="824"/>
        <w:gridCol w:w="1468"/>
        <w:gridCol w:w="1056"/>
        <w:gridCol w:w="1604"/>
        <w:gridCol w:w="1253"/>
      </w:tblGrid>
      <w:tr w:rsidR="00304394" w:rsidRPr="000C15C5" w14:paraId="0E00DB1E" w14:textId="77777777" w:rsidTr="00ED1C67">
        <w:tc>
          <w:tcPr>
            <w:tcW w:w="250" w:type="pct"/>
            <w:tcBorders>
              <w:top w:val="single" w:sz="4" w:space="0" w:color="auto"/>
              <w:left w:val="single" w:sz="4" w:space="0" w:color="auto"/>
              <w:bottom w:val="single" w:sz="4" w:space="0" w:color="auto"/>
              <w:right w:val="single" w:sz="4" w:space="0" w:color="auto"/>
            </w:tcBorders>
            <w:hideMark/>
          </w:tcPr>
          <w:p w14:paraId="1837C1C1" w14:textId="77777777" w:rsidR="00ED1C67" w:rsidRPr="000C15C5" w:rsidRDefault="00ED1C67" w:rsidP="00304394">
            <w:pPr>
              <w:spacing w:line="276" w:lineRule="auto"/>
              <w:rPr>
                <w:rFonts w:ascii="Garamond" w:hAnsi="Garamond"/>
                <w:color w:val="auto"/>
                <w:sz w:val="20"/>
                <w:szCs w:val="20"/>
              </w:rPr>
            </w:pPr>
            <w:r w:rsidRPr="000C15C5">
              <w:rPr>
                <w:rFonts w:ascii="Garamond" w:hAnsi="Garamond"/>
                <w:color w:val="auto"/>
                <w:sz w:val="20"/>
                <w:szCs w:val="20"/>
              </w:rPr>
              <w:t>Lp.</w:t>
            </w:r>
          </w:p>
        </w:tc>
        <w:tc>
          <w:tcPr>
            <w:tcW w:w="1783" w:type="pct"/>
            <w:tcBorders>
              <w:top w:val="single" w:sz="4" w:space="0" w:color="auto"/>
              <w:left w:val="single" w:sz="4" w:space="0" w:color="auto"/>
              <w:bottom w:val="single" w:sz="4" w:space="0" w:color="auto"/>
              <w:right w:val="single" w:sz="4" w:space="0" w:color="auto"/>
            </w:tcBorders>
            <w:hideMark/>
          </w:tcPr>
          <w:p w14:paraId="2E10B8C5" w14:textId="77777777" w:rsidR="00ED1C67" w:rsidRPr="000C15C5" w:rsidRDefault="00ED1C67" w:rsidP="00304394">
            <w:pPr>
              <w:spacing w:line="276" w:lineRule="auto"/>
              <w:rPr>
                <w:rFonts w:ascii="Garamond" w:hAnsi="Garamond"/>
                <w:color w:val="auto"/>
                <w:sz w:val="20"/>
                <w:szCs w:val="20"/>
              </w:rPr>
            </w:pPr>
            <w:r w:rsidRPr="000C15C5">
              <w:rPr>
                <w:rFonts w:ascii="Garamond" w:hAnsi="Garamond"/>
                <w:color w:val="auto"/>
                <w:sz w:val="20"/>
                <w:szCs w:val="20"/>
              </w:rPr>
              <w:t>Specyfikacja przedmiotu zamówienia</w:t>
            </w:r>
          </w:p>
        </w:tc>
        <w:tc>
          <w:tcPr>
            <w:tcW w:w="394" w:type="pct"/>
            <w:tcBorders>
              <w:top w:val="single" w:sz="4" w:space="0" w:color="auto"/>
              <w:left w:val="single" w:sz="4" w:space="0" w:color="auto"/>
              <w:bottom w:val="single" w:sz="4" w:space="0" w:color="auto"/>
              <w:right w:val="single" w:sz="4" w:space="0" w:color="auto"/>
            </w:tcBorders>
            <w:hideMark/>
          </w:tcPr>
          <w:p w14:paraId="528D251F" w14:textId="77777777" w:rsidR="00ED1C67" w:rsidRPr="000C15C5" w:rsidRDefault="00ED1C67" w:rsidP="00304394">
            <w:pPr>
              <w:spacing w:line="276" w:lineRule="auto"/>
              <w:rPr>
                <w:rFonts w:ascii="Garamond" w:hAnsi="Garamond"/>
                <w:color w:val="auto"/>
                <w:sz w:val="20"/>
                <w:szCs w:val="20"/>
              </w:rPr>
            </w:pPr>
            <w:r w:rsidRPr="000C15C5">
              <w:rPr>
                <w:rFonts w:ascii="Garamond" w:hAnsi="Garamond"/>
                <w:color w:val="auto"/>
                <w:sz w:val="20"/>
                <w:szCs w:val="20"/>
              </w:rPr>
              <w:t>Liczba</w:t>
            </w:r>
          </w:p>
        </w:tc>
        <w:tc>
          <w:tcPr>
            <w:tcW w:w="702" w:type="pct"/>
            <w:tcBorders>
              <w:top w:val="single" w:sz="4" w:space="0" w:color="auto"/>
              <w:left w:val="single" w:sz="4" w:space="0" w:color="auto"/>
              <w:bottom w:val="single" w:sz="4" w:space="0" w:color="auto"/>
              <w:right w:val="single" w:sz="4" w:space="0" w:color="auto"/>
            </w:tcBorders>
            <w:hideMark/>
          </w:tcPr>
          <w:p w14:paraId="0BD60203" w14:textId="3CA8CF95" w:rsidR="00ED1C67" w:rsidRPr="000C15C5" w:rsidRDefault="00304394" w:rsidP="00304394">
            <w:pPr>
              <w:spacing w:line="276" w:lineRule="auto"/>
              <w:rPr>
                <w:rFonts w:ascii="Garamond" w:hAnsi="Garamond"/>
                <w:color w:val="auto"/>
                <w:sz w:val="20"/>
                <w:szCs w:val="20"/>
              </w:rPr>
            </w:pPr>
            <w:r>
              <w:rPr>
                <w:rFonts w:ascii="Garamond" w:hAnsi="Garamond"/>
                <w:color w:val="auto"/>
                <w:sz w:val="20"/>
                <w:szCs w:val="20"/>
              </w:rPr>
              <w:t xml:space="preserve">Wynagrodzenie jednostkowe </w:t>
            </w:r>
            <w:r w:rsidR="00ED1C67" w:rsidRPr="000C15C5">
              <w:rPr>
                <w:rFonts w:ascii="Garamond" w:hAnsi="Garamond"/>
                <w:color w:val="auto"/>
                <w:sz w:val="20"/>
                <w:szCs w:val="20"/>
              </w:rPr>
              <w:t>netto (w PLN)</w:t>
            </w:r>
          </w:p>
        </w:tc>
        <w:tc>
          <w:tcPr>
            <w:tcW w:w="505" w:type="pct"/>
            <w:tcBorders>
              <w:top w:val="single" w:sz="4" w:space="0" w:color="auto"/>
              <w:left w:val="single" w:sz="4" w:space="0" w:color="auto"/>
              <w:bottom w:val="single" w:sz="4" w:space="0" w:color="auto"/>
              <w:right w:val="single" w:sz="4" w:space="0" w:color="auto"/>
            </w:tcBorders>
          </w:tcPr>
          <w:p w14:paraId="7E19F639" w14:textId="38725C49" w:rsidR="00ED1C67" w:rsidRPr="000C15C5" w:rsidRDefault="00ED1C67" w:rsidP="00304394">
            <w:pPr>
              <w:spacing w:line="276" w:lineRule="auto"/>
              <w:rPr>
                <w:rFonts w:ascii="Garamond" w:hAnsi="Garamond"/>
                <w:color w:val="auto"/>
                <w:sz w:val="20"/>
                <w:szCs w:val="20"/>
              </w:rPr>
            </w:pPr>
            <w:r w:rsidRPr="000C15C5">
              <w:rPr>
                <w:rFonts w:ascii="Garamond" w:hAnsi="Garamond"/>
                <w:color w:val="auto"/>
                <w:sz w:val="20"/>
                <w:szCs w:val="20"/>
              </w:rPr>
              <w:t>STAWKA VAT</w:t>
            </w:r>
            <w:r>
              <w:rPr>
                <w:rFonts w:ascii="Garamond" w:hAnsi="Garamond"/>
                <w:color w:val="auto"/>
                <w:sz w:val="20"/>
                <w:szCs w:val="20"/>
              </w:rPr>
              <w:t xml:space="preserve"> w %</w:t>
            </w:r>
          </w:p>
        </w:tc>
        <w:tc>
          <w:tcPr>
            <w:tcW w:w="767" w:type="pct"/>
            <w:tcBorders>
              <w:top w:val="single" w:sz="4" w:space="0" w:color="auto"/>
              <w:left w:val="single" w:sz="4" w:space="0" w:color="auto"/>
              <w:bottom w:val="single" w:sz="4" w:space="0" w:color="auto"/>
              <w:right w:val="single" w:sz="4" w:space="0" w:color="auto"/>
            </w:tcBorders>
            <w:hideMark/>
          </w:tcPr>
          <w:p w14:paraId="2C17E836" w14:textId="46AA5620" w:rsidR="00ED1C67" w:rsidRPr="000C15C5" w:rsidRDefault="00304394" w:rsidP="00304394">
            <w:pPr>
              <w:spacing w:line="276" w:lineRule="auto"/>
              <w:rPr>
                <w:rFonts w:ascii="Garamond" w:hAnsi="Garamond"/>
                <w:color w:val="auto"/>
                <w:sz w:val="20"/>
                <w:szCs w:val="20"/>
              </w:rPr>
            </w:pPr>
            <w:r>
              <w:rPr>
                <w:rFonts w:ascii="Garamond" w:hAnsi="Garamond"/>
                <w:color w:val="auto"/>
                <w:sz w:val="20"/>
                <w:szCs w:val="20"/>
              </w:rPr>
              <w:t xml:space="preserve">Wynagrodzenie jednostkowe </w:t>
            </w:r>
            <w:r w:rsidR="00ED1C67" w:rsidRPr="000C15C5">
              <w:rPr>
                <w:rFonts w:ascii="Garamond" w:hAnsi="Garamond"/>
                <w:color w:val="auto"/>
                <w:sz w:val="20"/>
                <w:szCs w:val="20"/>
              </w:rPr>
              <w:t>brutto (w PLN)</w:t>
            </w:r>
          </w:p>
        </w:tc>
        <w:tc>
          <w:tcPr>
            <w:tcW w:w="599" w:type="pct"/>
            <w:tcBorders>
              <w:top w:val="single" w:sz="4" w:space="0" w:color="auto"/>
              <w:left w:val="single" w:sz="4" w:space="0" w:color="auto"/>
              <w:bottom w:val="single" w:sz="4" w:space="0" w:color="auto"/>
              <w:right w:val="single" w:sz="4" w:space="0" w:color="auto"/>
            </w:tcBorders>
            <w:hideMark/>
          </w:tcPr>
          <w:p w14:paraId="669C1C91" w14:textId="3CEB8EB0" w:rsidR="00ED1C67" w:rsidRPr="000C15C5" w:rsidRDefault="00ED1C67" w:rsidP="00304394">
            <w:pPr>
              <w:spacing w:line="276" w:lineRule="auto"/>
              <w:rPr>
                <w:rFonts w:ascii="Garamond" w:hAnsi="Garamond"/>
                <w:color w:val="auto"/>
                <w:sz w:val="20"/>
                <w:szCs w:val="20"/>
              </w:rPr>
            </w:pPr>
            <w:r>
              <w:rPr>
                <w:rFonts w:ascii="Garamond" w:hAnsi="Garamond"/>
                <w:color w:val="auto"/>
                <w:sz w:val="20"/>
                <w:szCs w:val="20"/>
              </w:rPr>
              <w:t>Wartość</w:t>
            </w:r>
            <w:r w:rsidRPr="000C15C5">
              <w:rPr>
                <w:rFonts w:ascii="Garamond" w:hAnsi="Garamond"/>
                <w:color w:val="auto"/>
                <w:sz w:val="20"/>
                <w:szCs w:val="20"/>
              </w:rPr>
              <w:t xml:space="preserve"> brutto</w:t>
            </w:r>
            <w:r w:rsidRPr="000C15C5">
              <w:rPr>
                <w:rFonts w:ascii="Garamond" w:hAnsi="Garamond"/>
                <w:color w:val="auto"/>
                <w:sz w:val="20"/>
                <w:szCs w:val="20"/>
              </w:rPr>
              <w:br/>
              <w:t>(w PLN)</w:t>
            </w:r>
          </w:p>
        </w:tc>
      </w:tr>
      <w:tr w:rsidR="00304394" w:rsidRPr="000C15C5" w14:paraId="11A9E1AC" w14:textId="77777777" w:rsidTr="00ED1C67">
        <w:tc>
          <w:tcPr>
            <w:tcW w:w="250" w:type="pct"/>
            <w:tcBorders>
              <w:top w:val="single" w:sz="4" w:space="0" w:color="auto"/>
              <w:left w:val="single" w:sz="4" w:space="0" w:color="auto"/>
              <w:bottom w:val="single" w:sz="4" w:space="0" w:color="auto"/>
              <w:right w:val="single" w:sz="4" w:space="0" w:color="auto"/>
            </w:tcBorders>
            <w:hideMark/>
          </w:tcPr>
          <w:p w14:paraId="51E2CBB7" w14:textId="77777777" w:rsidR="00ED1C67" w:rsidRPr="000C15C5" w:rsidRDefault="00ED1C67" w:rsidP="00304394">
            <w:pPr>
              <w:spacing w:line="276" w:lineRule="auto"/>
              <w:jc w:val="center"/>
              <w:rPr>
                <w:rFonts w:ascii="Garamond" w:hAnsi="Garamond"/>
                <w:color w:val="auto"/>
                <w:sz w:val="20"/>
                <w:szCs w:val="20"/>
              </w:rPr>
            </w:pPr>
            <w:r w:rsidRPr="000C15C5">
              <w:rPr>
                <w:rFonts w:ascii="Garamond" w:hAnsi="Garamond"/>
                <w:color w:val="auto"/>
                <w:sz w:val="20"/>
                <w:szCs w:val="20"/>
              </w:rPr>
              <w:t>A</w:t>
            </w:r>
          </w:p>
        </w:tc>
        <w:tc>
          <w:tcPr>
            <w:tcW w:w="1783" w:type="pct"/>
            <w:tcBorders>
              <w:top w:val="single" w:sz="4" w:space="0" w:color="auto"/>
              <w:left w:val="single" w:sz="4" w:space="0" w:color="auto"/>
              <w:bottom w:val="single" w:sz="4" w:space="0" w:color="auto"/>
              <w:right w:val="single" w:sz="4" w:space="0" w:color="auto"/>
            </w:tcBorders>
            <w:hideMark/>
          </w:tcPr>
          <w:p w14:paraId="04ADFFB4" w14:textId="77777777" w:rsidR="00ED1C67" w:rsidRPr="000C15C5" w:rsidRDefault="00ED1C67" w:rsidP="00304394">
            <w:pPr>
              <w:spacing w:line="276" w:lineRule="auto"/>
              <w:jc w:val="center"/>
              <w:rPr>
                <w:rFonts w:ascii="Garamond" w:hAnsi="Garamond"/>
                <w:color w:val="auto"/>
                <w:sz w:val="20"/>
                <w:szCs w:val="20"/>
              </w:rPr>
            </w:pPr>
            <w:r w:rsidRPr="000C15C5">
              <w:rPr>
                <w:rFonts w:ascii="Garamond" w:hAnsi="Garamond"/>
                <w:color w:val="auto"/>
                <w:sz w:val="20"/>
                <w:szCs w:val="20"/>
              </w:rPr>
              <w:t>B</w:t>
            </w:r>
          </w:p>
        </w:tc>
        <w:tc>
          <w:tcPr>
            <w:tcW w:w="394" w:type="pct"/>
            <w:tcBorders>
              <w:top w:val="single" w:sz="4" w:space="0" w:color="auto"/>
              <w:left w:val="single" w:sz="4" w:space="0" w:color="auto"/>
              <w:bottom w:val="single" w:sz="4" w:space="0" w:color="auto"/>
              <w:right w:val="single" w:sz="4" w:space="0" w:color="auto"/>
            </w:tcBorders>
            <w:hideMark/>
          </w:tcPr>
          <w:p w14:paraId="2237562A" w14:textId="77777777" w:rsidR="00ED1C67" w:rsidRPr="000C15C5" w:rsidRDefault="00ED1C67" w:rsidP="00304394">
            <w:pPr>
              <w:spacing w:line="276" w:lineRule="auto"/>
              <w:jc w:val="center"/>
              <w:rPr>
                <w:rFonts w:ascii="Garamond" w:hAnsi="Garamond"/>
                <w:color w:val="auto"/>
                <w:sz w:val="20"/>
                <w:szCs w:val="20"/>
              </w:rPr>
            </w:pPr>
            <w:r w:rsidRPr="000C15C5">
              <w:rPr>
                <w:rFonts w:ascii="Garamond" w:hAnsi="Garamond"/>
                <w:color w:val="auto"/>
                <w:sz w:val="20"/>
                <w:szCs w:val="20"/>
              </w:rPr>
              <w:t>C</w:t>
            </w:r>
          </w:p>
        </w:tc>
        <w:tc>
          <w:tcPr>
            <w:tcW w:w="702" w:type="pct"/>
            <w:tcBorders>
              <w:top w:val="single" w:sz="4" w:space="0" w:color="auto"/>
              <w:left w:val="single" w:sz="4" w:space="0" w:color="auto"/>
              <w:bottom w:val="single" w:sz="4" w:space="0" w:color="auto"/>
              <w:right w:val="single" w:sz="4" w:space="0" w:color="auto"/>
            </w:tcBorders>
            <w:hideMark/>
          </w:tcPr>
          <w:p w14:paraId="3FF13E75" w14:textId="77777777" w:rsidR="00ED1C67" w:rsidRPr="000C15C5" w:rsidRDefault="00ED1C67" w:rsidP="00304394">
            <w:pPr>
              <w:spacing w:line="276" w:lineRule="auto"/>
              <w:jc w:val="center"/>
              <w:rPr>
                <w:rFonts w:ascii="Garamond" w:hAnsi="Garamond"/>
                <w:color w:val="auto"/>
                <w:sz w:val="20"/>
                <w:szCs w:val="20"/>
              </w:rPr>
            </w:pPr>
            <w:r w:rsidRPr="000C15C5">
              <w:rPr>
                <w:rFonts w:ascii="Garamond" w:hAnsi="Garamond"/>
                <w:color w:val="auto"/>
                <w:sz w:val="20"/>
                <w:szCs w:val="20"/>
              </w:rPr>
              <w:t>D</w:t>
            </w:r>
          </w:p>
        </w:tc>
        <w:tc>
          <w:tcPr>
            <w:tcW w:w="505" w:type="pct"/>
            <w:tcBorders>
              <w:top w:val="single" w:sz="4" w:space="0" w:color="auto"/>
              <w:left w:val="single" w:sz="4" w:space="0" w:color="auto"/>
              <w:bottom w:val="single" w:sz="4" w:space="0" w:color="auto"/>
              <w:right w:val="single" w:sz="4" w:space="0" w:color="auto"/>
            </w:tcBorders>
          </w:tcPr>
          <w:p w14:paraId="5846096F" w14:textId="33CDDD31" w:rsidR="00ED1C67" w:rsidRPr="000C15C5" w:rsidRDefault="00ED1C67" w:rsidP="00304394">
            <w:pPr>
              <w:spacing w:line="276" w:lineRule="auto"/>
              <w:jc w:val="center"/>
              <w:rPr>
                <w:rFonts w:ascii="Garamond" w:hAnsi="Garamond"/>
                <w:sz w:val="20"/>
                <w:szCs w:val="20"/>
              </w:rPr>
            </w:pPr>
            <w:r w:rsidRPr="00ED1C67">
              <w:rPr>
                <w:rFonts w:ascii="Garamond" w:hAnsi="Garamond"/>
                <w:color w:val="auto"/>
                <w:sz w:val="20"/>
                <w:szCs w:val="20"/>
              </w:rPr>
              <w:t>E</w:t>
            </w:r>
          </w:p>
        </w:tc>
        <w:tc>
          <w:tcPr>
            <w:tcW w:w="767" w:type="pct"/>
            <w:tcBorders>
              <w:top w:val="single" w:sz="4" w:space="0" w:color="auto"/>
              <w:left w:val="single" w:sz="4" w:space="0" w:color="auto"/>
              <w:bottom w:val="single" w:sz="4" w:space="0" w:color="auto"/>
              <w:right w:val="single" w:sz="4" w:space="0" w:color="auto"/>
            </w:tcBorders>
            <w:hideMark/>
          </w:tcPr>
          <w:p w14:paraId="24F5E6FF" w14:textId="7887A58C" w:rsidR="00ED1C67" w:rsidRPr="000C15C5" w:rsidRDefault="00ED1C67" w:rsidP="00304394">
            <w:pPr>
              <w:spacing w:line="276" w:lineRule="auto"/>
              <w:jc w:val="center"/>
              <w:rPr>
                <w:rFonts w:ascii="Garamond" w:hAnsi="Garamond"/>
                <w:color w:val="auto"/>
                <w:sz w:val="20"/>
                <w:szCs w:val="20"/>
              </w:rPr>
            </w:pPr>
            <w:r>
              <w:rPr>
                <w:rFonts w:ascii="Garamond" w:hAnsi="Garamond"/>
                <w:color w:val="auto"/>
                <w:sz w:val="20"/>
                <w:szCs w:val="20"/>
              </w:rPr>
              <w:t>F</w:t>
            </w:r>
          </w:p>
        </w:tc>
        <w:tc>
          <w:tcPr>
            <w:tcW w:w="599" w:type="pct"/>
            <w:tcBorders>
              <w:top w:val="single" w:sz="4" w:space="0" w:color="auto"/>
              <w:left w:val="single" w:sz="4" w:space="0" w:color="auto"/>
              <w:bottom w:val="single" w:sz="4" w:space="0" w:color="auto"/>
              <w:right w:val="single" w:sz="4" w:space="0" w:color="auto"/>
            </w:tcBorders>
            <w:hideMark/>
          </w:tcPr>
          <w:p w14:paraId="38257FF0" w14:textId="57411C5C" w:rsidR="00ED1C67" w:rsidRPr="000C15C5" w:rsidRDefault="00ED1C67" w:rsidP="00304394">
            <w:pPr>
              <w:spacing w:line="276" w:lineRule="auto"/>
              <w:jc w:val="center"/>
              <w:rPr>
                <w:rFonts w:ascii="Garamond" w:hAnsi="Garamond"/>
                <w:color w:val="auto"/>
                <w:sz w:val="20"/>
                <w:szCs w:val="20"/>
              </w:rPr>
            </w:pPr>
            <w:r>
              <w:rPr>
                <w:rFonts w:ascii="Garamond" w:hAnsi="Garamond"/>
                <w:color w:val="auto"/>
                <w:sz w:val="20"/>
                <w:szCs w:val="20"/>
              </w:rPr>
              <w:t>C x F</w:t>
            </w:r>
          </w:p>
        </w:tc>
      </w:tr>
      <w:tr w:rsidR="00304394" w:rsidRPr="000C15C5" w14:paraId="4E5A385C" w14:textId="77777777" w:rsidTr="00ED1C67">
        <w:tc>
          <w:tcPr>
            <w:tcW w:w="250" w:type="pct"/>
            <w:tcBorders>
              <w:top w:val="single" w:sz="4" w:space="0" w:color="auto"/>
              <w:left w:val="single" w:sz="4" w:space="0" w:color="auto"/>
              <w:bottom w:val="single" w:sz="4" w:space="0" w:color="auto"/>
              <w:right w:val="single" w:sz="4" w:space="0" w:color="auto"/>
            </w:tcBorders>
            <w:hideMark/>
          </w:tcPr>
          <w:p w14:paraId="3D4341E6" w14:textId="77777777" w:rsidR="00ED1C67" w:rsidRPr="000C15C5" w:rsidRDefault="00ED1C67" w:rsidP="00304394">
            <w:pPr>
              <w:spacing w:line="276" w:lineRule="auto"/>
              <w:rPr>
                <w:rFonts w:ascii="Garamond" w:hAnsi="Garamond"/>
                <w:color w:val="auto"/>
                <w:sz w:val="20"/>
                <w:szCs w:val="20"/>
              </w:rPr>
            </w:pPr>
            <w:r w:rsidRPr="000C15C5">
              <w:rPr>
                <w:rFonts w:ascii="Garamond" w:hAnsi="Garamond"/>
                <w:color w:val="auto"/>
                <w:sz w:val="20"/>
                <w:szCs w:val="20"/>
              </w:rPr>
              <w:t>1</w:t>
            </w:r>
          </w:p>
        </w:tc>
        <w:tc>
          <w:tcPr>
            <w:tcW w:w="1783" w:type="pct"/>
            <w:tcBorders>
              <w:top w:val="single" w:sz="4" w:space="0" w:color="auto"/>
              <w:left w:val="single" w:sz="4" w:space="0" w:color="auto"/>
              <w:bottom w:val="single" w:sz="4" w:space="0" w:color="auto"/>
              <w:right w:val="single" w:sz="4" w:space="0" w:color="auto"/>
            </w:tcBorders>
            <w:hideMark/>
          </w:tcPr>
          <w:p w14:paraId="5843FA28" w14:textId="3AF73B43" w:rsidR="00ED1C67" w:rsidRPr="000C15C5" w:rsidRDefault="00ED1C67" w:rsidP="00304394">
            <w:pPr>
              <w:spacing w:line="276" w:lineRule="auto"/>
              <w:rPr>
                <w:rFonts w:ascii="Garamond" w:hAnsi="Garamond"/>
                <w:color w:val="auto"/>
                <w:sz w:val="20"/>
                <w:szCs w:val="20"/>
              </w:rPr>
            </w:pPr>
            <w:r w:rsidRPr="000C15C5">
              <w:rPr>
                <w:rFonts w:ascii="Garamond" w:hAnsi="Garamond"/>
                <w:color w:val="auto"/>
                <w:sz w:val="20"/>
                <w:szCs w:val="20"/>
              </w:rPr>
              <w:t>przygotowanie i obsługa platformy</w:t>
            </w:r>
            <w:r>
              <w:rPr>
                <w:rFonts w:ascii="Garamond" w:hAnsi="Garamond"/>
                <w:color w:val="auto"/>
                <w:sz w:val="20"/>
                <w:szCs w:val="20"/>
              </w:rPr>
              <w:t xml:space="preserve"> w zakresie wskazanym w SWZ</w:t>
            </w:r>
          </w:p>
        </w:tc>
        <w:tc>
          <w:tcPr>
            <w:tcW w:w="394" w:type="pct"/>
            <w:tcBorders>
              <w:top w:val="single" w:sz="4" w:space="0" w:color="auto"/>
              <w:left w:val="single" w:sz="4" w:space="0" w:color="auto"/>
              <w:bottom w:val="single" w:sz="4" w:space="0" w:color="auto"/>
              <w:right w:val="single" w:sz="4" w:space="0" w:color="auto"/>
            </w:tcBorders>
            <w:hideMark/>
          </w:tcPr>
          <w:p w14:paraId="42E0B60F" w14:textId="77777777" w:rsidR="00ED1C67" w:rsidRPr="000C15C5" w:rsidRDefault="00ED1C67" w:rsidP="00304394">
            <w:pPr>
              <w:spacing w:line="276" w:lineRule="auto"/>
              <w:rPr>
                <w:rFonts w:ascii="Garamond" w:hAnsi="Garamond"/>
                <w:color w:val="auto"/>
                <w:sz w:val="20"/>
                <w:szCs w:val="20"/>
              </w:rPr>
            </w:pPr>
            <w:r w:rsidRPr="000C15C5">
              <w:rPr>
                <w:rFonts w:ascii="Garamond" w:hAnsi="Garamond"/>
                <w:color w:val="auto"/>
                <w:sz w:val="20"/>
                <w:szCs w:val="20"/>
              </w:rPr>
              <w:t>1</w:t>
            </w:r>
          </w:p>
        </w:tc>
        <w:tc>
          <w:tcPr>
            <w:tcW w:w="702" w:type="pct"/>
            <w:tcBorders>
              <w:top w:val="single" w:sz="4" w:space="0" w:color="auto"/>
              <w:left w:val="single" w:sz="4" w:space="0" w:color="auto"/>
              <w:bottom w:val="single" w:sz="4" w:space="0" w:color="auto"/>
              <w:right w:val="single" w:sz="4" w:space="0" w:color="auto"/>
            </w:tcBorders>
          </w:tcPr>
          <w:p w14:paraId="41B53C02" w14:textId="77777777" w:rsidR="00ED1C67" w:rsidRPr="000C15C5" w:rsidRDefault="00ED1C67" w:rsidP="00304394">
            <w:pPr>
              <w:spacing w:line="276" w:lineRule="auto"/>
              <w:rPr>
                <w:rFonts w:ascii="Garamond" w:hAnsi="Garamond"/>
                <w:color w:val="auto"/>
                <w:sz w:val="20"/>
                <w:szCs w:val="20"/>
              </w:rPr>
            </w:pPr>
          </w:p>
        </w:tc>
        <w:tc>
          <w:tcPr>
            <w:tcW w:w="505" w:type="pct"/>
            <w:tcBorders>
              <w:top w:val="single" w:sz="4" w:space="0" w:color="auto"/>
              <w:left w:val="single" w:sz="4" w:space="0" w:color="auto"/>
              <w:bottom w:val="single" w:sz="4" w:space="0" w:color="auto"/>
              <w:right w:val="single" w:sz="4" w:space="0" w:color="auto"/>
            </w:tcBorders>
          </w:tcPr>
          <w:p w14:paraId="0EC7E5F6" w14:textId="77777777" w:rsidR="00ED1C67" w:rsidRPr="000C15C5" w:rsidRDefault="00ED1C67" w:rsidP="00304394">
            <w:pPr>
              <w:spacing w:line="276" w:lineRule="auto"/>
              <w:rPr>
                <w:rFonts w:ascii="Garamond" w:hAnsi="Garamond"/>
                <w:sz w:val="20"/>
                <w:szCs w:val="20"/>
              </w:rPr>
            </w:pPr>
          </w:p>
        </w:tc>
        <w:tc>
          <w:tcPr>
            <w:tcW w:w="767" w:type="pct"/>
            <w:tcBorders>
              <w:top w:val="single" w:sz="4" w:space="0" w:color="auto"/>
              <w:left w:val="single" w:sz="4" w:space="0" w:color="auto"/>
              <w:bottom w:val="single" w:sz="4" w:space="0" w:color="auto"/>
              <w:right w:val="single" w:sz="4" w:space="0" w:color="auto"/>
            </w:tcBorders>
          </w:tcPr>
          <w:p w14:paraId="60CBFB68" w14:textId="11E4BA33" w:rsidR="00ED1C67" w:rsidRPr="000C15C5" w:rsidRDefault="00ED1C67" w:rsidP="00304394">
            <w:pPr>
              <w:spacing w:line="276" w:lineRule="auto"/>
              <w:rPr>
                <w:rFonts w:ascii="Garamond" w:hAnsi="Garamond"/>
                <w:color w:val="auto"/>
                <w:sz w:val="20"/>
                <w:szCs w:val="20"/>
              </w:rPr>
            </w:pPr>
          </w:p>
        </w:tc>
        <w:tc>
          <w:tcPr>
            <w:tcW w:w="599" w:type="pct"/>
            <w:tcBorders>
              <w:top w:val="single" w:sz="4" w:space="0" w:color="auto"/>
              <w:left w:val="single" w:sz="4" w:space="0" w:color="auto"/>
              <w:bottom w:val="single" w:sz="4" w:space="0" w:color="auto"/>
              <w:right w:val="single" w:sz="4" w:space="0" w:color="auto"/>
            </w:tcBorders>
          </w:tcPr>
          <w:p w14:paraId="0BAEDCD3" w14:textId="77777777" w:rsidR="00ED1C67" w:rsidRPr="000C15C5" w:rsidRDefault="00ED1C67" w:rsidP="00304394">
            <w:pPr>
              <w:spacing w:line="276" w:lineRule="auto"/>
              <w:rPr>
                <w:rFonts w:ascii="Garamond" w:hAnsi="Garamond"/>
                <w:color w:val="auto"/>
                <w:sz w:val="20"/>
                <w:szCs w:val="20"/>
              </w:rPr>
            </w:pPr>
          </w:p>
        </w:tc>
      </w:tr>
      <w:tr w:rsidR="00304394" w:rsidRPr="000C15C5" w14:paraId="1DBF9C40" w14:textId="77777777" w:rsidTr="00ED1C67">
        <w:tc>
          <w:tcPr>
            <w:tcW w:w="250" w:type="pct"/>
            <w:tcBorders>
              <w:top w:val="single" w:sz="4" w:space="0" w:color="auto"/>
              <w:left w:val="single" w:sz="4" w:space="0" w:color="auto"/>
              <w:bottom w:val="single" w:sz="4" w:space="0" w:color="auto"/>
              <w:right w:val="single" w:sz="4" w:space="0" w:color="auto"/>
            </w:tcBorders>
            <w:hideMark/>
          </w:tcPr>
          <w:p w14:paraId="7630F39D" w14:textId="77777777" w:rsidR="00ED1C67" w:rsidRPr="000C15C5" w:rsidRDefault="00ED1C67" w:rsidP="00304394">
            <w:pPr>
              <w:spacing w:line="276" w:lineRule="auto"/>
              <w:rPr>
                <w:rFonts w:ascii="Garamond" w:hAnsi="Garamond"/>
                <w:color w:val="auto"/>
                <w:sz w:val="20"/>
                <w:szCs w:val="20"/>
              </w:rPr>
            </w:pPr>
            <w:r w:rsidRPr="000C15C5">
              <w:rPr>
                <w:rFonts w:ascii="Garamond" w:hAnsi="Garamond"/>
                <w:color w:val="auto"/>
                <w:sz w:val="20"/>
                <w:szCs w:val="20"/>
              </w:rPr>
              <w:t>2</w:t>
            </w:r>
          </w:p>
        </w:tc>
        <w:tc>
          <w:tcPr>
            <w:tcW w:w="1783" w:type="pct"/>
            <w:tcBorders>
              <w:top w:val="single" w:sz="4" w:space="0" w:color="auto"/>
              <w:left w:val="single" w:sz="4" w:space="0" w:color="auto"/>
              <w:bottom w:val="single" w:sz="4" w:space="0" w:color="auto"/>
              <w:right w:val="single" w:sz="4" w:space="0" w:color="auto"/>
            </w:tcBorders>
            <w:hideMark/>
          </w:tcPr>
          <w:p w14:paraId="4EFED834" w14:textId="77777777" w:rsidR="00ED1C67" w:rsidRPr="000C15C5" w:rsidRDefault="00ED1C67" w:rsidP="00304394">
            <w:pPr>
              <w:spacing w:line="276" w:lineRule="auto"/>
              <w:rPr>
                <w:rFonts w:ascii="Garamond" w:hAnsi="Garamond"/>
                <w:color w:val="auto"/>
                <w:sz w:val="20"/>
                <w:szCs w:val="20"/>
              </w:rPr>
            </w:pPr>
            <w:r w:rsidRPr="000C15C5">
              <w:rPr>
                <w:rFonts w:ascii="Garamond" w:hAnsi="Garamond"/>
                <w:color w:val="auto"/>
                <w:sz w:val="20"/>
                <w:szCs w:val="20"/>
              </w:rPr>
              <w:t>przygotowanie i obsługa systemu do konferencji internetowych</w:t>
            </w:r>
          </w:p>
        </w:tc>
        <w:tc>
          <w:tcPr>
            <w:tcW w:w="394" w:type="pct"/>
            <w:tcBorders>
              <w:top w:val="single" w:sz="4" w:space="0" w:color="auto"/>
              <w:left w:val="single" w:sz="4" w:space="0" w:color="auto"/>
              <w:bottom w:val="single" w:sz="4" w:space="0" w:color="auto"/>
              <w:right w:val="single" w:sz="4" w:space="0" w:color="auto"/>
            </w:tcBorders>
            <w:hideMark/>
          </w:tcPr>
          <w:p w14:paraId="21B91AA2" w14:textId="77777777" w:rsidR="00ED1C67" w:rsidRPr="000C15C5" w:rsidRDefault="00ED1C67" w:rsidP="00304394">
            <w:pPr>
              <w:spacing w:line="276" w:lineRule="auto"/>
              <w:rPr>
                <w:rFonts w:ascii="Garamond" w:hAnsi="Garamond"/>
                <w:color w:val="auto"/>
                <w:sz w:val="20"/>
                <w:szCs w:val="20"/>
              </w:rPr>
            </w:pPr>
            <w:r w:rsidRPr="000C15C5">
              <w:rPr>
                <w:rFonts w:ascii="Garamond" w:hAnsi="Garamond"/>
                <w:color w:val="auto"/>
                <w:sz w:val="20"/>
                <w:szCs w:val="20"/>
              </w:rPr>
              <w:t>1</w:t>
            </w:r>
          </w:p>
        </w:tc>
        <w:tc>
          <w:tcPr>
            <w:tcW w:w="702" w:type="pct"/>
            <w:tcBorders>
              <w:top w:val="single" w:sz="4" w:space="0" w:color="auto"/>
              <w:left w:val="single" w:sz="4" w:space="0" w:color="auto"/>
              <w:bottom w:val="single" w:sz="4" w:space="0" w:color="auto"/>
              <w:right w:val="single" w:sz="4" w:space="0" w:color="auto"/>
            </w:tcBorders>
          </w:tcPr>
          <w:p w14:paraId="553F873A" w14:textId="77777777" w:rsidR="00ED1C67" w:rsidRPr="000C15C5" w:rsidRDefault="00ED1C67" w:rsidP="00304394">
            <w:pPr>
              <w:spacing w:line="276" w:lineRule="auto"/>
              <w:rPr>
                <w:rFonts w:ascii="Garamond" w:hAnsi="Garamond"/>
                <w:color w:val="auto"/>
                <w:sz w:val="20"/>
                <w:szCs w:val="20"/>
              </w:rPr>
            </w:pPr>
          </w:p>
        </w:tc>
        <w:tc>
          <w:tcPr>
            <w:tcW w:w="505" w:type="pct"/>
            <w:tcBorders>
              <w:top w:val="single" w:sz="4" w:space="0" w:color="auto"/>
              <w:left w:val="single" w:sz="4" w:space="0" w:color="auto"/>
              <w:bottom w:val="single" w:sz="4" w:space="0" w:color="auto"/>
              <w:right w:val="single" w:sz="4" w:space="0" w:color="auto"/>
            </w:tcBorders>
          </w:tcPr>
          <w:p w14:paraId="6172AE90" w14:textId="77777777" w:rsidR="00ED1C67" w:rsidRPr="000C15C5" w:rsidRDefault="00ED1C67" w:rsidP="00304394">
            <w:pPr>
              <w:spacing w:line="276" w:lineRule="auto"/>
              <w:rPr>
                <w:rFonts w:ascii="Garamond" w:hAnsi="Garamond"/>
                <w:sz w:val="20"/>
                <w:szCs w:val="20"/>
              </w:rPr>
            </w:pPr>
          </w:p>
        </w:tc>
        <w:tc>
          <w:tcPr>
            <w:tcW w:w="767" w:type="pct"/>
            <w:tcBorders>
              <w:top w:val="single" w:sz="4" w:space="0" w:color="auto"/>
              <w:left w:val="single" w:sz="4" w:space="0" w:color="auto"/>
              <w:bottom w:val="single" w:sz="4" w:space="0" w:color="auto"/>
              <w:right w:val="single" w:sz="4" w:space="0" w:color="auto"/>
            </w:tcBorders>
          </w:tcPr>
          <w:p w14:paraId="013395C3" w14:textId="25CDC105" w:rsidR="00ED1C67" w:rsidRPr="000C15C5" w:rsidRDefault="00ED1C67" w:rsidP="00304394">
            <w:pPr>
              <w:spacing w:line="276" w:lineRule="auto"/>
              <w:rPr>
                <w:rFonts w:ascii="Garamond" w:hAnsi="Garamond"/>
                <w:color w:val="auto"/>
                <w:sz w:val="20"/>
                <w:szCs w:val="20"/>
              </w:rPr>
            </w:pPr>
          </w:p>
        </w:tc>
        <w:tc>
          <w:tcPr>
            <w:tcW w:w="599" w:type="pct"/>
            <w:tcBorders>
              <w:top w:val="single" w:sz="4" w:space="0" w:color="auto"/>
              <w:left w:val="single" w:sz="4" w:space="0" w:color="auto"/>
              <w:bottom w:val="single" w:sz="4" w:space="0" w:color="auto"/>
              <w:right w:val="single" w:sz="4" w:space="0" w:color="auto"/>
            </w:tcBorders>
          </w:tcPr>
          <w:p w14:paraId="664C7208" w14:textId="77777777" w:rsidR="00ED1C67" w:rsidRPr="000C15C5" w:rsidRDefault="00ED1C67" w:rsidP="00304394">
            <w:pPr>
              <w:spacing w:line="276" w:lineRule="auto"/>
              <w:rPr>
                <w:rFonts w:ascii="Garamond" w:hAnsi="Garamond"/>
                <w:color w:val="auto"/>
                <w:sz w:val="20"/>
                <w:szCs w:val="20"/>
              </w:rPr>
            </w:pPr>
          </w:p>
        </w:tc>
      </w:tr>
      <w:tr w:rsidR="00304394" w:rsidRPr="000C15C5" w14:paraId="26D48E31" w14:textId="77777777" w:rsidTr="00ED1C67">
        <w:tc>
          <w:tcPr>
            <w:tcW w:w="250" w:type="pct"/>
            <w:tcBorders>
              <w:top w:val="single" w:sz="4" w:space="0" w:color="auto"/>
              <w:left w:val="single" w:sz="4" w:space="0" w:color="auto"/>
              <w:bottom w:val="single" w:sz="4" w:space="0" w:color="auto"/>
              <w:right w:val="single" w:sz="4" w:space="0" w:color="auto"/>
            </w:tcBorders>
            <w:hideMark/>
          </w:tcPr>
          <w:p w14:paraId="5AD9FE5E" w14:textId="77777777" w:rsidR="00ED1C67" w:rsidRPr="000C15C5" w:rsidRDefault="00ED1C67" w:rsidP="00304394">
            <w:pPr>
              <w:spacing w:line="276" w:lineRule="auto"/>
              <w:rPr>
                <w:rFonts w:ascii="Garamond" w:hAnsi="Garamond"/>
                <w:color w:val="auto"/>
                <w:sz w:val="20"/>
                <w:szCs w:val="20"/>
              </w:rPr>
            </w:pPr>
            <w:r w:rsidRPr="000C15C5">
              <w:rPr>
                <w:rFonts w:ascii="Garamond" w:hAnsi="Garamond"/>
                <w:color w:val="auto"/>
                <w:sz w:val="20"/>
                <w:szCs w:val="20"/>
              </w:rPr>
              <w:t>3</w:t>
            </w:r>
          </w:p>
        </w:tc>
        <w:tc>
          <w:tcPr>
            <w:tcW w:w="1783" w:type="pct"/>
            <w:tcBorders>
              <w:top w:val="single" w:sz="4" w:space="0" w:color="auto"/>
              <w:left w:val="single" w:sz="4" w:space="0" w:color="auto"/>
              <w:bottom w:val="single" w:sz="4" w:space="0" w:color="auto"/>
              <w:right w:val="single" w:sz="4" w:space="0" w:color="auto"/>
            </w:tcBorders>
            <w:hideMark/>
          </w:tcPr>
          <w:p w14:paraId="7800420C" w14:textId="46EE3536" w:rsidR="00ED1C67" w:rsidRPr="000C15C5" w:rsidRDefault="00ED1C67" w:rsidP="00304394">
            <w:pPr>
              <w:spacing w:line="276" w:lineRule="auto"/>
              <w:rPr>
                <w:rFonts w:ascii="Garamond" w:hAnsi="Garamond"/>
                <w:color w:val="auto"/>
                <w:sz w:val="20"/>
                <w:szCs w:val="20"/>
              </w:rPr>
            </w:pPr>
            <w:r w:rsidRPr="000C15C5">
              <w:rPr>
                <w:rFonts w:ascii="Garamond" w:hAnsi="Garamond"/>
                <w:color w:val="auto"/>
                <w:sz w:val="20"/>
                <w:szCs w:val="20"/>
              </w:rPr>
              <w:t>Zapewnienie systemu i obsługa warsztatów zamkniętych</w:t>
            </w:r>
            <w:r>
              <w:rPr>
                <w:rFonts w:ascii="Garamond" w:hAnsi="Garamond"/>
                <w:color w:val="auto"/>
                <w:sz w:val="20"/>
                <w:szCs w:val="20"/>
              </w:rPr>
              <w:t xml:space="preserve"> w zakresie wskazanym w SWZ</w:t>
            </w:r>
          </w:p>
        </w:tc>
        <w:tc>
          <w:tcPr>
            <w:tcW w:w="394" w:type="pct"/>
            <w:tcBorders>
              <w:top w:val="single" w:sz="4" w:space="0" w:color="auto"/>
              <w:left w:val="single" w:sz="4" w:space="0" w:color="auto"/>
              <w:bottom w:val="single" w:sz="4" w:space="0" w:color="auto"/>
              <w:right w:val="single" w:sz="4" w:space="0" w:color="auto"/>
            </w:tcBorders>
            <w:hideMark/>
          </w:tcPr>
          <w:p w14:paraId="3CF2C7C3" w14:textId="77777777" w:rsidR="00ED1C67" w:rsidRPr="000C15C5" w:rsidRDefault="00ED1C67" w:rsidP="00304394">
            <w:pPr>
              <w:spacing w:line="276" w:lineRule="auto"/>
              <w:rPr>
                <w:rFonts w:ascii="Garamond" w:hAnsi="Garamond"/>
                <w:color w:val="auto"/>
                <w:sz w:val="20"/>
                <w:szCs w:val="20"/>
              </w:rPr>
            </w:pPr>
            <w:r w:rsidRPr="000C15C5">
              <w:rPr>
                <w:rFonts w:ascii="Garamond" w:hAnsi="Garamond"/>
                <w:color w:val="auto"/>
                <w:sz w:val="20"/>
                <w:szCs w:val="20"/>
              </w:rPr>
              <w:t>30</w:t>
            </w:r>
          </w:p>
        </w:tc>
        <w:tc>
          <w:tcPr>
            <w:tcW w:w="702" w:type="pct"/>
            <w:tcBorders>
              <w:top w:val="single" w:sz="4" w:space="0" w:color="auto"/>
              <w:left w:val="single" w:sz="4" w:space="0" w:color="auto"/>
              <w:bottom w:val="single" w:sz="4" w:space="0" w:color="auto"/>
              <w:right w:val="single" w:sz="4" w:space="0" w:color="auto"/>
            </w:tcBorders>
          </w:tcPr>
          <w:p w14:paraId="48E651FD" w14:textId="77777777" w:rsidR="00ED1C67" w:rsidRPr="000C15C5" w:rsidRDefault="00ED1C67" w:rsidP="00304394">
            <w:pPr>
              <w:spacing w:line="276" w:lineRule="auto"/>
              <w:rPr>
                <w:rFonts w:ascii="Garamond" w:hAnsi="Garamond"/>
                <w:color w:val="auto"/>
                <w:sz w:val="20"/>
                <w:szCs w:val="20"/>
              </w:rPr>
            </w:pPr>
          </w:p>
        </w:tc>
        <w:tc>
          <w:tcPr>
            <w:tcW w:w="505" w:type="pct"/>
            <w:tcBorders>
              <w:top w:val="single" w:sz="4" w:space="0" w:color="auto"/>
              <w:left w:val="single" w:sz="4" w:space="0" w:color="auto"/>
              <w:bottom w:val="single" w:sz="4" w:space="0" w:color="auto"/>
              <w:right w:val="single" w:sz="4" w:space="0" w:color="auto"/>
            </w:tcBorders>
          </w:tcPr>
          <w:p w14:paraId="13635297" w14:textId="77777777" w:rsidR="00ED1C67" w:rsidRPr="000C15C5" w:rsidRDefault="00ED1C67" w:rsidP="00304394">
            <w:pPr>
              <w:spacing w:line="276" w:lineRule="auto"/>
              <w:rPr>
                <w:rFonts w:ascii="Garamond" w:hAnsi="Garamond"/>
                <w:sz w:val="20"/>
                <w:szCs w:val="20"/>
              </w:rPr>
            </w:pPr>
          </w:p>
        </w:tc>
        <w:tc>
          <w:tcPr>
            <w:tcW w:w="767" w:type="pct"/>
            <w:tcBorders>
              <w:top w:val="single" w:sz="4" w:space="0" w:color="auto"/>
              <w:left w:val="single" w:sz="4" w:space="0" w:color="auto"/>
              <w:bottom w:val="single" w:sz="4" w:space="0" w:color="auto"/>
              <w:right w:val="single" w:sz="4" w:space="0" w:color="auto"/>
            </w:tcBorders>
          </w:tcPr>
          <w:p w14:paraId="46E4420F" w14:textId="079FAAAD" w:rsidR="00ED1C67" w:rsidRPr="000C15C5" w:rsidRDefault="00ED1C67" w:rsidP="00304394">
            <w:pPr>
              <w:spacing w:line="276" w:lineRule="auto"/>
              <w:rPr>
                <w:rFonts w:ascii="Garamond" w:hAnsi="Garamond"/>
                <w:color w:val="auto"/>
                <w:sz w:val="20"/>
                <w:szCs w:val="20"/>
              </w:rPr>
            </w:pPr>
          </w:p>
        </w:tc>
        <w:tc>
          <w:tcPr>
            <w:tcW w:w="599" w:type="pct"/>
            <w:tcBorders>
              <w:top w:val="single" w:sz="4" w:space="0" w:color="auto"/>
              <w:left w:val="single" w:sz="4" w:space="0" w:color="auto"/>
              <w:bottom w:val="single" w:sz="4" w:space="0" w:color="auto"/>
              <w:right w:val="single" w:sz="4" w:space="0" w:color="auto"/>
            </w:tcBorders>
          </w:tcPr>
          <w:p w14:paraId="17C6205F" w14:textId="77777777" w:rsidR="00ED1C67" w:rsidRPr="000C15C5" w:rsidRDefault="00ED1C67" w:rsidP="00304394">
            <w:pPr>
              <w:spacing w:line="276" w:lineRule="auto"/>
              <w:rPr>
                <w:rFonts w:ascii="Garamond" w:hAnsi="Garamond"/>
                <w:color w:val="auto"/>
                <w:sz w:val="20"/>
                <w:szCs w:val="20"/>
              </w:rPr>
            </w:pPr>
          </w:p>
        </w:tc>
      </w:tr>
      <w:tr w:rsidR="00304394" w:rsidRPr="000C15C5" w14:paraId="1C763F64" w14:textId="77777777" w:rsidTr="00ED1C67">
        <w:tc>
          <w:tcPr>
            <w:tcW w:w="250" w:type="pct"/>
            <w:tcBorders>
              <w:top w:val="single" w:sz="4" w:space="0" w:color="auto"/>
              <w:left w:val="single" w:sz="4" w:space="0" w:color="auto"/>
              <w:bottom w:val="single" w:sz="4" w:space="0" w:color="auto"/>
              <w:right w:val="single" w:sz="4" w:space="0" w:color="auto"/>
            </w:tcBorders>
            <w:hideMark/>
          </w:tcPr>
          <w:p w14:paraId="435FB1B0" w14:textId="77777777" w:rsidR="00ED1C67" w:rsidRPr="000C15C5" w:rsidRDefault="00ED1C67" w:rsidP="00304394">
            <w:pPr>
              <w:spacing w:line="276" w:lineRule="auto"/>
              <w:rPr>
                <w:rFonts w:ascii="Garamond" w:hAnsi="Garamond"/>
                <w:color w:val="auto"/>
                <w:sz w:val="20"/>
                <w:szCs w:val="20"/>
              </w:rPr>
            </w:pPr>
            <w:r w:rsidRPr="000C15C5">
              <w:rPr>
                <w:rFonts w:ascii="Garamond" w:hAnsi="Garamond"/>
                <w:color w:val="auto"/>
                <w:sz w:val="20"/>
                <w:szCs w:val="20"/>
              </w:rPr>
              <w:t>4</w:t>
            </w:r>
          </w:p>
        </w:tc>
        <w:tc>
          <w:tcPr>
            <w:tcW w:w="1783" w:type="pct"/>
            <w:tcBorders>
              <w:top w:val="single" w:sz="4" w:space="0" w:color="auto"/>
              <w:left w:val="single" w:sz="4" w:space="0" w:color="auto"/>
              <w:bottom w:val="single" w:sz="4" w:space="0" w:color="auto"/>
              <w:right w:val="single" w:sz="4" w:space="0" w:color="auto"/>
            </w:tcBorders>
            <w:hideMark/>
          </w:tcPr>
          <w:p w14:paraId="49307624" w14:textId="26D0C25E" w:rsidR="00ED1C67" w:rsidRPr="000C15C5" w:rsidRDefault="00ED1C67" w:rsidP="00304394">
            <w:pPr>
              <w:spacing w:line="276" w:lineRule="auto"/>
              <w:rPr>
                <w:rFonts w:ascii="Garamond" w:hAnsi="Garamond"/>
                <w:color w:val="auto"/>
                <w:sz w:val="20"/>
                <w:szCs w:val="20"/>
              </w:rPr>
            </w:pPr>
            <w:r w:rsidRPr="000C15C5">
              <w:rPr>
                <w:rFonts w:ascii="Garamond" w:hAnsi="Garamond"/>
                <w:color w:val="auto"/>
                <w:sz w:val="20"/>
                <w:szCs w:val="20"/>
              </w:rPr>
              <w:t>Zapewnienie systemu i obsługa warsztatów otwartych</w:t>
            </w:r>
            <w:r>
              <w:rPr>
                <w:rFonts w:ascii="Garamond" w:hAnsi="Garamond"/>
                <w:color w:val="auto"/>
                <w:sz w:val="20"/>
                <w:szCs w:val="20"/>
              </w:rPr>
              <w:t xml:space="preserve"> w zakresie wskazanym w SWZ</w:t>
            </w:r>
          </w:p>
        </w:tc>
        <w:tc>
          <w:tcPr>
            <w:tcW w:w="394" w:type="pct"/>
            <w:tcBorders>
              <w:top w:val="single" w:sz="4" w:space="0" w:color="auto"/>
              <w:left w:val="single" w:sz="4" w:space="0" w:color="auto"/>
              <w:bottom w:val="single" w:sz="4" w:space="0" w:color="auto"/>
              <w:right w:val="single" w:sz="4" w:space="0" w:color="auto"/>
            </w:tcBorders>
            <w:hideMark/>
          </w:tcPr>
          <w:p w14:paraId="63312EAC" w14:textId="77777777" w:rsidR="00ED1C67" w:rsidRPr="000C15C5" w:rsidRDefault="00ED1C67" w:rsidP="00304394">
            <w:pPr>
              <w:spacing w:line="276" w:lineRule="auto"/>
              <w:rPr>
                <w:rFonts w:ascii="Garamond" w:hAnsi="Garamond"/>
                <w:color w:val="auto"/>
                <w:sz w:val="20"/>
                <w:szCs w:val="20"/>
              </w:rPr>
            </w:pPr>
            <w:r w:rsidRPr="000C15C5">
              <w:rPr>
                <w:rFonts w:ascii="Garamond" w:hAnsi="Garamond"/>
                <w:color w:val="auto"/>
                <w:sz w:val="20"/>
                <w:szCs w:val="20"/>
              </w:rPr>
              <w:t>6</w:t>
            </w:r>
          </w:p>
        </w:tc>
        <w:tc>
          <w:tcPr>
            <w:tcW w:w="702" w:type="pct"/>
            <w:tcBorders>
              <w:top w:val="single" w:sz="4" w:space="0" w:color="auto"/>
              <w:left w:val="single" w:sz="4" w:space="0" w:color="auto"/>
              <w:bottom w:val="single" w:sz="4" w:space="0" w:color="auto"/>
              <w:right w:val="single" w:sz="4" w:space="0" w:color="auto"/>
            </w:tcBorders>
          </w:tcPr>
          <w:p w14:paraId="70D87664" w14:textId="77777777" w:rsidR="00ED1C67" w:rsidRPr="000C15C5" w:rsidRDefault="00ED1C67" w:rsidP="00304394">
            <w:pPr>
              <w:spacing w:line="276" w:lineRule="auto"/>
              <w:rPr>
                <w:rFonts w:ascii="Garamond" w:hAnsi="Garamond"/>
                <w:color w:val="auto"/>
                <w:sz w:val="20"/>
                <w:szCs w:val="20"/>
              </w:rPr>
            </w:pPr>
          </w:p>
        </w:tc>
        <w:tc>
          <w:tcPr>
            <w:tcW w:w="505" w:type="pct"/>
            <w:tcBorders>
              <w:top w:val="single" w:sz="4" w:space="0" w:color="auto"/>
              <w:left w:val="single" w:sz="4" w:space="0" w:color="auto"/>
              <w:bottom w:val="single" w:sz="4" w:space="0" w:color="auto"/>
              <w:right w:val="single" w:sz="4" w:space="0" w:color="auto"/>
            </w:tcBorders>
          </w:tcPr>
          <w:p w14:paraId="739E2A00" w14:textId="77777777" w:rsidR="00ED1C67" w:rsidRPr="000C15C5" w:rsidRDefault="00ED1C67" w:rsidP="00304394">
            <w:pPr>
              <w:spacing w:line="276" w:lineRule="auto"/>
              <w:rPr>
                <w:rFonts w:ascii="Garamond" w:hAnsi="Garamond"/>
                <w:sz w:val="20"/>
                <w:szCs w:val="20"/>
              </w:rPr>
            </w:pPr>
          </w:p>
        </w:tc>
        <w:tc>
          <w:tcPr>
            <w:tcW w:w="767" w:type="pct"/>
            <w:tcBorders>
              <w:top w:val="single" w:sz="4" w:space="0" w:color="auto"/>
              <w:left w:val="single" w:sz="4" w:space="0" w:color="auto"/>
              <w:bottom w:val="single" w:sz="4" w:space="0" w:color="auto"/>
              <w:right w:val="single" w:sz="4" w:space="0" w:color="auto"/>
            </w:tcBorders>
          </w:tcPr>
          <w:p w14:paraId="3B42C879" w14:textId="646436FB" w:rsidR="00ED1C67" w:rsidRPr="000C15C5" w:rsidRDefault="00ED1C67" w:rsidP="00304394">
            <w:pPr>
              <w:spacing w:line="276" w:lineRule="auto"/>
              <w:rPr>
                <w:rFonts w:ascii="Garamond" w:hAnsi="Garamond"/>
                <w:color w:val="auto"/>
                <w:sz w:val="20"/>
                <w:szCs w:val="20"/>
              </w:rPr>
            </w:pPr>
          </w:p>
        </w:tc>
        <w:tc>
          <w:tcPr>
            <w:tcW w:w="599" w:type="pct"/>
            <w:tcBorders>
              <w:top w:val="single" w:sz="4" w:space="0" w:color="auto"/>
              <w:left w:val="single" w:sz="4" w:space="0" w:color="auto"/>
              <w:bottom w:val="single" w:sz="4" w:space="0" w:color="auto"/>
              <w:right w:val="single" w:sz="4" w:space="0" w:color="auto"/>
            </w:tcBorders>
          </w:tcPr>
          <w:p w14:paraId="1BD6DA02" w14:textId="77777777" w:rsidR="00ED1C67" w:rsidRPr="000C15C5" w:rsidRDefault="00ED1C67" w:rsidP="00304394">
            <w:pPr>
              <w:spacing w:line="276" w:lineRule="auto"/>
              <w:rPr>
                <w:rFonts w:ascii="Garamond" w:hAnsi="Garamond"/>
                <w:color w:val="auto"/>
                <w:sz w:val="20"/>
                <w:szCs w:val="20"/>
              </w:rPr>
            </w:pPr>
          </w:p>
        </w:tc>
      </w:tr>
      <w:tr w:rsidR="00304394" w:rsidRPr="000C15C5" w14:paraId="57147673" w14:textId="77777777" w:rsidTr="00ED1C67">
        <w:tc>
          <w:tcPr>
            <w:tcW w:w="250" w:type="pct"/>
            <w:tcBorders>
              <w:top w:val="single" w:sz="4" w:space="0" w:color="auto"/>
              <w:left w:val="single" w:sz="4" w:space="0" w:color="auto"/>
              <w:bottom w:val="single" w:sz="4" w:space="0" w:color="auto"/>
              <w:right w:val="single" w:sz="4" w:space="0" w:color="auto"/>
            </w:tcBorders>
            <w:hideMark/>
          </w:tcPr>
          <w:p w14:paraId="7F6AAFCC" w14:textId="77777777" w:rsidR="00ED1C67" w:rsidRPr="000C15C5" w:rsidRDefault="00ED1C67" w:rsidP="00304394">
            <w:pPr>
              <w:spacing w:line="276" w:lineRule="auto"/>
              <w:rPr>
                <w:rFonts w:ascii="Garamond" w:hAnsi="Garamond"/>
                <w:color w:val="auto"/>
                <w:sz w:val="20"/>
                <w:szCs w:val="20"/>
              </w:rPr>
            </w:pPr>
            <w:r w:rsidRPr="000C15C5">
              <w:rPr>
                <w:rFonts w:ascii="Garamond" w:hAnsi="Garamond"/>
                <w:color w:val="auto"/>
                <w:sz w:val="20"/>
                <w:szCs w:val="20"/>
              </w:rPr>
              <w:t>5</w:t>
            </w:r>
          </w:p>
        </w:tc>
        <w:tc>
          <w:tcPr>
            <w:tcW w:w="1783" w:type="pct"/>
            <w:tcBorders>
              <w:top w:val="single" w:sz="4" w:space="0" w:color="auto"/>
              <w:left w:val="single" w:sz="4" w:space="0" w:color="auto"/>
              <w:bottom w:val="single" w:sz="4" w:space="0" w:color="auto"/>
              <w:right w:val="single" w:sz="4" w:space="0" w:color="auto"/>
            </w:tcBorders>
            <w:hideMark/>
          </w:tcPr>
          <w:p w14:paraId="3AE72876" w14:textId="06F25A63" w:rsidR="00ED1C67" w:rsidRPr="000C15C5" w:rsidRDefault="00ED1C67" w:rsidP="00304394">
            <w:pPr>
              <w:spacing w:line="276" w:lineRule="auto"/>
              <w:rPr>
                <w:rFonts w:ascii="Garamond" w:hAnsi="Garamond"/>
                <w:color w:val="auto"/>
                <w:sz w:val="20"/>
                <w:szCs w:val="20"/>
              </w:rPr>
            </w:pPr>
            <w:r w:rsidRPr="000C15C5">
              <w:rPr>
                <w:rFonts w:ascii="Garamond" w:hAnsi="Garamond"/>
                <w:color w:val="auto"/>
                <w:sz w:val="20"/>
                <w:szCs w:val="20"/>
              </w:rPr>
              <w:t xml:space="preserve">przeprowadzenie połączeń testowych z każdym prelegentem </w:t>
            </w:r>
            <w:r>
              <w:rPr>
                <w:rFonts w:ascii="Garamond" w:hAnsi="Garamond"/>
                <w:color w:val="auto"/>
                <w:sz w:val="20"/>
                <w:szCs w:val="20"/>
              </w:rPr>
              <w:t>w zakresie wskazanym w SWZ</w:t>
            </w:r>
          </w:p>
        </w:tc>
        <w:tc>
          <w:tcPr>
            <w:tcW w:w="394" w:type="pct"/>
            <w:tcBorders>
              <w:top w:val="single" w:sz="4" w:space="0" w:color="auto"/>
              <w:left w:val="single" w:sz="4" w:space="0" w:color="auto"/>
              <w:bottom w:val="single" w:sz="4" w:space="0" w:color="auto"/>
              <w:right w:val="single" w:sz="4" w:space="0" w:color="auto"/>
            </w:tcBorders>
            <w:hideMark/>
          </w:tcPr>
          <w:p w14:paraId="5107FA60" w14:textId="77777777" w:rsidR="00ED1C67" w:rsidRPr="000C15C5" w:rsidRDefault="00ED1C67" w:rsidP="00304394">
            <w:pPr>
              <w:spacing w:line="276" w:lineRule="auto"/>
              <w:rPr>
                <w:rFonts w:ascii="Garamond" w:hAnsi="Garamond"/>
                <w:color w:val="auto"/>
                <w:sz w:val="20"/>
                <w:szCs w:val="20"/>
              </w:rPr>
            </w:pPr>
            <w:r w:rsidRPr="000C15C5">
              <w:rPr>
                <w:rFonts w:ascii="Garamond" w:hAnsi="Garamond"/>
                <w:color w:val="auto"/>
                <w:sz w:val="20"/>
                <w:szCs w:val="20"/>
              </w:rPr>
              <w:t>60</w:t>
            </w:r>
          </w:p>
        </w:tc>
        <w:tc>
          <w:tcPr>
            <w:tcW w:w="702" w:type="pct"/>
            <w:tcBorders>
              <w:top w:val="single" w:sz="4" w:space="0" w:color="auto"/>
              <w:left w:val="single" w:sz="4" w:space="0" w:color="auto"/>
              <w:bottom w:val="single" w:sz="4" w:space="0" w:color="auto"/>
              <w:right w:val="single" w:sz="4" w:space="0" w:color="auto"/>
            </w:tcBorders>
          </w:tcPr>
          <w:p w14:paraId="3A1D27F7" w14:textId="77777777" w:rsidR="00ED1C67" w:rsidRPr="000C15C5" w:rsidRDefault="00ED1C67" w:rsidP="00304394">
            <w:pPr>
              <w:spacing w:line="276" w:lineRule="auto"/>
              <w:rPr>
                <w:rFonts w:ascii="Garamond" w:hAnsi="Garamond"/>
                <w:color w:val="auto"/>
                <w:sz w:val="20"/>
                <w:szCs w:val="20"/>
              </w:rPr>
            </w:pPr>
          </w:p>
        </w:tc>
        <w:tc>
          <w:tcPr>
            <w:tcW w:w="505" w:type="pct"/>
            <w:tcBorders>
              <w:top w:val="single" w:sz="4" w:space="0" w:color="auto"/>
              <w:left w:val="single" w:sz="4" w:space="0" w:color="auto"/>
              <w:bottom w:val="single" w:sz="4" w:space="0" w:color="auto"/>
              <w:right w:val="single" w:sz="4" w:space="0" w:color="auto"/>
            </w:tcBorders>
          </w:tcPr>
          <w:p w14:paraId="3CF64DF9" w14:textId="77777777" w:rsidR="00ED1C67" w:rsidRPr="000C15C5" w:rsidRDefault="00ED1C67" w:rsidP="00304394">
            <w:pPr>
              <w:spacing w:line="276" w:lineRule="auto"/>
              <w:rPr>
                <w:rFonts w:ascii="Garamond" w:hAnsi="Garamond"/>
                <w:sz w:val="20"/>
                <w:szCs w:val="20"/>
              </w:rPr>
            </w:pPr>
          </w:p>
        </w:tc>
        <w:tc>
          <w:tcPr>
            <w:tcW w:w="767" w:type="pct"/>
            <w:tcBorders>
              <w:top w:val="single" w:sz="4" w:space="0" w:color="auto"/>
              <w:left w:val="single" w:sz="4" w:space="0" w:color="auto"/>
              <w:bottom w:val="single" w:sz="4" w:space="0" w:color="auto"/>
              <w:right w:val="single" w:sz="4" w:space="0" w:color="auto"/>
            </w:tcBorders>
          </w:tcPr>
          <w:p w14:paraId="0B930893" w14:textId="15BE34A5" w:rsidR="00ED1C67" w:rsidRPr="000C15C5" w:rsidRDefault="00ED1C67" w:rsidP="00304394">
            <w:pPr>
              <w:spacing w:line="276" w:lineRule="auto"/>
              <w:rPr>
                <w:rFonts w:ascii="Garamond" w:hAnsi="Garamond"/>
                <w:color w:val="auto"/>
                <w:sz w:val="20"/>
                <w:szCs w:val="20"/>
              </w:rPr>
            </w:pPr>
          </w:p>
        </w:tc>
        <w:tc>
          <w:tcPr>
            <w:tcW w:w="599" w:type="pct"/>
            <w:tcBorders>
              <w:top w:val="single" w:sz="4" w:space="0" w:color="auto"/>
              <w:left w:val="single" w:sz="4" w:space="0" w:color="auto"/>
              <w:bottom w:val="single" w:sz="4" w:space="0" w:color="auto"/>
              <w:right w:val="single" w:sz="4" w:space="0" w:color="auto"/>
            </w:tcBorders>
          </w:tcPr>
          <w:p w14:paraId="38881182" w14:textId="77777777" w:rsidR="00ED1C67" w:rsidRPr="000C15C5" w:rsidRDefault="00ED1C67" w:rsidP="00304394">
            <w:pPr>
              <w:spacing w:line="276" w:lineRule="auto"/>
              <w:rPr>
                <w:rFonts w:ascii="Garamond" w:hAnsi="Garamond"/>
                <w:color w:val="auto"/>
                <w:sz w:val="20"/>
                <w:szCs w:val="20"/>
              </w:rPr>
            </w:pPr>
          </w:p>
        </w:tc>
      </w:tr>
      <w:tr w:rsidR="00304394" w:rsidRPr="000C15C5" w14:paraId="0CFC7DB2" w14:textId="77777777" w:rsidTr="00ED1C67">
        <w:tc>
          <w:tcPr>
            <w:tcW w:w="250" w:type="pct"/>
            <w:tcBorders>
              <w:top w:val="single" w:sz="4" w:space="0" w:color="auto"/>
              <w:left w:val="single" w:sz="4" w:space="0" w:color="auto"/>
              <w:bottom w:val="single" w:sz="4" w:space="0" w:color="auto"/>
              <w:right w:val="single" w:sz="4" w:space="0" w:color="auto"/>
            </w:tcBorders>
            <w:hideMark/>
          </w:tcPr>
          <w:p w14:paraId="47110BE5" w14:textId="77777777" w:rsidR="00ED1C67" w:rsidRPr="000C15C5" w:rsidRDefault="00ED1C67" w:rsidP="00304394">
            <w:pPr>
              <w:spacing w:line="276" w:lineRule="auto"/>
              <w:rPr>
                <w:rFonts w:ascii="Garamond" w:hAnsi="Garamond"/>
                <w:color w:val="auto"/>
                <w:sz w:val="20"/>
                <w:szCs w:val="20"/>
              </w:rPr>
            </w:pPr>
            <w:r w:rsidRPr="000C15C5">
              <w:rPr>
                <w:rFonts w:ascii="Garamond" w:hAnsi="Garamond"/>
                <w:color w:val="auto"/>
                <w:sz w:val="20"/>
                <w:szCs w:val="20"/>
              </w:rPr>
              <w:t>6</w:t>
            </w:r>
          </w:p>
        </w:tc>
        <w:tc>
          <w:tcPr>
            <w:tcW w:w="1783" w:type="pct"/>
            <w:tcBorders>
              <w:top w:val="single" w:sz="4" w:space="0" w:color="auto"/>
              <w:left w:val="single" w:sz="4" w:space="0" w:color="auto"/>
              <w:bottom w:val="single" w:sz="4" w:space="0" w:color="auto"/>
              <w:right w:val="single" w:sz="4" w:space="0" w:color="auto"/>
            </w:tcBorders>
            <w:hideMark/>
          </w:tcPr>
          <w:p w14:paraId="74021C2A" w14:textId="11DE87D6" w:rsidR="00ED1C67" w:rsidRPr="000C15C5" w:rsidRDefault="00ED1C67" w:rsidP="00304394">
            <w:pPr>
              <w:spacing w:line="276" w:lineRule="auto"/>
              <w:rPr>
                <w:rFonts w:ascii="Garamond" w:hAnsi="Garamond"/>
                <w:color w:val="auto"/>
                <w:sz w:val="20"/>
                <w:szCs w:val="20"/>
              </w:rPr>
            </w:pPr>
            <w:r w:rsidRPr="000C15C5">
              <w:rPr>
                <w:rFonts w:ascii="Garamond" w:hAnsi="Garamond"/>
                <w:color w:val="auto"/>
                <w:sz w:val="20"/>
                <w:szCs w:val="20"/>
              </w:rPr>
              <w:t>Usługa tłumaczenia scen w języku migowym</w:t>
            </w:r>
            <w:r>
              <w:rPr>
                <w:rFonts w:ascii="Garamond" w:hAnsi="Garamond"/>
                <w:color w:val="auto"/>
                <w:sz w:val="20"/>
                <w:szCs w:val="20"/>
              </w:rPr>
              <w:t xml:space="preserve"> w zakresie wskazanym w SWZ</w:t>
            </w:r>
          </w:p>
        </w:tc>
        <w:tc>
          <w:tcPr>
            <w:tcW w:w="394" w:type="pct"/>
            <w:tcBorders>
              <w:top w:val="single" w:sz="4" w:space="0" w:color="auto"/>
              <w:left w:val="single" w:sz="4" w:space="0" w:color="auto"/>
              <w:bottom w:val="single" w:sz="4" w:space="0" w:color="auto"/>
              <w:right w:val="single" w:sz="4" w:space="0" w:color="auto"/>
            </w:tcBorders>
            <w:hideMark/>
          </w:tcPr>
          <w:p w14:paraId="0FFF7E82" w14:textId="77777777" w:rsidR="00ED1C67" w:rsidRPr="000C15C5" w:rsidRDefault="00ED1C67" w:rsidP="00304394">
            <w:pPr>
              <w:spacing w:line="276" w:lineRule="auto"/>
              <w:rPr>
                <w:rFonts w:ascii="Garamond" w:hAnsi="Garamond"/>
                <w:color w:val="auto"/>
                <w:sz w:val="20"/>
                <w:szCs w:val="20"/>
              </w:rPr>
            </w:pPr>
            <w:r w:rsidRPr="000C15C5">
              <w:rPr>
                <w:rFonts w:ascii="Garamond" w:hAnsi="Garamond"/>
                <w:color w:val="auto"/>
                <w:sz w:val="20"/>
                <w:szCs w:val="20"/>
              </w:rPr>
              <w:t>12</w:t>
            </w:r>
          </w:p>
        </w:tc>
        <w:tc>
          <w:tcPr>
            <w:tcW w:w="702" w:type="pct"/>
            <w:tcBorders>
              <w:top w:val="single" w:sz="4" w:space="0" w:color="auto"/>
              <w:left w:val="single" w:sz="4" w:space="0" w:color="auto"/>
              <w:bottom w:val="single" w:sz="4" w:space="0" w:color="auto"/>
              <w:right w:val="single" w:sz="4" w:space="0" w:color="auto"/>
            </w:tcBorders>
          </w:tcPr>
          <w:p w14:paraId="57A4EF75" w14:textId="77777777" w:rsidR="00ED1C67" w:rsidRPr="000C15C5" w:rsidRDefault="00ED1C67" w:rsidP="00304394">
            <w:pPr>
              <w:spacing w:line="276" w:lineRule="auto"/>
              <w:rPr>
                <w:rFonts w:ascii="Garamond" w:hAnsi="Garamond"/>
                <w:color w:val="auto"/>
                <w:sz w:val="20"/>
                <w:szCs w:val="20"/>
              </w:rPr>
            </w:pPr>
          </w:p>
        </w:tc>
        <w:tc>
          <w:tcPr>
            <w:tcW w:w="505" w:type="pct"/>
            <w:tcBorders>
              <w:top w:val="single" w:sz="4" w:space="0" w:color="auto"/>
              <w:left w:val="single" w:sz="4" w:space="0" w:color="auto"/>
              <w:bottom w:val="single" w:sz="4" w:space="0" w:color="auto"/>
              <w:right w:val="single" w:sz="4" w:space="0" w:color="auto"/>
            </w:tcBorders>
          </w:tcPr>
          <w:p w14:paraId="128471EB" w14:textId="77777777" w:rsidR="00ED1C67" w:rsidRPr="000C15C5" w:rsidRDefault="00ED1C67" w:rsidP="00304394">
            <w:pPr>
              <w:spacing w:line="276" w:lineRule="auto"/>
              <w:rPr>
                <w:rFonts w:ascii="Garamond" w:hAnsi="Garamond"/>
                <w:sz w:val="20"/>
                <w:szCs w:val="20"/>
              </w:rPr>
            </w:pPr>
          </w:p>
        </w:tc>
        <w:tc>
          <w:tcPr>
            <w:tcW w:w="767" w:type="pct"/>
            <w:tcBorders>
              <w:top w:val="single" w:sz="4" w:space="0" w:color="auto"/>
              <w:left w:val="single" w:sz="4" w:space="0" w:color="auto"/>
              <w:bottom w:val="single" w:sz="4" w:space="0" w:color="auto"/>
              <w:right w:val="single" w:sz="4" w:space="0" w:color="auto"/>
            </w:tcBorders>
          </w:tcPr>
          <w:p w14:paraId="6D83381D" w14:textId="501A0D7E" w:rsidR="00ED1C67" w:rsidRPr="000C15C5" w:rsidRDefault="00ED1C67" w:rsidP="00304394">
            <w:pPr>
              <w:spacing w:line="276" w:lineRule="auto"/>
              <w:rPr>
                <w:rFonts w:ascii="Garamond" w:hAnsi="Garamond"/>
                <w:color w:val="auto"/>
                <w:sz w:val="20"/>
                <w:szCs w:val="20"/>
              </w:rPr>
            </w:pPr>
          </w:p>
        </w:tc>
        <w:tc>
          <w:tcPr>
            <w:tcW w:w="599" w:type="pct"/>
            <w:tcBorders>
              <w:top w:val="single" w:sz="4" w:space="0" w:color="auto"/>
              <w:left w:val="single" w:sz="4" w:space="0" w:color="auto"/>
              <w:bottom w:val="single" w:sz="4" w:space="0" w:color="auto"/>
              <w:right w:val="single" w:sz="4" w:space="0" w:color="auto"/>
            </w:tcBorders>
          </w:tcPr>
          <w:p w14:paraId="2510B500" w14:textId="77777777" w:rsidR="00ED1C67" w:rsidRPr="000C15C5" w:rsidRDefault="00ED1C67" w:rsidP="00304394">
            <w:pPr>
              <w:spacing w:line="276" w:lineRule="auto"/>
              <w:rPr>
                <w:rFonts w:ascii="Garamond" w:hAnsi="Garamond"/>
                <w:color w:val="auto"/>
                <w:sz w:val="20"/>
                <w:szCs w:val="20"/>
              </w:rPr>
            </w:pPr>
          </w:p>
        </w:tc>
      </w:tr>
      <w:tr w:rsidR="00304394" w:rsidRPr="000C15C5" w14:paraId="14235E5D" w14:textId="77777777" w:rsidTr="00ED1C67">
        <w:tc>
          <w:tcPr>
            <w:tcW w:w="250" w:type="pct"/>
            <w:tcBorders>
              <w:top w:val="single" w:sz="4" w:space="0" w:color="auto"/>
              <w:left w:val="single" w:sz="4" w:space="0" w:color="auto"/>
              <w:bottom w:val="single" w:sz="4" w:space="0" w:color="auto"/>
              <w:right w:val="single" w:sz="4" w:space="0" w:color="auto"/>
            </w:tcBorders>
            <w:hideMark/>
          </w:tcPr>
          <w:p w14:paraId="4D6ECE16" w14:textId="77777777" w:rsidR="00ED1C67" w:rsidRPr="000C15C5" w:rsidRDefault="00ED1C67" w:rsidP="00304394">
            <w:pPr>
              <w:spacing w:line="276" w:lineRule="auto"/>
              <w:rPr>
                <w:rFonts w:ascii="Garamond" w:hAnsi="Garamond"/>
                <w:color w:val="auto"/>
                <w:sz w:val="20"/>
                <w:szCs w:val="20"/>
              </w:rPr>
            </w:pPr>
            <w:r w:rsidRPr="000C15C5">
              <w:rPr>
                <w:rFonts w:ascii="Garamond" w:hAnsi="Garamond"/>
                <w:color w:val="auto"/>
                <w:sz w:val="20"/>
                <w:szCs w:val="20"/>
              </w:rPr>
              <w:t>7</w:t>
            </w:r>
          </w:p>
        </w:tc>
        <w:tc>
          <w:tcPr>
            <w:tcW w:w="1783" w:type="pct"/>
            <w:tcBorders>
              <w:top w:val="single" w:sz="4" w:space="0" w:color="auto"/>
              <w:left w:val="single" w:sz="4" w:space="0" w:color="auto"/>
              <w:bottom w:val="single" w:sz="4" w:space="0" w:color="auto"/>
              <w:right w:val="single" w:sz="4" w:space="0" w:color="auto"/>
            </w:tcBorders>
            <w:hideMark/>
          </w:tcPr>
          <w:p w14:paraId="2EE4F337" w14:textId="2C7AC92D" w:rsidR="00ED1C67" w:rsidRPr="000C15C5" w:rsidRDefault="00ED1C67" w:rsidP="00304394">
            <w:pPr>
              <w:spacing w:line="276" w:lineRule="auto"/>
              <w:rPr>
                <w:rFonts w:ascii="Garamond" w:hAnsi="Garamond"/>
                <w:color w:val="auto"/>
                <w:sz w:val="20"/>
                <w:szCs w:val="20"/>
              </w:rPr>
            </w:pPr>
            <w:r w:rsidRPr="000C15C5">
              <w:rPr>
                <w:rFonts w:ascii="Garamond" w:hAnsi="Garamond"/>
                <w:color w:val="auto"/>
                <w:sz w:val="20"/>
                <w:szCs w:val="20"/>
              </w:rPr>
              <w:t>Usługa tłumaczenia scen w języku angielskim</w:t>
            </w:r>
            <w:r>
              <w:rPr>
                <w:rFonts w:ascii="Garamond" w:hAnsi="Garamond"/>
                <w:color w:val="auto"/>
                <w:sz w:val="20"/>
                <w:szCs w:val="20"/>
              </w:rPr>
              <w:t xml:space="preserve"> w zakresie wskazanym w SWZ</w:t>
            </w:r>
          </w:p>
        </w:tc>
        <w:tc>
          <w:tcPr>
            <w:tcW w:w="394" w:type="pct"/>
            <w:tcBorders>
              <w:top w:val="single" w:sz="4" w:space="0" w:color="auto"/>
              <w:left w:val="single" w:sz="4" w:space="0" w:color="auto"/>
              <w:bottom w:val="single" w:sz="4" w:space="0" w:color="auto"/>
              <w:right w:val="single" w:sz="4" w:space="0" w:color="auto"/>
            </w:tcBorders>
            <w:hideMark/>
          </w:tcPr>
          <w:p w14:paraId="20535AED" w14:textId="77777777" w:rsidR="00ED1C67" w:rsidRPr="000C15C5" w:rsidRDefault="00ED1C67" w:rsidP="00304394">
            <w:pPr>
              <w:spacing w:line="276" w:lineRule="auto"/>
              <w:rPr>
                <w:rFonts w:ascii="Garamond" w:hAnsi="Garamond"/>
                <w:color w:val="auto"/>
                <w:sz w:val="20"/>
                <w:szCs w:val="20"/>
              </w:rPr>
            </w:pPr>
            <w:r w:rsidRPr="000C15C5">
              <w:rPr>
                <w:rFonts w:ascii="Garamond" w:hAnsi="Garamond"/>
                <w:color w:val="auto"/>
                <w:sz w:val="20"/>
                <w:szCs w:val="20"/>
              </w:rPr>
              <w:t>5</w:t>
            </w:r>
          </w:p>
        </w:tc>
        <w:tc>
          <w:tcPr>
            <w:tcW w:w="702" w:type="pct"/>
            <w:tcBorders>
              <w:top w:val="single" w:sz="4" w:space="0" w:color="auto"/>
              <w:left w:val="single" w:sz="4" w:space="0" w:color="auto"/>
              <w:bottom w:val="single" w:sz="4" w:space="0" w:color="auto"/>
              <w:right w:val="single" w:sz="4" w:space="0" w:color="auto"/>
            </w:tcBorders>
          </w:tcPr>
          <w:p w14:paraId="38D3F6B0" w14:textId="77777777" w:rsidR="00ED1C67" w:rsidRPr="000C15C5" w:rsidRDefault="00ED1C67" w:rsidP="00304394">
            <w:pPr>
              <w:spacing w:line="276" w:lineRule="auto"/>
              <w:rPr>
                <w:rFonts w:ascii="Garamond" w:hAnsi="Garamond"/>
                <w:color w:val="auto"/>
                <w:sz w:val="20"/>
                <w:szCs w:val="20"/>
              </w:rPr>
            </w:pPr>
          </w:p>
        </w:tc>
        <w:tc>
          <w:tcPr>
            <w:tcW w:w="505" w:type="pct"/>
            <w:tcBorders>
              <w:top w:val="single" w:sz="4" w:space="0" w:color="auto"/>
              <w:left w:val="single" w:sz="4" w:space="0" w:color="auto"/>
              <w:bottom w:val="single" w:sz="4" w:space="0" w:color="auto"/>
              <w:right w:val="single" w:sz="4" w:space="0" w:color="auto"/>
            </w:tcBorders>
          </w:tcPr>
          <w:p w14:paraId="3A282115" w14:textId="77777777" w:rsidR="00ED1C67" w:rsidRPr="000C15C5" w:rsidRDefault="00ED1C67" w:rsidP="00304394">
            <w:pPr>
              <w:spacing w:line="276" w:lineRule="auto"/>
              <w:rPr>
                <w:rFonts w:ascii="Garamond" w:hAnsi="Garamond"/>
                <w:sz w:val="20"/>
                <w:szCs w:val="20"/>
              </w:rPr>
            </w:pPr>
          </w:p>
        </w:tc>
        <w:tc>
          <w:tcPr>
            <w:tcW w:w="767" w:type="pct"/>
            <w:tcBorders>
              <w:top w:val="single" w:sz="4" w:space="0" w:color="auto"/>
              <w:left w:val="single" w:sz="4" w:space="0" w:color="auto"/>
              <w:bottom w:val="single" w:sz="4" w:space="0" w:color="auto"/>
              <w:right w:val="single" w:sz="4" w:space="0" w:color="auto"/>
            </w:tcBorders>
          </w:tcPr>
          <w:p w14:paraId="36AB8771" w14:textId="7E13015C" w:rsidR="00ED1C67" w:rsidRPr="000C15C5" w:rsidRDefault="00ED1C67" w:rsidP="00304394">
            <w:pPr>
              <w:spacing w:line="276" w:lineRule="auto"/>
              <w:rPr>
                <w:rFonts w:ascii="Garamond" w:hAnsi="Garamond"/>
                <w:color w:val="auto"/>
                <w:sz w:val="20"/>
                <w:szCs w:val="20"/>
              </w:rPr>
            </w:pPr>
          </w:p>
        </w:tc>
        <w:tc>
          <w:tcPr>
            <w:tcW w:w="599" w:type="pct"/>
            <w:tcBorders>
              <w:top w:val="single" w:sz="4" w:space="0" w:color="auto"/>
              <w:left w:val="single" w:sz="4" w:space="0" w:color="auto"/>
              <w:bottom w:val="single" w:sz="4" w:space="0" w:color="auto"/>
              <w:right w:val="single" w:sz="4" w:space="0" w:color="auto"/>
            </w:tcBorders>
          </w:tcPr>
          <w:p w14:paraId="2A1F76F5" w14:textId="77777777" w:rsidR="00ED1C67" w:rsidRPr="000C15C5" w:rsidRDefault="00ED1C67" w:rsidP="00304394">
            <w:pPr>
              <w:spacing w:line="276" w:lineRule="auto"/>
              <w:rPr>
                <w:rFonts w:ascii="Garamond" w:hAnsi="Garamond"/>
                <w:color w:val="auto"/>
                <w:sz w:val="20"/>
                <w:szCs w:val="20"/>
              </w:rPr>
            </w:pPr>
          </w:p>
        </w:tc>
      </w:tr>
      <w:tr w:rsidR="00304394" w:rsidRPr="000C15C5" w14:paraId="3F1F1E9E" w14:textId="77777777" w:rsidTr="00ED1C67">
        <w:tc>
          <w:tcPr>
            <w:tcW w:w="250" w:type="pct"/>
            <w:tcBorders>
              <w:top w:val="single" w:sz="4" w:space="0" w:color="auto"/>
              <w:left w:val="single" w:sz="4" w:space="0" w:color="auto"/>
              <w:bottom w:val="single" w:sz="4" w:space="0" w:color="auto"/>
              <w:right w:val="single" w:sz="4" w:space="0" w:color="auto"/>
            </w:tcBorders>
            <w:hideMark/>
          </w:tcPr>
          <w:p w14:paraId="2BE7C298" w14:textId="77777777" w:rsidR="00ED1C67" w:rsidRPr="000C15C5" w:rsidRDefault="00ED1C67" w:rsidP="00304394">
            <w:pPr>
              <w:spacing w:line="276" w:lineRule="auto"/>
              <w:rPr>
                <w:rFonts w:ascii="Garamond" w:hAnsi="Garamond"/>
                <w:color w:val="auto"/>
                <w:sz w:val="20"/>
                <w:szCs w:val="20"/>
              </w:rPr>
            </w:pPr>
            <w:r w:rsidRPr="000C15C5">
              <w:rPr>
                <w:rFonts w:ascii="Garamond" w:hAnsi="Garamond"/>
                <w:color w:val="auto"/>
                <w:sz w:val="20"/>
                <w:szCs w:val="20"/>
              </w:rPr>
              <w:t>8</w:t>
            </w:r>
          </w:p>
        </w:tc>
        <w:tc>
          <w:tcPr>
            <w:tcW w:w="1783" w:type="pct"/>
            <w:tcBorders>
              <w:top w:val="single" w:sz="4" w:space="0" w:color="auto"/>
              <w:left w:val="single" w:sz="4" w:space="0" w:color="auto"/>
              <w:bottom w:val="single" w:sz="4" w:space="0" w:color="auto"/>
              <w:right w:val="single" w:sz="4" w:space="0" w:color="auto"/>
            </w:tcBorders>
            <w:hideMark/>
          </w:tcPr>
          <w:p w14:paraId="75210C85" w14:textId="63BFE9E9" w:rsidR="00ED1C67" w:rsidRPr="000C15C5" w:rsidRDefault="00ED1C67" w:rsidP="00304394">
            <w:pPr>
              <w:spacing w:line="276" w:lineRule="auto"/>
              <w:rPr>
                <w:rFonts w:ascii="Garamond" w:hAnsi="Garamond"/>
                <w:color w:val="auto"/>
                <w:sz w:val="20"/>
                <w:szCs w:val="20"/>
              </w:rPr>
            </w:pPr>
            <w:r w:rsidRPr="000C15C5">
              <w:rPr>
                <w:rFonts w:ascii="Garamond" w:hAnsi="Garamond"/>
                <w:color w:val="auto"/>
                <w:sz w:val="20"/>
                <w:szCs w:val="20"/>
              </w:rPr>
              <w:t>Przygotowanie i obróbka krótkich nagrań w trakcie trwania wydarzenia</w:t>
            </w:r>
            <w:r>
              <w:rPr>
                <w:rFonts w:ascii="Garamond" w:hAnsi="Garamond"/>
                <w:color w:val="auto"/>
                <w:sz w:val="20"/>
                <w:szCs w:val="20"/>
              </w:rPr>
              <w:t xml:space="preserve"> w zakresie wskazanym w SWZ</w:t>
            </w:r>
          </w:p>
        </w:tc>
        <w:tc>
          <w:tcPr>
            <w:tcW w:w="394" w:type="pct"/>
            <w:tcBorders>
              <w:top w:val="single" w:sz="4" w:space="0" w:color="auto"/>
              <w:left w:val="single" w:sz="4" w:space="0" w:color="auto"/>
              <w:bottom w:val="single" w:sz="4" w:space="0" w:color="auto"/>
              <w:right w:val="single" w:sz="4" w:space="0" w:color="auto"/>
            </w:tcBorders>
            <w:hideMark/>
          </w:tcPr>
          <w:p w14:paraId="0FEA3937" w14:textId="77777777" w:rsidR="00ED1C67" w:rsidRPr="000C15C5" w:rsidRDefault="00ED1C67" w:rsidP="00304394">
            <w:pPr>
              <w:spacing w:line="276" w:lineRule="auto"/>
              <w:rPr>
                <w:rFonts w:ascii="Garamond" w:hAnsi="Garamond"/>
                <w:color w:val="auto"/>
                <w:sz w:val="20"/>
                <w:szCs w:val="20"/>
              </w:rPr>
            </w:pPr>
            <w:r w:rsidRPr="000C15C5">
              <w:rPr>
                <w:rFonts w:ascii="Garamond" w:hAnsi="Garamond"/>
                <w:color w:val="auto"/>
                <w:sz w:val="20"/>
                <w:szCs w:val="20"/>
              </w:rPr>
              <w:t>20</w:t>
            </w:r>
          </w:p>
        </w:tc>
        <w:tc>
          <w:tcPr>
            <w:tcW w:w="702" w:type="pct"/>
            <w:tcBorders>
              <w:top w:val="single" w:sz="4" w:space="0" w:color="auto"/>
              <w:left w:val="single" w:sz="4" w:space="0" w:color="auto"/>
              <w:bottom w:val="single" w:sz="4" w:space="0" w:color="auto"/>
              <w:right w:val="single" w:sz="4" w:space="0" w:color="auto"/>
            </w:tcBorders>
          </w:tcPr>
          <w:p w14:paraId="27A19FDD" w14:textId="77777777" w:rsidR="00ED1C67" w:rsidRPr="000C15C5" w:rsidRDefault="00ED1C67" w:rsidP="00304394">
            <w:pPr>
              <w:spacing w:line="276" w:lineRule="auto"/>
              <w:rPr>
                <w:rFonts w:ascii="Garamond" w:hAnsi="Garamond"/>
                <w:color w:val="auto"/>
                <w:sz w:val="20"/>
                <w:szCs w:val="20"/>
              </w:rPr>
            </w:pPr>
          </w:p>
        </w:tc>
        <w:tc>
          <w:tcPr>
            <w:tcW w:w="505" w:type="pct"/>
            <w:tcBorders>
              <w:top w:val="single" w:sz="4" w:space="0" w:color="auto"/>
              <w:left w:val="single" w:sz="4" w:space="0" w:color="auto"/>
              <w:bottom w:val="single" w:sz="4" w:space="0" w:color="auto"/>
              <w:right w:val="single" w:sz="4" w:space="0" w:color="auto"/>
            </w:tcBorders>
          </w:tcPr>
          <w:p w14:paraId="34E74476" w14:textId="77777777" w:rsidR="00ED1C67" w:rsidRPr="000C15C5" w:rsidRDefault="00ED1C67" w:rsidP="00304394">
            <w:pPr>
              <w:spacing w:line="276" w:lineRule="auto"/>
              <w:rPr>
                <w:rFonts w:ascii="Garamond" w:hAnsi="Garamond"/>
                <w:sz w:val="20"/>
                <w:szCs w:val="20"/>
              </w:rPr>
            </w:pPr>
          </w:p>
        </w:tc>
        <w:tc>
          <w:tcPr>
            <w:tcW w:w="767" w:type="pct"/>
            <w:tcBorders>
              <w:top w:val="single" w:sz="4" w:space="0" w:color="auto"/>
              <w:left w:val="single" w:sz="4" w:space="0" w:color="auto"/>
              <w:bottom w:val="single" w:sz="4" w:space="0" w:color="auto"/>
              <w:right w:val="single" w:sz="4" w:space="0" w:color="auto"/>
            </w:tcBorders>
          </w:tcPr>
          <w:p w14:paraId="7E7EB38E" w14:textId="3089E371" w:rsidR="00ED1C67" w:rsidRPr="000C15C5" w:rsidRDefault="00ED1C67" w:rsidP="00304394">
            <w:pPr>
              <w:spacing w:line="276" w:lineRule="auto"/>
              <w:rPr>
                <w:rFonts w:ascii="Garamond" w:hAnsi="Garamond"/>
                <w:color w:val="auto"/>
                <w:sz w:val="20"/>
                <w:szCs w:val="20"/>
              </w:rPr>
            </w:pPr>
          </w:p>
        </w:tc>
        <w:tc>
          <w:tcPr>
            <w:tcW w:w="599" w:type="pct"/>
            <w:tcBorders>
              <w:top w:val="single" w:sz="4" w:space="0" w:color="auto"/>
              <w:left w:val="single" w:sz="4" w:space="0" w:color="auto"/>
              <w:bottom w:val="single" w:sz="4" w:space="0" w:color="auto"/>
              <w:right w:val="single" w:sz="4" w:space="0" w:color="auto"/>
            </w:tcBorders>
          </w:tcPr>
          <w:p w14:paraId="7294521D" w14:textId="77777777" w:rsidR="00ED1C67" w:rsidRPr="000C15C5" w:rsidRDefault="00ED1C67" w:rsidP="00304394">
            <w:pPr>
              <w:spacing w:line="276" w:lineRule="auto"/>
              <w:rPr>
                <w:rFonts w:ascii="Garamond" w:hAnsi="Garamond"/>
                <w:color w:val="auto"/>
                <w:sz w:val="20"/>
                <w:szCs w:val="20"/>
              </w:rPr>
            </w:pPr>
          </w:p>
        </w:tc>
      </w:tr>
      <w:tr w:rsidR="00304394" w:rsidRPr="000C15C5" w14:paraId="20AEB669" w14:textId="77777777" w:rsidTr="00ED1C67">
        <w:tc>
          <w:tcPr>
            <w:tcW w:w="250" w:type="pct"/>
            <w:tcBorders>
              <w:top w:val="single" w:sz="4" w:space="0" w:color="auto"/>
              <w:left w:val="single" w:sz="4" w:space="0" w:color="auto"/>
              <w:bottom w:val="single" w:sz="4" w:space="0" w:color="auto"/>
              <w:right w:val="single" w:sz="4" w:space="0" w:color="auto"/>
            </w:tcBorders>
            <w:hideMark/>
          </w:tcPr>
          <w:p w14:paraId="27E66572" w14:textId="77777777" w:rsidR="00ED1C67" w:rsidRPr="000C15C5" w:rsidRDefault="00ED1C67" w:rsidP="00304394">
            <w:pPr>
              <w:spacing w:line="276" w:lineRule="auto"/>
              <w:rPr>
                <w:rFonts w:ascii="Garamond" w:hAnsi="Garamond"/>
                <w:color w:val="auto"/>
                <w:sz w:val="20"/>
                <w:szCs w:val="20"/>
              </w:rPr>
            </w:pPr>
            <w:r w:rsidRPr="000C15C5">
              <w:rPr>
                <w:rFonts w:ascii="Garamond" w:hAnsi="Garamond"/>
                <w:color w:val="auto"/>
                <w:sz w:val="20"/>
                <w:szCs w:val="20"/>
              </w:rPr>
              <w:t>9</w:t>
            </w:r>
          </w:p>
        </w:tc>
        <w:tc>
          <w:tcPr>
            <w:tcW w:w="1783" w:type="pct"/>
            <w:tcBorders>
              <w:top w:val="single" w:sz="4" w:space="0" w:color="auto"/>
              <w:left w:val="single" w:sz="4" w:space="0" w:color="auto"/>
              <w:bottom w:val="single" w:sz="4" w:space="0" w:color="auto"/>
              <w:right w:val="single" w:sz="4" w:space="0" w:color="auto"/>
            </w:tcBorders>
            <w:hideMark/>
          </w:tcPr>
          <w:p w14:paraId="4CCE9C48" w14:textId="6B3600DA" w:rsidR="00ED1C67" w:rsidRPr="000C15C5" w:rsidRDefault="00ED1C67" w:rsidP="00304394">
            <w:pPr>
              <w:spacing w:line="276" w:lineRule="auto"/>
              <w:rPr>
                <w:rFonts w:ascii="Garamond" w:hAnsi="Garamond"/>
                <w:color w:val="auto"/>
                <w:sz w:val="20"/>
                <w:szCs w:val="20"/>
              </w:rPr>
            </w:pPr>
            <w:r w:rsidRPr="000C15C5">
              <w:rPr>
                <w:rFonts w:ascii="Garamond" w:hAnsi="Garamond"/>
                <w:color w:val="auto"/>
                <w:sz w:val="20"/>
                <w:szCs w:val="20"/>
              </w:rPr>
              <w:t>Przygotowanie i obróbka nagrań przed wydarzeniem</w:t>
            </w:r>
            <w:r>
              <w:rPr>
                <w:rFonts w:ascii="Garamond" w:hAnsi="Garamond"/>
                <w:color w:val="auto"/>
                <w:sz w:val="20"/>
                <w:szCs w:val="20"/>
              </w:rPr>
              <w:t xml:space="preserve"> w zakresie wskazanym w SWZ</w:t>
            </w:r>
          </w:p>
        </w:tc>
        <w:tc>
          <w:tcPr>
            <w:tcW w:w="394" w:type="pct"/>
            <w:tcBorders>
              <w:top w:val="single" w:sz="4" w:space="0" w:color="auto"/>
              <w:left w:val="single" w:sz="4" w:space="0" w:color="auto"/>
              <w:bottom w:val="single" w:sz="4" w:space="0" w:color="auto"/>
              <w:right w:val="single" w:sz="4" w:space="0" w:color="auto"/>
            </w:tcBorders>
            <w:hideMark/>
          </w:tcPr>
          <w:p w14:paraId="2D4E5624" w14:textId="77777777" w:rsidR="00ED1C67" w:rsidRPr="000C15C5" w:rsidRDefault="00ED1C67" w:rsidP="00304394">
            <w:pPr>
              <w:spacing w:line="276" w:lineRule="auto"/>
              <w:rPr>
                <w:rFonts w:ascii="Garamond" w:hAnsi="Garamond"/>
                <w:color w:val="auto"/>
                <w:sz w:val="20"/>
                <w:szCs w:val="20"/>
              </w:rPr>
            </w:pPr>
            <w:r w:rsidRPr="000C15C5">
              <w:rPr>
                <w:rFonts w:ascii="Garamond" w:hAnsi="Garamond"/>
                <w:color w:val="auto"/>
                <w:sz w:val="20"/>
                <w:szCs w:val="20"/>
              </w:rPr>
              <w:t>40</w:t>
            </w:r>
          </w:p>
        </w:tc>
        <w:tc>
          <w:tcPr>
            <w:tcW w:w="702" w:type="pct"/>
            <w:tcBorders>
              <w:top w:val="single" w:sz="4" w:space="0" w:color="auto"/>
              <w:left w:val="single" w:sz="4" w:space="0" w:color="auto"/>
              <w:bottom w:val="single" w:sz="4" w:space="0" w:color="auto"/>
              <w:right w:val="single" w:sz="4" w:space="0" w:color="auto"/>
            </w:tcBorders>
          </w:tcPr>
          <w:p w14:paraId="314B70B4" w14:textId="77777777" w:rsidR="00ED1C67" w:rsidRPr="000C15C5" w:rsidRDefault="00ED1C67" w:rsidP="00304394">
            <w:pPr>
              <w:spacing w:line="276" w:lineRule="auto"/>
              <w:rPr>
                <w:rFonts w:ascii="Garamond" w:hAnsi="Garamond"/>
                <w:color w:val="auto"/>
                <w:sz w:val="20"/>
                <w:szCs w:val="20"/>
              </w:rPr>
            </w:pPr>
          </w:p>
        </w:tc>
        <w:tc>
          <w:tcPr>
            <w:tcW w:w="505" w:type="pct"/>
            <w:tcBorders>
              <w:top w:val="single" w:sz="4" w:space="0" w:color="auto"/>
              <w:left w:val="single" w:sz="4" w:space="0" w:color="auto"/>
              <w:bottom w:val="single" w:sz="4" w:space="0" w:color="auto"/>
              <w:right w:val="single" w:sz="4" w:space="0" w:color="auto"/>
            </w:tcBorders>
          </w:tcPr>
          <w:p w14:paraId="7F744637" w14:textId="77777777" w:rsidR="00ED1C67" w:rsidRPr="000C15C5" w:rsidRDefault="00ED1C67" w:rsidP="00304394">
            <w:pPr>
              <w:spacing w:line="276" w:lineRule="auto"/>
              <w:rPr>
                <w:rFonts w:ascii="Garamond" w:hAnsi="Garamond"/>
                <w:sz w:val="20"/>
                <w:szCs w:val="20"/>
              </w:rPr>
            </w:pPr>
          </w:p>
        </w:tc>
        <w:tc>
          <w:tcPr>
            <w:tcW w:w="767" w:type="pct"/>
            <w:tcBorders>
              <w:top w:val="single" w:sz="4" w:space="0" w:color="auto"/>
              <w:left w:val="single" w:sz="4" w:space="0" w:color="auto"/>
              <w:bottom w:val="single" w:sz="4" w:space="0" w:color="auto"/>
              <w:right w:val="single" w:sz="4" w:space="0" w:color="auto"/>
            </w:tcBorders>
          </w:tcPr>
          <w:p w14:paraId="362F8A20" w14:textId="273A379D" w:rsidR="00ED1C67" w:rsidRPr="000C15C5" w:rsidRDefault="00ED1C67" w:rsidP="00304394">
            <w:pPr>
              <w:spacing w:line="276" w:lineRule="auto"/>
              <w:rPr>
                <w:rFonts w:ascii="Garamond" w:hAnsi="Garamond"/>
                <w:color w:val="auto"/>
                <w:sz w:val="20"/>
                <w:szCs w:val="20"/>
              </w:rPr>
            </w:pPr>
          </w:p>
        </w:tc>
        <w:tc>
          <w:tcPr>
            <w:tcW w:w="599" w:type="pct"/>
            <w:tcBorders>
              <w:top w:val="single" w:sz="4" w:space="0" w:color="auto"/>
              <w:left w:val="single" w:sz="4" w:space="0" w:color="auto"/>
              <w:bottom w:val="single" w:sz="4" w:space="0" w:color="auto"/>
              <w:right w:val="single" w:sz="4" w:space="0" w:color="auto"/>
            </w:tcBorders>
          </w:tcPr>
          <w:p w14:paraId="26583324" w14:textId="77777777" w:rsidR="00ED1C67" w:rsidRPr="000C15C5" w:rsidRDefault="00ED1C67" w:rsidP="00304394">
            <w:pPr>
              <w:spacing w:line="276" w:lineRule="auto"/>
              <w:rPr>
                <w:rFonts w:ascii="Garamond" w:hAnsi="Garamond"/>
                <w:color w:val="auto"/>
                <w:sz w:val="20"/>
                <w:szCs w:val="20"/>
              </w:rPr>
            </w:pPr>
          </w:p>
        </w:tc>
      </w:tr>
      <w:tr w:rsidR="00304394" w:rsidRPr="000C15C5" w14:paraId="71CF1EF4" w14:textId="77777777" w:rsidTr="00ED1C67">
        <w:tc>
          <w:tcPr>
            <w:tcW w:w="250" w:type="pct"/>
            <w:tcBorders>
              <w:top w:val="single" w:sz="4" w:space="0" w:color="auto"/>
              <w:left w:val="single" w:sz="4" w:space="0" w:color="auto"/>
              <w:bottom w:val="single" w:sz="4" w:space="0" w:color="auto"/>
              <w:right w:val="single" w:sz="4" w:space="0" w:color="auto"/>
            </w:tcBorders>
            <w:hideMark/>
          </w:tcPr>
          <w:p w14:paraId="699894D0" w14:textId="77777777" w:rsidR="00ED1C67" w:rsidRPr="000C15C5" w:rsidRDefault="00ED1C67" w:rsidP="00304394">
            <w:pPr>
              <w:spacing w:line="276" w:lineRule="auto"/>
              <w:rPr>
                <w:rFonts w:ascii="Garamond" w:hAnsi="Garamond"/>
                <w:color w:val="auto"/>
                <w:sz w:val="20"/>
                <w:szCs w:val="20"/>
              </w:rPr>
            </w:pPr>
            <w:r w:rsidRPr="000C15C5">
              <w:rPr>
                <w:rFonts w:ascii="Garamond" w:hAnsi="Garamond"/>
                <w:color w:val="auto"/>
                <w:sz w:val="20"/>
                <w:szCs w:val="20"/>
              </w:rPr>
              <w:t>10</w:t>
            </w:r>
          </w:p>
        </w:tc>
        <w:tc>
          <w:tcPr>
            <w:tcW w:w="1783" w:type="pct"/>
            <w:tcBorders>
              <w:top w:val="single" w:sz="4" w:space="0" w:color="auto"/>
              <w:left w:val="single" w:sz="4" w:space="0" w:color="auto"/>
              <w:bottom w:val="single" w:sz="4" w:space="0" w:color="auto"/>
              <w:right w:val="single" w:sz="4" w:space="0" w:color="auto"/>
            </w:tcBorders>
            <w:hideMark/>
          </w:tcPr>
          <w:p w14:paraId="1D91D205" w14:textId="1485D62B" w:rsidR="00ED1C67" w:rsidRPr="000C15C5" w:rsidRDefault="00ED1C67" w:rsidP="00304394">
            <w:pPr>
              <w:spacing w:line="276" w:lineRule="auto"/>
              <w:rPr>
                <w:rFonts w:ascii="Garamond" w:hAnsi="Garamond"/>
                <w:color w:val="auto"/>
                <w:sz w:val="20"/>
                <w:szCs w:val="20"/>
              </w:rPr>
            </w:pPr>
            <w:r>
              <w:rPr>
                <w:rFonts w:ascii="Garamond" w:hAnsi="Garamond"/>
                <w:color w:val="auto"/>
                <w:sz w:val="20"/>
                <w:szCs w:val="20"/>
              </w:rPr>
              <w:t>P</w:t>
            </w:r>
            <w:r w:rsidRPr="000C15C5">
              <w:rPr>
                <w:rFonts w:ascii="Garamond" w:hAnsi="Garamond"/>
                <w:color w:val="auto"/>
                <w:sz w:val="20"/>
                <w:szCs w:val="20"/>
              </w:rPr>
              <w:t>rzygotowanie i obsługa studio nagraniowych</w:t>
            </w:r>
            <w:r>
              <w:rPr>
                <w:rFonts w:ascii="Garamond" w:hAnsi="Garamond"/>
                <w:color w:val="auto"/>
                <w:sz w:val="20"/>
                <w:szCs w:val="20"/>
              </w:rPr>
              <w:t xml:space="preserve"> w zakresie wskazanym w SWZ</w:t>
            </w:r>
          </w:p>
        </w:tc>
        <w:tc>
          <w:tcPr>
            <w:tcW w:w="394" w:type="pct"/>
            <w:tcBorders>
              <w:top w:val="single" w:sz="4" w:space="0" w:color="auto"/>
              <w:left w:val="single" w:sz="4" w:space="0" w:color="auto"/>
              <w:bottom w:val="single" w:sz="4" w:space="0" w:color="auto"/>
              <w:right w:val="single" w:sz="4" w:space="0" w:color="auto"/>
            </w:tcBorders>
            <w:hideMark/>
          </w:tcPr>
          <w:p w14:paraId="7E32D737" w14:textId="77777777" w:rsidR="00ED1C67" w:rsidRPr="000C15C5" w:rsidRDefault="00ED1C67" w:rsidP="00304394">
            <w:pPr>
              <w:spacing w:line="276" w:lineRule="auto"/>
              <w:rPr>
                <w:rFonts w:ascii="Garamond" w:hAnsi="Garamond"/>
                <w:color w:val="auto"/>
                <w:sz w:val="20"/>
                <w:szCs w:val="20"/>
              </w:rPr>
            </w:pPr>
            <w:r w:rsidRPr="000C15C5">
              <w:rPr>
                <w:rFonts w:ascii="Garamond" w:hAnsi="Garamond"/>
                <w:color w:val="auto"/>
                <w:sz w:val="20"/>
                <w:szCs w:val="20"/>
              </w:rPr>
              <w:t>6</w:t>
            </w:r>
          </w:p>
        </w:tc>
        <w:tc>
          <w:tcPr>
            <w:tcW w:w="702" w:type="pct"/>
            <w:tcBorders>
              <w:top w:val="single" w:sz="4" w:space="0" w:color="auto"/>
              <w:left w:val="single" w:sz="4" w:space="0" w:color="auto"/>
              <w:bottom w:val="single" w:sz="4" w:space="0" w:color="auto"/>
              <w:right w:val="single" w:sz="4" w:space="0" w:color="auto"/>
            </w:tcBorders>
          </w:tcPr>
          <w:p w14:paraId="7F774B2B" w14:textId="77777777" w:rsidR="00ED1C67" w:rsidRPr="000C15C5" w:rsidRDefault="00ED1C67" w:rsidP="00304394">
            <w:pPr>
              <w:spacing w:line="276" w:lineRule="auto"/>
              <w:rPr>
                <w:rFonts w:ascii="Garamond" w:hAnsi="Garamond"/>
                <w:color w:val="auto"/>
                <w:sz w:val="20"/>
                <w:szCs w:val="20"/>
              </w:rPr>
            </w:pPr>
          </w:p>
        </w:tc>
        <w:tc>
          <w:tcPr>
            <w:tcW w:w="505" w:type="pct"/>
            <w:tcBorders>
              <w:top w:val="single" w:sz="4" w:space="0" w:color="auto"/>
              <w:left w:val="single" w:sz="4" w:space="0" w:color="auto"/>
              <w:bottom w:val="single" w:sz="4" w:space="0" w:color="auto"/>
              <w:right w:val="single" w:sz="4" w:space="0" w:color="auto"/>
            </w:tcBorders>
          </w:tcPr>
          <w:p w14:paraId="3EA7856C" w14:textId="77777777" w:rsidR="00ED1C67" w:rsidRPr="000C15C5" w:rsidRDefault="00ED1C67" w:rsidP="00304394">
            <w:pPr>
              <w:spacing w:line="276" w:lineRule="auto"/>
              <w:rPr>
                <w:rFonts w:ascii="Garamond" w:hAnsi="Garamond"/>
                <w:sz w:val="20"/>
                <w:szCs w:val="20"/>
              </w:rPr>
            </w:pPr>
          </w:p>
        </w:tc>
        <w:tc>
          <w:tcPr>
            <w:tcW w:w="767" w:type="pct"/>
            <w:tcBorders>
              <w:top w:val="single" w:sz="4" w:space="0" w:color="auto"/>
              <w:left w:val="single" w:sz="4" w:space="0" w:color="auto"/>
              <w:bottom w:val="single" w:sz="4" w:space="0" w:color="auto"/>
              <w:right w:val="single" w:sz="4" w:space="0" w:color="auto"/>
            </w:tcBorders>
          </w:tcPr>
          <w:p w14:paraId="1E8BA9EF" w14:textId="2AB6B76C" w:rsidR="00ED1C67" w:rsidRPr="000C15C5" w:rsidRDefault="00ED1C67" w:rsidP="00304394">
            <w:pPr>
              <w:spacing w:line="276" w:lineRule="auto"/>
              <w:rPr>
                <w:rFonts w:ascii="Garamond" w:hAnsi="Garamond"/>
                <w:color w:val="auto"/>
                <w:sz w:val="20"/>
                <w:szCs w:val="20"/>
              </w:rPr>
            </w:pPr>
          </w:p>
        </w:tc>
        <w:tc>
          <w:tcPr>
            <w:tcW w:w="599" w:type="pct"/>
            <w:tcBorders>
              <w:top w:val="single" w:sz="4" w:space="0" w:color="auto"/>
              <w:left w:val="single" w:sz="4" w:space="0" w:color="auto"/>
              <w:bottom w:val="single" w:sz="4" w:space="0" w:color="auto"/>
              <w:right w:val="single" w:sz="4" w:space="0" w:color="auto"/>
            </w:tcBorders>
          </w:tcPr>
          <w:p w14:paraId="5E2FFB78" w14:textId="77777777" w:rsidR="00ED1C67" w:rsidRPr="000C15C5" w:rsidRDefault="00ED1C67" w:rsidP="00304394">
            <w:pPr>
              <w:spacing w:line="276" w:lineRule="auto"/>
              <w:rPr>
                <w:rFonts w:ascii="Garamond" w:hAnsi="Garamond"/>
                <w:color w:val="auto"/>
                <w:sz w:val="20"/>
                <w:szCs w:val="20"/>
              </w:rPr>
            </w:pPr>
          </w:p>
        </w:tc>
      </w:tr>
      <w:tr w:rsidR="00304394" w:rsidRPr="000C15C5" w14:paraId="5906FAAA" w14:textId="77777777" w:rsidTr="00ED1C67">
        <w:tc>
          <w:tcPr>
            <w:tcW w:w="250" w:type="pct"/>
            <w:tcBorders>
              <w:top w:val="single" w:sz="4" w:space="0" w:color="auto"/>
              <w:left w:val="single" w:sz="4" w:space="0" w:color="auto"/>
              <w:bottom w:val="single" w:sz="4" w:space="0" w:color="auto"/>
              <w:right w:val="single" w:sz="4" w:space="0" w:color="auto"/>
            </w:tcBorders>
            <w:hideMark/>
          </w:tcPr>
          <w:p w14:paraId="31E37A37" w14:textId="77777777" w:rsidR="00ED1C67" w:rsidRPr="000C15C5" w:rsidRDefault="00ED1C67" w:rsidP="00304394">
            <w:pPr>
              <w:spacing w:line="276" w:lineRule="auto"/>
              <w:rPr>
                <w:rFonts w:ascii="Garamond" w:hAnsi="Garamond"/>
                <w:color w:val="auto"/>
                <w:sz w:val="20"/>
                <w:szCs w:val="20"/>
              </w:rPr>
            </w:pPr>
            <w:r w:rsidRPr="000C15C5">
              <w:rPr>
                <w:rFonts w:ascii="Garamond" w:hAnsi="Garamond"/>
                <w:color w:val="auto"/>
                <w:sz w:val="20"/>
                <w:szCs w:val="20"/>
              </w:rPr>
              <w:t>11</w:t>
            </w:r>
          </w:p>
        </w:tc>
        <w:tc>
          <w:tcPr>
            <w:tcW w:w="1783" w:type="pct"/>
            <w:tcBorders>
              <w:top w:val="single" w:sz="4" w:space="0" w:color="auto"/>
              <w:left w:val="single" w:sz="4" w:space="0" w:color="auto"/>
              <w:bottom w:val="single" w:sz="4" w:space="0" w:color="auto"/>
              <w:right w:val="single" w:sz="4" w:space="0" w:color="auto"/>
            </w:tcBorders>
            <w:hideMark/>
          </w:tcPr>
          <w:p w14:paraId="7ED46851" w14:textId="77777777" w:rsidR="00ED1C67" w:rsidRPr="000C15C5" w:rsidRDefault="00ED1C67" w:rsidP="00304394">
            <w:pPr>
              <w:spacing w:line="276" w:lineRule="auto"/>
              <w:rPr>
                <w:rFonts w:ascii="Garamond" w:hAnsi="Garamond"/>
                <w:color w:val="auto"/>
                <w:sz w:val="20"/>
                <w:szCs w:val="20"/>
              </w:rPr>
            </w:pPr>
            <w:r w:rsidRPr="000C15C5">
              <w:rPr>
                <w:rFonts w:ascii="Garamond" w:hAnsi="Garamond"/>
                <w:color w:val="auto"/>
                <w:sz w:val="20"/>
                <w:szCs w:val="20"/>
              </w:rPr>
              <w:t>Przygotowanie technicznego projektu zabudowy</w:t>
            </w:r>
          </w:p>
        </w:tc>
        <w:tc>
          <w:tcPr>
            <w:tcW w:w="394" w:type="pct"/>
            <w:tcBorders>
              <w:top w:val="single" w:sz="4" w:space="0" w:color="auto"/>
              <w:left w:val="single" w:sz="4" w:space="0" w:color="auto"/>
              <w:bottom w:val="single" w:sz="4" w:space="0" w:color="auto"/>
              <w:right w:val="single" w:sz="4" w:space="0" w:color="auto"/>
            </w:tcBorders>
            <w:hideMark/>
          </w:tcPr>
          <w:p w14:paraId="35B2F18C" w14:textId="77777777" w:rsidR="00ED1C67" w:rsidRPr="000C15C5" w:rsidRDefault="00ED1C67" w:rsidP="00304394">
            <w:pPr>
              <w:spacing w:line="276" w:lineRule="auto"/>
              <w:rPr>
                <w:rFonts w:ascii="Garamond" w:hAnsi="Garamond"/>
                <w:color w:val="auto"/>
                <w:sz w:val="20"/>
                <w:szCs w:val="20"/>
              </w:rPr>
            </w:pPr>
            <w:r w:rsidRPr="000C15C5">
              <w:rPr>
                <w:rFonts w:ascii="Garamond" w:hAnsi="Garamond"/>
                <w:color w:val="auto"/>
                <w:sz w:val="20"/>
                <w:szCs w:val="20"/>
              </w:rPr>
              <w:t>1</w:t>
            </w:r>
          </w:p>
        </w:tc>
        <w:tc>
          <w:tcPr>
            <w:tcW w:w="702" w:type="pct"/>
            <w:tcBorders>
              <w:top w:val="single" w:sz="4" w:space="0" w:color="auto"/>
              <w:left w:val="single" w:sz="4" w:space="0" w:color="auto"/>
              <w:bottom w:val="single" w:sz="4" w:space="0" w:color="auto"/>
              <w:right w:val="single" w:sz="4" w:space="0" w:color="auto"/>
            </w:tcBorders>
          </w:tcPr>
          <w:p w14:paraId="2CE966F2" w14:textId="77777777" w:rsidR="00ED1C67" w:rsidRPr="000C15C5" w:rsidRDefault="00ED1C67" w:rsidP="00304394">
            <w:pPr>
              <w:spacing w:line="276" w:lineRule="auto"/>
              <w:rPr>
                <w:rFonts w:ascii="Garamond" w:hAnsi="Garamond"/>
                <w:color w:val="auto"/>
                <w:sz w:val="20"/>
                <w:szCs w:val="20"/>
              </w:rPr>
            </w:pPr>
          </w:p>
        </w:tc>
        <w:tc>
          <w:tcPr>
            <w:tcW w:w="505" w:type="pct"/>
            <w:tcBorders>
              <w:top w:val="single" w:sz="4" w:space="0" w:color="auto"/>
              <w:left w:val="single" w:sz="4" w:space="0" w:color="auto"/>
              <w:bottom w:val="single" w:sz="4" w:space="0" w:color="auto"/>
              <w:right w:val="single" w:sz="4" w:space="0" w:color="auto"/>
            </w:tcBorders>
          </w:tcPr>
          <w:p w14:paraId="5DFDB8D2" w14:textId="77777777" w:rsidR="00ED1C67" w:rsidRPr="000C15C5" w:rsidRDefault="00ED1C67" w:rsidP="00304394">
            <w:pPr>
              <w:spacing w:line="276" w:lineRule="auto"/>
              <w:rPr>
                <w:rFonts w:ascii="Garamond" w:hAnsi="Garamond"/>
                <w:sz w:val="20"/>
                <w:szCs w:val="20"/>
              </w:rPr>
            </w:pPr>
          </w:p>
        </w:tc>
        <w:tc>
          <w:tcPr>
            <w:tcW w:w="767" w:type="pct"/>
            <w:tcBorders>
              <w:top w:val="single" w:sz="4" w:space="0" w:color="auto"/>
              <w:left w:val="single" w:sz="4" w:space="0" w:color="auto"/>
              <w:bottom w:val="single" w:sz="4" w:space="0" w:color="auto"/>
              <w:right w:val="single" w:sz="4" w:space="0" w:color="auto"/>
            </w:tcBorders>
          </w:tcPr>
          <w:p w14:paraId="111F18A6" w14:textId="3BB65C3F" w:rsidR="00ED1C67" w:rsidRPr="000C15C5" w:rsidRDefault="00ED1C67" w:rsidP="00304394">
            <w:pPr>
              <w:spacing w:line="276" w:lineRule="auto"/>
              <w:rPr>
                <w:rFonts w:ascii="Garamond" w:hAnsi="Garamond"/>
                <w:color w:val="auto"/>
                <w:sz w:val="20"/>
                <w:szCs w:val="20"/>
              </w:rPr>
            </w:pPr>
          </w:p>
        </w:tc>
        <w:tc>
          <w:tcPr>
            <w:tcW w:w="599" w:type="pct"/>
            <w:tcBorders>
              <w:top w:val="single" w:sz="4" w:space="0" w:color="auto"/>
              <w:left w:val="single" w:sz="4" w:space="0" w:color="auto"/>
              <w:bottom w:val="single" w:sz="4" w:space="0" w:color="auto"/>
              <w:right w:val="single" w:sz="4" w:space="0" w:color="auto"/>
            </w:tcBorders>
          </w:tcPr>
          <w:p w14:paraId="5C76EA4A" w14:textId="77777777" w:rsidR="00ED1C67" w:rsidRPr="000C15C5" w:rsidRDefault="00ED1C67" w:rsidP="00304394">
            <w:pPr>
              <w:spacing w:line="276" w:lineRule="auto"/>
              <w:rPr>
                <w:rFonts w:ascii="Garamond" w:hAnsi="Garamond"/>
                <w:color w:val="auto"/>
                <w:sz w:val="20"/>
                <w:szCs w:val="20"/>
              </w:rPr>
            </w:pPr>
          </w:p>
        </w:tc>
      </w:tr>
      <w:tr w:rsidR="00304394" w:rsidRPr="000C15C5" w14:paraId="7063EC3F" w14:textId="77777777" w:rsidTr="00ED1C67">
        <w:tc>
          <w:tcPr>
            <w:tcW w:w="250" w:type="pct"/>
            <w:tcBorders>
              <w:top w:val="single" w:sz="4" w:space="0" w:color="auto"/>
              <w:left w:val="single" w:sz="4" w:space="0" w:color="auto"/>
              <w:bottom w:val="single" w:sz="4" w:space="0" w:color="auto"/>
              <w:right w:val="single" w:sz="4" w:space="0" w:color="auto"/>
            </w:tcBorders>
            <w:hideMark/>
          </w:tcPr>
          <w:p w14:paraId="7BCB272B" w14:textId="77777777" w:rsidR="00ED1C67" w:rsidRPr="000C15C5" w:rsidRDefault="00ED1C67" w:rsidP="00304394">
            <w:pPr>
              <w:spacing w:line="276" w:lineRule="auto"/>
              <w:rPr>
                <w:rFonts w:ascii="Garamond" w:hAnsi="Garamond"/>
                <w:color w:val="auto"/>
                <w:sz w:val="20"/>
                <w:szCs w:val="20"/>
              </w:rPr>
            </w:pPr>
            <w:r w:rsidRPr="000C15C5">
              <w:rPr>
                <w:rFonts w:ascii="Garamond" w:hAnsi="Garamond"/>
                <w:color w:val="auto"/>
                <w:sz w:val="20"/>
                <w:szCs w:val="20"/>
              </w:rPr>
              <w:t>12</w:t>
            </w:r>
          </w:p>
        </w:tc>
        <w:tc>
          <w:tcPr>
            <w:tcW w:w="1783" w:type="pct"/>
            <w:tcBorders>
              <w:top w:val="single" w:sz="4" w:space="0" w:color="auto"/>
              <w:left w:val="single" w:sz="4" w:space="0" w:color="auto"/>
              <w:bottom w:val="single" w:sz="4" w:space="0" w:color="auto"/>
              <w:right w:val="single" w:sz="4" w:space="0" w:color="auto"/>
            </w:tcBorders>
            <w:hideMark/>
          </w:tcPr>
          <w:p w14:paraId="3BAA8D8A" w14:textId="605C3352" w:rsidR="00ED1C67" w:rsidRPr="000C15C5" w:rsidRDefault="00ED1C67" w:rsidP="00304394">
            <w:pPr>
              <w:spacing w:line="276" w:lineRule="auto"/>
              <w:rPr>
                <w:rFonts w:ascii="Garamond" w:hAnsi="Garamond"/>
                <w:color w:val="auto"/>
                <w:sz w:val="20"/>
                <w:szCs w:val="20"/>
              </w:rPr>
            </w:pPr>
            <w:r w:rsidRPr="000C15C5">
              <w:rPr>
                <w:rFonts w:ascii="Garamond" w:hAnsi="Garamond"/>
                <w:color w:val="auto"/>
                <w:sz w:val="20"/>
                <w:szCs w:val="20"/>
              </w:rPr>
              <w:t>Przygotowanie projektu instalacji elektrycznej</w:t>
            </w:r>
            <w:r>
              <w:rPr>
                <w:rFonts w:ascii="Garamond" w:hAnsi="Garamond"/>
                <w:color w:val="auto"/>
                <w:sz w:val="20"/>
                <w:szCs w:val="20"/>
              </w:rPr>
              <w:t xml:space="preserve"> w zakresie wskazanym w SWZ</w:t>
            </w:r>
          </w:p>
        </w:tc>
        <w:tc>
          <w:tcPr>
            <w:tcW w:w="394" w:type="pct"/>
            <w:tcBorders>
              <w:top w:val="single" w:sz="4" w:space="0" w:color="auto"/>
              <w:left w:val="single" w:sz="4" w:space="0" w:color="auto"/>
              <w:bottom w:val="single" w:sz="4" w:space="0" w:color="auto"/>
              <w:right w:val="single" w:sz="4" w:space="0" w:color="auto"/>
            </w:tcBorders>
            <w:hideMark/>
          </w:tcPr>
          <w:p w14:paraId="1904B6C9" w14:textId="77777777" w:rsidR="00ED1C67" w:rsidRPr="000C15C5" w:rsidRDefault="00ED1C67" w:rsidP="00304394">
            <w:pPr>
              <w:spacing w:line="276" w:lineRule="auto"/>
              <w:rPr>
                <w:rFonts w:ascii="Garamond" w:hAnsi="Garamond"/>
                <w:color w:val="auto"/>
                <w:sz w:val="20"/>
                <w:szCs w:val="20"/>
              </w:rPr>
            </w:pPr>
            <w:r w:rsidRPr="000C15C5">
              <w:rPr>
                <w:rFonts w:ascii="Garamond" w:hAnsi="Garamond"/>
                <w:color w:val="auto"/>
                <w:sz w:val="20"/>
                <w:szCs w:val="20"/>
              </w:rPr>
              <w:t>1</w:t>
            </w:r>
          </w:p>
        </w:tc>
        <w:tc>
          <w:tcPr>
            <w:tcW w:w="702" w:type="pct"/>
            <w:tcBorders>
              <w:top w:val="single" w:sz="4" w:space="0" w:color="auto"/>
              <w:left w:val="single" w:sz="4" w:space="0" w:color="auto"/>
              <w:bottom w:val="single" w:sz="4" w:space="0" w:color="auto"/>
              <w:right w:val="single" w:sz="4" w:space="0" w:color="auto"/>
            </w:tcBorders>
          </w:tcPr>
          <w:p w14:paraId="64E4F3B7" w14:textId="77777777" w:rsidR="00ED1C67" w:rsidRPr="000C15C5" w:rsidRDefault="00ED1C67" w:rsidP="00304394">
            <w:pPr>
              <w:spacing w:line="276" w:lineRule="auto"/>
              <w:rPr>
                <w:rFonts w:ascii="Garamond" w:hAnsi="Garamond"/>
                <w:color w:val="auto"/>
                <w:sz w:val="20"/>
                <w:szCs w:val="20"/>
              </w:rPr>
            </w:pPr>
          </w:p>
        </w:tc>
        <w:tc>
          <w:tcPr>
            <w:tcW w:w="505" w:type="pct"/>
            <w:tcBorders>
              <w:top w:val="single" w:sz="4" w:space="0" w:color="auto"/>
              <w:left w:val="single" w:sz="4" w:space="0" w:color="auto"/>
              <w:bottom w:val="single" w:sz="4" w:space="0" w:color="auto"/>
              <w:right w:val="single" w:sz="4" w:space="0" w:color="auto"/>
            </w:tcBorders>
          </w:tcPr>
          <w:p w14:paraId="7869EBD9" w14:textId="77777777" w:rsidR="00ED1C67" w:rsidRPr="000C15C5" w:rsidRDefault="00ED1C67" w:rsidP="00304394">
            <w:pPr>
              <w:spacing w:line="276" w:lineRule="auto"/>
              <w:rPr>
                <w:rFonts w:ascii="Garamond" w:hAnsi="Garamond"/>
                <w:sz w:val="20"/>
                <w:szCs w:val="20"/>
              </w:rPr>
            </w:pPr>
          </w:p>
        </w:tc>
        <w:tc>
          <w:tcPr>
            <w:tcW w:w="767" w:type="pct"/>
            <w:tcBorders>
              <w:top w:val="single" w:sz="4" w:space="0" w:color="auto"/>
              <w:left w:val="single" w:sz="4" w:space="0" w:color="auto"/>
              <w:bottom w:val="single" w:sz="4" w:space="0" w:color="auto"/>
              <w:right w:val="single" w:sz="4" w:space="0" w:color="auto"/>
            </w:tcBorders>
          </w:tcPr>
          <w:p w14:paraId="3E66A43F" w14:textId="69A84B9E" w:rsidR="00ED1C67" w:rsidRPr="000C15C5" w:rsidRDefault="00ED1C67" w:rsidP="00304394">
            <w:pPr>
              <w:spacing w:line="276" w:lineRule="auto"/>
              <w:rPr>
                <w:rFonts w:ascii="Garamond" w:hAnsi="Garamond"/>
                <w:color w:val="auto"/>
                <w:sz w:val="20"/>
                <w:szCs w:val="20"/>
              </w:rPr>
            </w:pPr>
          </w:p>
        </w:tc>
        <w:tc>
          <w:tcPr>
            <w:tcW w:w="599" w:type="pct"/>
            <w:tcBorders>
              <w:top w:val="single" w:sz="4" w:space="0" w:color="auto"/>
              <w:left w:val="single" w:sz="4" w:space="0" w:color="auto"/>
              <w:bottom w:val="single" w:sz="4" w:space="0" w:color="auto"/>
              <w:right w:val="single" w:sz="4" w:space="0" w:color="auto"/>
            </w:tcBorders>
          </w:tcPr>
          <w:p w14:paraId="65079ECC" w14:textId="77777777" w:rsidR="00ED1C67" w:rsidRPr="000C15C5" w:rsidRDefault="00ED1C67" w:rsidP="00304394">
            <w:pPr>
              <w:spacing w:line="276" w:lineRule="auto"/>
              <w:rPr>
                <w:rFonts w:ascii="Garamond" w:hAnsi="Garamond"/>
                <w:color w:val="auto"/>
                <w:sz w:val="20"/>
                <w:szCs w:val="20"/>
              </w:rPr>
            </w:pPr>
          </w:p>
        </w:tc>
      </w:tr>
      <w:tr w:rsidR="00304394" w:rsidRPr="000C15C5" w14:paraId="353BE66B" w14:textId="77777777" w:rsidTr="00ED1C67">
        <w:tc>
          <w:tcPr>
            <w:tcW w:w="250" w:type="pct"/>
            <w:tcBorders>
              <w:top w:val="single" w:sz="4" w:space="0" w:color="auto"/>
              <w:left w:val="single" w:sz="4" w:space="0" w:color="auto"/>
              <w:bottom w:val="single" w:sz="4" w:space="0" w:color="auto"/>
              <w:right w:val="single" w:sz="4" w:space="0" w:color="auto"/>
            </w:tcBorders>
            <w:hideMark/>
          </w:tcPr>
          <w:p w14:paraId="7F201AB8" w14:textId="77777777" w:rsidR="00ED1C67" w:rsidRPr="000C15C5" w:rsidRDefault="00ED1C67" w:rsidP="00304394">
            <w:pPr>
              <w:spacing w:line="276" w:lineRule="auto"/>
              <w:rPr>
                <w:rFonts w:ascii="Garamond" w:hAnsi="Garamond"/>
                <w:color w:val="auto"/>
                <w:sz w:val="20"/>
                <w:szCs w:val="20"/>
              </w:rPr>
            </w:pPr>
            <w:r w:rsidRPr="000C15C5">
              <w:rPr>
                <w:rFonts w:ascii="Garamond" w:hAnsi="Garamond"/>
                <w:color w:val="auto"/>
                <w:sz w:val="20"/>
                <w:szCs w:val="20"/>
              </w:rPr>
              <w:t>13</w:t>
            </w:r>
          </w:p>
        </w:tc>
        <w:tc>
          <w:tcPr>
            <w:tcW w:w="1783" w:type="pct"/>
            <w:tcBorders>
              <w:top w:val="single" w:sz="4" w:space="0" w:color="auto"/>
              <w:left w:val="single" w:sz="4" w:space="0" w:color="auto"/>
              <w:bottom w:val="single" w:sz="4" w:space="0" w:color="auto"/>
              <w:right w:val="single" w:sz="4" w:space="0" w:color="auto"/>
            </w:tcBorders>
            <w:hideMark/>
          </w:tcPr>
          <w:p w14:paraId="0DADF41E" w14:textId="759AB31F" w:rsidR="00ED1C67" w:rsidRPr="000C15C5" w:rsidRDefault="00ED1C67" w:rsidP="00304394">
            <w:pPr>
              <w:spacing w:line="276" w:lineRule="auto"/>
              <w:rPr>
                <w:rFonts w:ascii="Garamond" w:hAnsi="Garamond"/>
                <w:color w:val="auto"/>
                <w:sz w:val="20"/>
                <w:szCs w:val="20"/>
              </w:rPr>
            </w:pPr>
            <w:r w:rsidRPr="000C15C5">
              <w:rPr>
                <w:rFonts w:ascii="Garamond" w:hAnsi="Garamond"/>
                <w:color w:val="auto"/>
                <w:sz w:val="20"/>
                <w:szCs w:val="20"/>
              </w:rPr>
              <w:t>Zapewnienie podstawowej usługi make-up</w:t>
            </w:r>
            <w:r>
              <w:rPr>
                <w:rFonts w:ascii="Garamond" w:hAnsi="Garamond"/>
                <w:color w:val="auto"/>
                <w:sz w:val="20"/>
                <w:szCs w:val="20"/>
              </w:rPr>
              <w:t xml:space="preserve"> w zakresie wskazanym w SWZ</w:t>
            </w:r>
          </w:p>
        </w:tc>
        <w:tc>
          <w:tcPr>
            <w:tcW w:w="394" w:type="pct"/>
            <w:tcBorders>
              <w:top w:val="single" w:sz="4" w:space="0" w:color="auto"/>
              <w:left w:val="single" w:sz="4" w:space="0" w:color="auto"/>
              <w:bottom w:val="single" w:sz="4" w:space="0" w:color="auto"/>
              <w:right w:val="single" w:sz="4" w:space="0" w:color="auto"/>
            </w:tcBorders>
            <w:hideMark/>
          </w:tcPr>
          <w:p w14:paraId="657ACC55" w14:textId="77777777" w:rsidR="00ED1C67" w:rsidRPr="000C15C5" w:rsidRDefault="00ED1C67" w:rsidP="00304394">
            <w:pPr>
              <w:spacing w:line="276" w:lineRule="auto"/>
              <w:rPr>
                <w:rFonts w:ascii="Garamond" w:hAnsi="Garamond"/>
                <w:color w:val="auto"/>
                <w:sz w:val="20"/>
                <w:szCs w:val="20"/>
              </w:rPr>
            </w:pPr>
            <w:r w:rsidRPr="000C15C5">
              <w:rPr>
                <w:rFonts w:ascii="Garamond" w:hAnsi="Garamond"/>
                <w:color w:val="auto"/>
                <w:sz w:val="20"/>
                <w:szCs w:val="20"/>
              </w:rPr>
              <w:t>160</w:t>
            </w:r>
          </w:p>
        </w:tc>
        <w:tc>
          <w:tcPr>
            <w:tcW w:w="702" w:type="pct"/>
            <w:tcBorders>
              <w:top w:val="single" w:sz="4" w:space="0" w:color="auto"/>
              <w:left w:val="single" w:sz="4" w:space="0" w:color="auto"/>
              <w:bottom w:val="single" w:sz="4" w:space="0" w:color="auto"/>
              <w:right w:val="single" w:sz="4" w:space="0" w:color="auto"/>
            </w:tcBorders>
          </w:tcPr>
          <w:p w14:paraId="32FDC3E1" w14:textId="77777777" w:rsidR="00ED1C67" w:rsidRPr="000C15C5" w:rsidRDefault="00ED1C67" w:rsidP="00304394">
            <w:pPr>
              <w:spacing w:line="276" w:lineRule="auto"/>
              <w:rPr>
                <w:rFonts w:ascii="Garamond" w:hAnsi="Garamond"/>
                <w:color w:val="auto"/>
                <w:sz w:val="20"/>
                <w:szCs w:val="20"/>
              </w:rPr>
            </w:pPr>
          </w:p>
        </w:tc>
        <w:tc>
          <w:tcPr>
            <w:tcW w:w="505" w:type="pct"/>
            <w:tcBorders>
              <w:top w:val="single" w:sz="4" w:space="0" w:color="auto"/>
              <w:left w:val="single" w:sz="4" w:space="0" w:color="auto"/>
              <w:bottom w:val="single" w:sz="4" w:space="0" w:color="auto"/>
              <w:right w:val="single" w:sz="4" w:space="0" w:color="auto"/>
            </w:tcBorders>
          </w:tcPr>
          <w:p w14:paraId="4C5050E6" w14:textId="77777777" w:rsidR="00ED1C67" w:rsidRPr="000C15C5" w:rsidRDefault="00ED1C67" w:rsidP="00304394">
            <w:pPr>
              <w:spacing w:line="276" w:lineRule="auto"/>
              <w:rPr>
                <w:rFonts w:ascii="Garamond" w:hAnsi="Garamond"/>
                <w:sz w:val="20"/>
                <w:szCs w:val="20"/>
              </w:rPr>
            </w:pPr>
          </w:p>
        </w:tc>
        <w:tc>
          <w:tcPr>
            <w:tcW w:w="767" w:type="pct"/>
            <w:tcBorders>
              <w:top w:val="single" w:sz="4" w:space="0" w:color="auto"/>
              <w:left w:val="single" w:sz="4" w:space="0" w:color="auto"/>
              <w:bottom w:val="single" w:sz="4" w:space="0" w:color="auto"/>
              <w:right w:val="single" w:sz="4" w:space="0" w:color="auto"/>
            </w:tcBorders>
          </w:tcPr>
          <w:p w14:paraId="403C704E" w14:textId="77777777" w:rsidR="00ED1C67" w:rsidRPr="000C15C5" w:rsidRDefault="00ED1C67" w:rsidP="00304394">
            <w:pPr>
              <w:spacing w:line="276" w:lineRule="auto"/>
              <w:rPr>
                <w:rFonts w:ascii="Garamond" w:hAnsi="Garamond"/>
                <w:color w:val="auto"/>
                <w:sz w:val="20"/>
                <w:szCs w:val="20"/>
              </w:rPr>
            </w:pPr>
          </w:p>
        </w:tc>
        <w:tc>
          <w:tcPr>
            <w:tcW w:w="599" w:type="pct"/>
            <w:tcBorders>
              <w:top w:val="single" w:sz="4" w:space="0" w:color="auto"/>
              <w:left w:val="single" w:sz="4" w:space="0" w:color="auto"/>
              <w:bottom w:val="single" w:sz="4" w:space="0" w:color="auto"/>
              <w:right w:val="single" w:sz="4" w:space="0" w:color="auto"/>
            </w:tcBorders>
          </w:tcPr>
          <w:p w14:paraId="69AD37A0" w14:textId="77777777" w:rsidR="00ED1C67" w:rsidRPr="000C15C5" w:rsidRDefault="00ED1C67" w:rsidP="00304394">
            <w:pPr>
              <w:spacing w:line="276" w:lineRule="auto"/>
              <w:rPr>
                <w:rFonts w:ascii="Garamond" w:hAnsi="Garamond"/>
                <w:color w:val="auto"/>
                <w:sz w:val="20"/>
                <w:szCs w:val="20"/>
              </w:rPr>
            </w:pPr>
          </w:p>
        </w:tc>
      </w:tr>
      <w:tr w:rsidR="00304394" w:rsidRPr="000C15C5" w14:paraId="6121C115" w14:textId="77777777" w:rsidTr="00ED1C67">
        <w:tc>
          <w:tcPr>
            <w:tcW w:w="250" w:type="pct"/>
            <w:tcBorders>
              <w:top w:val="single" w:sz="4" w:space="0" w:color="auto"/>
              <w:left w:val="single" w:sz="4" w:space="0" w:color="auto"/>
              <w:bottom w:val="single" w:sz="4" w:space="0" w:color="auto"/>
              <w:right w:val="single" w:sz="4" w:space="0" w:color="auto"/>
            </w:tcBorders>
            <w:hideMark/>
          </w:tcPr>
          <w:p w14:paraId="47BBCFF5" w14:textId="77777777" w:rsidR="00ED1C67" w:rsidRPr="000C15C5" w:rsidRDefault="00ED1C67" w:rsidP="00304394">
            <w:pPr>
              <w:spacing w:line="276" w:lineRule="auto"/>
              <w:rPr>
                <w:rFonts w:ascii="Garamond" w:hAnsi="Garamond"/>
                <w:color w:val="auto"/>
                <w:sz w:val="20"/>
                <w:szCs w:val="20"/>
              </w:rPr>
            </w:pPr>
            <w:r>
              <w:rPr>
                <w:rFonts w:ascii="Garamond" w:hAnsi="Garamond"/>
                <w:color w:val="auto"/>
                <w:sz w:val="20"/>
                <w:szCs w:val="20"/>
              </w:rPr>
              <w:t>14</w:t>
            </w:r>
          </w:p>
        </w:tc>
        <w:tc>
          <w:tcPr>
            <w:tcW w:w="1783" w:type="pct"/>
            <w:tcBorders>
              <w:top w:val="single" w:sz="4" w:space="0" w:color="auto"/>
              <w:left w:val="single" w:sz="4" w:space="0" w:color="auto"/>
              <w:bottom w:val="single" w:sz="4" w:space="0" w:color="auto"/>
              <w:right w:val="single" w:sz="4" w:space="0" w:color="auto"/>
            </w:tcBorders>
            <w:hideMark/>
          </w:tcPr>
          <w:p w14:paraId="0B25BB88" w14:textId="77777777" w:rsidR="00ED1C67" w:rsidRPr="000C15C5" w:rsidRDefault="00ED1C67" w:rsidP="00304394">
            <w:pPr>
              <w:spacing w:line="276" w:lineRule="auto"/>
              <w:rPr>
                <w:rFonts w:ascii="Garamond" w:hAnsi="Garamond"/>
                <w:color w:val="auto"/>
                <w:sz w:val="20"/>
                <w:szCs w:val="20"/>
              </w:rPr>
            </w:pPr>
            <w:r>
              <w:rPr>
                <w:rFonts w:ascii="Garamond" w:hAnsi="Garamond"/>
                <w:color w:val="auto"/>
                <w:sz w:val="20"/>
                <w:szCs w:val="20"/>
              </w:rPr>
              <w:t>Inne elementy wymagane w ramach SWZ</w:t>
            </w:r>
          </w:p>
        </w:tc>
        <w:tc>
          <w:tcPr>
            <w:tcW w:w="394" w:type="pct"/>
            <w:tcBorders>
              <w:top w:val="single" w:sz="4" w:space="0" w:color="auto"/>
              <w:left w:val="single" w:sz="4" w:space="0" w:color="auto"/>
              <w:bottom w:val="single" w:sz="4" w:space="0" w:color="auto"/>
              <w:right w:val="single" w:sz="4" w:space="0" w:color="auto"/>
            </w:tcBorders>
            <w:hideMark/>
          </w:tcPr>
          <w:p w14:paraId="4197F57F" w14:textId="77777777" w:rsidR="00ED1C67" w:rsidRPr="000C15C5" w:rsidRDefault="00ED1C67" w:rsidP="00304394">
            <w:pPr>
              <w:spacing w:line="276" w:lineRule="auto"/>
              <w:rPr>
                <w:rFonts w:ascii="Garamond" w:hAnsi="Garamond"/>
                <w:color w:val="auto"/>
                <w:sz w:val="20"/>
                <w:szCs w:val="20"/>
              </w:rPr>
            </w:pPr>
            <w:r>
              <w:rPr>
                <w:rFonts w:ascii="Garamond" w:hAnsi="Garamond"/>
                <w:color w:val="auto"/>
                <w:sz w:val="20"/>
                <w:szCs w:val="20"/>
              </w:rPr>
              <w:t>1</w:t>
            </w:r>
          </w:p>
        </w:tc>
        <w:tc>
          <w:tcPr>
            <w:tcW w:w="702" w:type="pct"/>
            <w:tcBorders>
              <w:top w:val="single" w:sz="4" w:space="0" w:color="auto"/>
              <w:left w:val="single" w:sz="4" w:space="0" w:color="auto"/>
              <w:bottom w:val="single" w:sz="4" w:space="0" w:color="auto"/>
              <w:right w:val="single" w:sz="4" w:space="0" w:color="auto"/>
            </w:tcBorders>
          </w:tcPr>
          <w:p w14:paraId="7DB1DF9A" w14:textId="77777777" w:rsidR="00ED1C67" w:rsidRPr="000C15C5" w:rsidRDefault="00ED1C67" w:rsidP="00304394">
            <w:pPr>
              <w:spacing w:line="276" w:lineRule="auto"/>
              <w:rPr>
                <w:rFonts w:ascii="Garamond" w:hAnsi="Garamond"/>
                <w:color w:val="auto"/>
                <w:sz w:val="20"/>
                <w:szCs w:val="20"/>
              </w:rPr>
            </w:pPr>
          </w:p>
        </w:tc>
        <w:tc>
          <w:tcPr>
            <w:tcW w:w="505" w:type="pct"/>
            <w:tcBorders>
              <w:top w:val="single" w:sz="4" w:space="0" w:color="auto"/>
              <w:left w:val="single" w:sz="4" w:space="0" w:color="auto"/>
              <w:bottom w:val="single" w:sz="4" w:space="0" w:color="auto"/>
              <w:right w:val="single" w:sz="4" w:space="0" w:color="auto"/>
            </w:tcBorders>
          </w:tcPr>
          <w:p w14:paraId="2BDC0850" w14:textId="77777777" w:rsidR="00ED1C67" w:rsidRPr="000C15C5" w:rsidRDefault="00ED1C67" w:rsidP="00304394">
            <w:pPr>
              <w:spacing w:line="276" w:lineRule="auto"/>
              <w:rPr>
                <w:rFonts w:ascii="Garamond" w:hAnsi="Garamond"/>
                <w:sz w:val="20"/>
                <w:szCs w:val="20"/>
              </w:rPr>
            </w:pPr>
          </w:p>
        </w:tc>
        <w:tc>
          <w:tcPr>
            <w:tcW w:w="767" w:type="pct"/>
            <w:tcBorders>
              <w:top w:val="single" w:sz="4" w:space="0" w:color="auto"/>
              <w:left w:val="single" w:sz="4" w:space="0" w:color="auto"/>
              <w:bottom w:val="single" w:sz="4" w:space="0" w:color="auto"/>
              <w:right w:val="single" w:sz="4" w:space="0" w:color="auto"/>
            </w:tcBorders>
          </w:tcPr>
          <w:p w14:paraId="3337B829" w14:textId="77777777" w:rsidR="00ED1C67" w:rsidRPr="000C15C5" w:rsidRDefault="00ED1C67" w:rsidP="00304394">
            <w:pPr>
              <w:spacing w:line="276" w:lineRule="auto"/>
              <w:rPr>
                <w:rFonts w:ascii="Garamond" w:hAnsi="Garamond"/>
                <w:color w:val="auto"/>
                <w:sz w:val="20"/>
                <w:szCs w:val="20"/>
              </w:rPr>
            </w:pPr>
          </w:p>
        </w:tc>
        <w:tc>
          <w:tcPr>
            <w:tcW w:w="599" w:type="pct"/>
            <w:tcBorders>
              <w:top w:val="single" w:sz="4" w:space="0" w:color="auto"/>
              <w:left w:val="single" w:sz="4" w:space="0" w:color="auto"/>
              <w:bottom w:val="single" w:sz="4" w:space="0" w:color="auto"/>
              <w:right w:val="single" w:sz="4" w:space="0" w:color="auto"/>
            </w:tcBorders>
          </w:tcPr>
          <w:p w14:paraId="7BA0C13A" w14:textId="77777777" w:rsidR="00ED1C67" w:rsidRPr="000C15C5" w:rsidRDefault="00ED1C67" w:rsidP="00304394">
            <w:pPr>
              <w:spacing w:line="276" w:lineRule="auto"/>
              <w:rPr>
                <w:rFonts w:ascii="Garamond" w:hAnsi="Garamond"/>
                <w:color w:val="auto"/>
                <w:sz w:val="20"/>
                <w:szCs w:val="20"/>
              </w:rPr>
            </w:pPr>
          </w:p>
        </w:tc>
      </w:tr>
      <w:tr w:rsidR="00ED1C67" w:rsidRPr="000C15C5" w14:paraId="2B9D48AE" w14:textId="77777777" w:rsidTr="00ED1C67">
        <w:tc>
          <w:tcPr>
            <w:tcW w:w="4401" w:type="pct"/>
            <w:gridSpan w:val="6"/>
            <w:tcBorders>
              <w:top w:val="single" w:sz="4" w:space="0" w:color="auto"/>
              <w:left w:val="single" w:sz="4" w:space="0" w:color="auto"/>
              <w:bottom w:val="single" w:sz="4" w:space="0" w:color="auto"/>
              <w:right w:val="single" w:sz="4" w:space="0" w:color="auto"/>
            </w:tcBorders>
            <w:hideMark/>
          </w:tcPr>
          <w:p w14:paraId="5535C969" w14:textId="2836560E" w:rsidR="00ED1C67" w:rsidRPr="00ED1C67" w:rsidRDefault="00ED1C67" w:rsidP="00304394">
            <w:pPr>
              <w:spacing w:line="276" w:lineRule="auto"/>
              <w:jc w:val="right"/>
              <w:rPr>
                <w:rFonts w:ascii="Garamond" w:hAnsi="Garamond"/>
                <w:b/>
                <w:color w:val="auto"/>
                <w:sz w:val="32"/>
                <w:szCs w:val="20"/>
              </w:rPr>
            </w:pPr>
            <w:r w:rsidRPr="00ED1C67">
              <w:rPr>
                <w:rFonts w:ascii="Garamond" w:hAnsi="Garamond"/>
                <w:b/>
                <w:color w:val="auto"/>
                <w:sz w:val="32"/>
                <w:szCs w:val="20"/>
              </w:rPr>
              <w:t>RAZEM</w:t>
            </w:r>
          </w:p>
        </w:tc>
        <w:tc>
          <w:tcPr>
            <w:tcW w:w="599" w:type="pct"/>
            <w:tcBorders>
              <w:top w:val="single" w:sz="4" w:space="0" w:color="auto"/>
              <w:left w:val="single" w:sz="4" w:space="0" w:color="auto"/>
              <w:bottom w:val="single" w:sz="4" w:space="0" w:color="auto"/>
              <w:right w:val="single" w:sz="4" w:space="0" w:color="auto"/>
            </w:tcBorders>
          </w:tcPr>
          <w:p w14:paraId="48CAEAC4" w14:textId="77777777" w:rsidR="00ED1C67" w:rsidRPr="000C15C5" w:rsidRDefault="00ED1C67" w:rsidP="00304394">
            <w:pPr>
              <w:spacing w:line="276" w:lineRule="auto"/>
              <w:rPr>
                <w:rFonts w:ascii="Garamond" w:hAnsi="Garamond"/>
                <w:color w:val="auto"/>
                <w:sz w:val="20"/>
                <w:szCs w:val="20"/>
              </w:rPr>
            </w:pPr>
          </w:p>
        </w:tc>
      </w:tr>
    </w:tbl>
    <w:p w14:paraId="6FE66A5A" w14:textId="758AFC1F" w:rsidR="00ED1C67" w:rsidRDefault="00ED1C67" w:rsidP="00304394">
      <w:pPr>
        <w:spacing w:after="0"/>
        <w:jc w:val="center"/>
        <w:rPr>
          <w:rFonts w:ascii="Garamond" w:hAnsi="Garamond" w:cs="Garamond"/>
          <w:b/>
          <w:sz w:val="20"/>
          <w:szCs w:val="20"/>
        </w:rPr>
      </w:pPr>
      <w:r>
        <w:rPr>
          <w:rFonts w:ascii="Garamond" w:hAnsi="Garamond" w:cs="Garamond"/>
          <w:b/>
          <w:sz w:val="20"/>
          <w:szCs w:val="20"/>
        </w:rPr>
        <w:lastRenderedPageBreak/>
        <w:t>2</w:t>
      </w:r>
    </w:p>
    <w:p w14:paraId="7F7D30C7" w14:textId="2B5E0AD5" w:rsidR="00304394" w:rsidRDefault="00304394" w:rsidP="00304394">
      <w:pPr>
        <w:spacing w:after="0"/>
        <w:jc w:val="center"/>
        <w:rPr>
          <w:rFonts w:ascii="Garamond" w:hAnsi="Garamond" w:cs="Garamond"/>
          <w:b/>
          <w:sz w:val="20"/>
          <w:szCs w:val="20"/>
        </w:rPr>
      </w:pPr>
      <w:r>
        <w:rPr>
          <w:rFonts w:ascii="Garamond" w:hAnsi="Garamond" w:cs="Garamond"/>
          <w:b/>
          <w:sz w:val="20"/>
          <w:szCs w:val="20"/>
        </w:rPr>
        <w:t>KRYTERIA DODATKOWE</w:t>
      </w:r>
    </w:p>
    <w:p w14:paraId="1B947696" w14:textId="77777777" w:rsidR="00304394" w:rsidRDefault="00ED1C67" w:rsidP="00304394">
      <w:pPr>
        <w:numPr>
          <w:ilvl w:val="0"/>
          <w:numId w:val="3"/>
        </w:numPr>
        <w:spacing w:after="0"/>
        <w:jc w:val="both"/>
        <w:rPr>
          <w:rFonts w:ascii="Garamond" w:hAnsi="Garamond" w:cstheme="minorHAnsi"/>
          <w:sz w:val="20"/>
          <w:szCs w:val="20"/>
        </w:rPr>
      </w:pPr>
      <w:r>
        <w:rPr>
          <w:rFonts w:ascii="Garamond" w:hAnsi="Garamond" w:cstheme="minorHAnsi"/>
          <w:sz w:val="20"/>
          <w:szCs w:val="20"/>
        </w:rPr>
        <w:t>Deklarujemy zapewnienie następujących dodatkowych funkcjonalności platformy:</w:t>
      </w:r>
    </w:p>
    <w:p w14:paraId="45105CAC" w14:textId="7F7C89ED" w:rsidR="00304394" w:rsidRPr="00304394" w:rsidRDefault="00304394" w:rsidP="00725D8A">
      <w:pPr>
        <w:pStyle w:val="Akapitzlist"/>
        <w:numPr>
          <w:ilvl w:val="0"/>
          <w:numId w:val="21"/>
        </w:numPr>
        <w:spacing w:line="276" w:lineRule="auto"/>
        <w:ind w:left="1276"/>
        <w:jc w:val="both"/>
        <w:rPr>
          <w:rFonts w:ascii="Garamond" w:hAnsi="Garamond" w:cstheme="minorHAnsi"/>
          <w:sz w:val="20"/>
          <w:szCs w:val="20"/>
        </w:rPr>
      </w:pPr>
      <w:r w:rsidRPr="00304394">
        <w:rPr>
          <w:rFonts w:ascii="Garamond" w:hAnsi="Garamond" w:cstheme="minorHAnsi"/>
          <w:sz w:val="20"/>
          <w:szCs w:val="20"/>
        </w:rPr>
        <w:t>możliwość logowania się do platformy przez konta społecznościo</w:t>
      </w:r>
      <w:r>
        <w:rPr>
          <w:rFonts w:ascii="Garamond" w:hAnsi="Garamond" w:cstheme="minorHAnsi"/>
          <w:sz w:val="20"/>
          <w:szCs w:val="20"/>
        </w:rPr>
        <w:t xml:space="preserve">we (Facebook, Google, </w:t>
      </w:r>
      <w:proofErr w:type="spellStart"/>
      <w:r>
        <w:rPr>
          <w:rFonts w:ascii="Garamond" w:hAnsi="Garamond" w:cstheme="minorHAnsi"/>
          <w:sz w:val="20"/>
          <w:szCs w:val="20"/>
        </w:rPr>
        <w:t>Linkedin</w:t>
      </w:r>
      <w:proofErr w:type="spellEnd"/>
      <w:r>
        <w:rPr>
          <w:rFonts w:ascii="Garamond" w:hAnsi="Garamond" w:cstheme="minorHAnsi"/>
          <w:sz w:val="20"/>
          <w:szCs w:val="20"/>
        </w:rPr>
        <w:t>):</w:t>
      </w:r>
    </w:p>
    <w:p w14:paraId="252D724E" w14:textId="1AD832D5" w:rsidR="00304394" w:rsidRPr="00304394" w:rsidRDefault="00304394" w:rsidP="00304394">
      <w:pPr>
        <w:pStyle w:val="Akapitzlist"/>
        <w:spacing w:line="276" w:lineRule="auto"/>
        <w:ind w:left="0"/>
        <w:jc w:val="center"/>
        <w:rPr>
          <w:rFonts w:ascii="Garamond" w:hAnsi="Garamond" w:cstheme="minorHAnsi"/>
          <w:b/>
          <w:sz w:val="20"/>
          <w:szCs w:val="20"/>
        </w:rPr>
      </w:pPr>
      <w:r w:rsidRPr="00304394">
        <w:rPr>
          <w:rFonts w:ascii="Garamond" w:hAnsi="Garamond" w:cstheme="minorHAnsi"/>
          <w:b/>
          <w:sz w:val="20"/>
          <w:szCs w:val="20"/>
        </w:rPr>
        <w:t>TAK / NIE</w:t>
      </w:r>
    </w:p>
    <w:p w14:paraId="5353873E" w14:textId="2E9164E3" w:rsidR="00304394" w:rsidRPr="00304394" w:rsidRDefault="00304394" w:rsidP="00304394">
      <w:pPr>
        <w:pStyle w:val="Akapitzlist"/>
        <w:spacing w:line="276" w:lineRule="auto"/>
        <w:ind w:left="0"/>
        <w:jc w:val="center"/>
        <w:rPr>
          <w:rFonts w:ascii="Garamond" w:hAnsi="Garamond" w:cstheme="minorHAnsi"/>
          <w:i/>
          <w:sz w:val="20"/>
          <w:szCs w:val="20"/>
        </w:rPr>
      </w:pPr>
      <w:r w:rsidRPr="00304394">
        <w:rPr>
          <w:rFonts w:ascii="Garamond" w:hAnsi="Garamond" w:cstheme="minorHAnsi"/>
          <w:i/>
          <w:sz w:val="20"/>
          <w:szCs w:val="20"/>
        </w:rPr>
        <w:t>(skreślić niepotrzebne)</w:t>
      </w:r>
    </w:p>
    <w:p w14:paraId="56F34BAA" w14:textId="2EF3223A" w:rsidR="00304394" w:rsidRPr="00304394" w:rsidRDefault="00304394" w:rsidP="00725D8A">
      <w:pPr>
        <w:pStyle w:val="Akapitzlist"/>
        <w:numPr>
          <w:ilvl w:val="0"/>
          <w:numId w:val="21"/>
        </w:numPr>
        <w:spacing w:line="276" w:lineRule="auto"/>
        <w:ind w:left="1276"/>
        <w:jc w:val="both"/>
        <w:rPr>
          <w:rFonts w:ascii="Garamond" w:hAnsi="Garamond" w:cstheme="minorHAnsi"/>
          <w:sz w:val="20"/>
          <w:szCs w:val="20"/>
        </w:rPr>
      </w:pPr>
      <w:r>
        <w:rPr>
          <w:rFonts w:ascii="Garamond" w:hAnsi="Garamond" w:cstheme="minorHAnsi"/>
          <w:sz w:val="20"/>
          <w:szCs w:val="20"/>
        </w:rPr>
        <w:t xml:space="preserve"> </w:t>
      </w:r>
      <w:r w:rsidRPr="00304394">
        <w:rPr>
          <w:rFonts w:ascii="Garamond" w:hAnsi="Garamond"/>
          <w:sz w:val="20"/>
          <w:szCs w:val="20"/>
        </w:rPr>
        <w:t>możliwość oddania tylko 1 głosu przez każdego uczestnika w ramach danej sesji – 2% (2 pkt);</w:t>
      </w:r>
    </w:p>
    <w:p w14:paraId="1824676D" w14:textId="77777777" w:rsidR="00304394" w:rsidRPr="00304394" w:rsidRDefault="00304394" w:rsidP="00304394">
      <w:pPr>
        <w:pStyle w:val="Akapitzlist"/>
        <w:spacing w:line="276" w:lineRule="auto"/>
        <w:ind w:left="0"/>
        <w:jc w:val="center"/>
        <w:rPr>
          <w:rFonts w:ascii="Garamond" w:hAnsi="Garamond" w:cstheme="minorHAnsi"/>
          <w:b/>
          <w:sz w:val="20"/>
          <w:szCs w:val="20"/>
        </w:rPr>
      </w:pPr>
      <w:r w:rsidRPr="00304394">
        <w:rPr>
          <w:rFonts w:ascii="Garamond" w:hAnsi="Garamond" w:cstheme="minorHAnsi"/>
          <w:b/>
          <w:sz w:val="20"/>
          <w:szCs w:val="20"/>
        </w:rPr>
        <w:t>TAK / NIE</w:t>
      </w:r>
    </w:p>
    <w:p w14:paraId="47A0720D" w14:textId="77777777" w:rsidR="00304394" w:rsidRPr="00304394" w:rsidRDefault="00304394" w:rsidP="00304394">
      <w:pPr>
        <w:pStyle w:val="Akapitzlist"/>
        <w:spacing w:line="276" w:lineRule="auto"/>
        <w:ind w:left="0"/>
        <w:jc w:val="center"/>
        <w:rPr>
          <w:rFonts w:ascii="Garamond" w:hAnsi="Garamond" w:cstheme="minorHAnsi"/>
          <w:i/>
          <w:sz w:val="20"/>
          <w:szCs w:val="20"/>
        </w:rPr>
      </w:pPr>
      <w:r w:rsidRPr="00304394">
        <w:rPr>
          <w:rFonts w:ascii="Garamond" w:hAnsi="Garamond" w:cstheme="minorHAnsi"/>
          <w:i/>
          <w:sz w:val="20"/>
          <w:szCs w:val="20"/>
        </w:rPr>
        <w:t>(skreślić niepotrzebne)</w:t>
      </w:r>
    </w:p>
    <w:p w14:paraId="709513A7" w14:textId="5894C9B2" w:rsidR="00304394" w:rsidRPr="00304394" w:rsidRDefault="00304394" w:rsidP="00725D8A">
      <w:pPr>
        <w:pStyle w:val="Akapitzlist"/>
        <w:numPr>
          <w:ilvl w:val="0"/>
          <w:numId w:val="21"/>
        </w:numPr>
        <w:spacing w:line="276" w:lineRule="auto"/>
        <w:ind w:left="1276"/>
        <w:jc w:val="both"/>
        <w:rPr>
          <w:rFonts w:ascii="Garamond" w:hAnsi="Garamond" w:cstheme="minorHAnsi"/>
          <w:sz w:val="20"/>
          <w:szCs w:val="20"/>
        </w:rPr>
      </w:pPr>
      <w:r>
        <w:rPr>
          <w:rFonts w:ascii="Garamond" w:hAnsi="Garamond" w:cstheme="minorHAnsi"/>
          <w:sz w:val="20"/>
          <w:szCs w:val="20"/>
        </w:rPr>
        <w:t xml:space="preserve"> </w:t>
      </w:r>
      <w:r w:rsidRPr="00304394">
        <w:rPr>
          <w:rFonts w:ascii="Garamond" w:hAnsi="Garamond"/>
          <w:sz w:val="20"/>
          <w:szCs w:val="20"/>
        </w:rPr>
        <w:t>dodanie opcji wyświetlenia w transmisji live liczby uczestników odsłuchujących poszczególny kanał – 1% (1 pkt).</w:t>
      </w:r>
    </w:p>
    <w:p w14:paraId="60418BBE" w14:textId="77777777" w:rsidR="00304394" w:rsidRPr="00304394" w:rsidRDefault="00304394" w:rsidP="00304394">
      <w:pPr>
        <w:pStyle w:val="Akapitzlist"/>
        <w:spacing w:line="276" w:lineRule="auto"/>
        <w:ind w:left="0"/>
        <w:jc w:val="center"/>
        <w:rPr>
          <w:rFonts w:ascii="Garamond" w:hAnsi="Garamond" w:cstheme="minorHAnsi"/>
          <w:b/>
          <w:sz w:val="20"/>
          <w:szCs w:val="20"/>
        </w:rPr>
      </w:pPr>
      <w:r w:rsidRPr="00304394">
        <w:rPr>
          <w:rFonts w:ascii="Garamond" w:hAnsi="Garamond" w:cstheme="minorHAnsi"/>
          <w:b/>
          <w:sz w:val="20"/>
          <w:szCs w:val="20"/>
        </w:rPr>
        <w:t>TAK / NIE</w:t>
      </w:r>
    </w:p>
    <w:p w14:paraId="4D9AE27F" w14:textId="77777777" w:rsidR="00304394" w:rsidRDefault="00304394" w:rsidP="00304394">
      <w:pPr>
        <w:pStyle w:val="Akapitzlist"/>
        <w:spacing w:line="276" w:lineRule="auto"/>
        <w:ind w:left="0"/>
        <w:jc w:val="center"/>
        <w:rPr>
          <w:rFonts w:ascii="Garamond" w:hAnsi="Garamond" w:cstheme="minorHAnsi"/>
          <w:i/>
          <w:sz w:val="20"/>
          <w:szCs w:val="20"/>
        </w:rPr>
      </w:pPr>
      <w:r w:rsidRPr="00304394">
        <w:rPr>
          <w:rFonts w:ascii="Garamond" w:hAnsi="Garamond" w:cstheme="minorHAnsi"/>
          <w:i/>
          <w:sz w:val="20"/>
          <w:szCs w:val="20"/>
        </w:rPr>
        <w:t>(skreślić niepotrzebne)</w:t>
      </w:r>
    </w:p>
    <w:p w14:paraId="6984B654" w14:textId="77777777" w:rsidR="00304394" w:rsidRPr="00304394" w:rsidRDefault="00304394" w:rsidP="00304394">
      <w:pPr>
        <w:pStyle w:val="Akapitzlist"/>
        <w:spacing w:line="276" w:lineRule="auto"/>
        <w:ind w:left="0"/>
        <w:jc w:val="center"/>
        <w:rPr>
          <w:rFonts w:ascii="Garamond" w:hAnsi="Garamond" w:cstheme="minorHAnsi"/>
          <w:i/>
          <w:sz w:val="20"/>
          <w:szCs w:val="20"/>
        </w:rPr>
      </w:pPr>
    </w:p>
    <w:p w14:paraId="03C6D21F" w14:textId="22204A09" w:rsidR="00304394" w:rsidRDefault="00304394" w:rsidP="00304394">
      <w:pPr>
        <w:pStyle w:val="Akapitzlist"/>
        <w:numPr>
          <w:ilvl w:val="0"/>
          <w:numId w:val="3"/>
        </w:numPr>
        <w:spacing w:line="276" w:lineRule="auto"/>
        <w:jc w:val="both"/>
        <w:rPr>
          <w:rFonts w:ascii="Garamond" w:hAnsi="Garamond" w:cstheme="minorHAnsi"/>
          <w:sz w:val="20"/>
          <w:szCs w:val="20"/>
        </w:rPr>
      </w:pPr>
      <w:r w:rsidRPr="00304394">
        <w:rPr>
          <w:rFonts w:ascii="Garamond" w:hAnsi="Garamond" w:cstheme="minorHAnsi"/>
          <w:sz w:val="20"/>
          <w:szCs w:val="20"/>
        </w:rPr>
        <w:t xml:space="preserve">Deklarujemy </w:t>
      </w:r>
      <w:r>
        <w:rPr>
          <w:rFonts w:ascii="Garamond" w:hAnsi="Garamond" w:cstheme="minorHAnsi"/>
          <w:sz w:val="20"/>
          <w:szCs w:val="20"/>
        </w:rPr>
        <w:t xml:space="preserve">udostępnienie </w:t>
      </w:r>
      <w:r w:rsidRPr="00304394">
        <w:rPr>
          <w:rFonts w:ascii="Garamond" w:hAnsi="Garamond" w:cstheme="minorHAnsi"/>
          <w:sz w:val="20"/>
          <w:szCs w:val="20"/>
        </w:rPr>
        <w:t>zamawiaj</w:t>
      </w:r>
      <w:r>
        <w:rPr>
          <w:rFonts w:ascii="Garamond" w:hAnsi="Garamond" w:cstheme="minorHAnsi"/>
          <w:sz w:val="20"/>
          <w:szCs w:val="20"/>
        </w:rPr>
        <w:t xml:space="preserve">ącemu platformy </w:t>
      </w:r>
      <w:proofErr w:type="spellStart"/>
      <w:r>
        <w:rPr>
          <w:rFonts w:ascii="Garamond" w:hAnsi="Garamond" w:cstheme="minorHAnsi"/>
          <w:sz w:val="20"/>
          <w:szCs w:val="20"/>
        </w:rPr>
        <w:t>streamingowej</w:t>
      </w:r>
      <w:proofErr w:type="spellEnd"/>
      <w:r>
        <w:rPr>
          <w:rFonts w:ascii="Garamond" w:hAnsi="Garamond" w:cstheme="minorHAnsi"/>
          <w:sz w:val="20"/>
          <w:szCs w:val="20"/>
        </w:rPr>
        <w:t xml:space="preserve"> w </w:t>
      </w:r>
      <w:r w:rsidRPr="00304394">
        <w:rPr>
          <w:rFonts w:ascii="Garamond" w:hAnsi="Garamond" w:cstheme="minorHAnsi"/>
          <w:sz w:val="20"/>
          <w:szCs w:val="20"/>
        </w:rPr>
        <w:t>zakresie</w:t>
      </w:r>
      <w:r>
        <w:rPr>
          <w:rFonts w:ascii="Garamond" w:hAnsi="Garamond" w:cstheme="minorHAnsi"/>
          <w:sz w:val="20"/>
          <w:szCs w:val="20"/>
        </w:rPr>
        <w:t xml:space="preserve"> wskazanym w pkt 21.1.lit.c) SWZ w następującym terminie: ………… dni roboczych. </w:t>
      </w:r>
    </w:p>
    <w:p w14:paraId="4BC4EDC5" w14:textId="77777777" w:rsidR="00304394" w:rsidRDefault="00304394" w:rsidP="00304394">
      <w:pPr>
        <w:pStyle w:val="Akapitzlist"/>
        <w:spacing w:line="276" w:lineRule="auto"/>
        <w:jc w:val="both"/>
        <w:rPr>
          <w:rFonts w:ascii="Garamond" w:hAnsi="Garamond" w:cstheme="minorHAnsi"/>
          <w:sz w:val="20"/>
          <w:szCs w:val="20"/>
        </w:rPr>
      </w:pPr>
    </w:p>
    <w:p w14:paraId="05D67CB1" w14:textId="77777777" w:rsidR="00ED1C67" w:rsidRDefault="00ED1C67" w:rsidP="00304394">
      <w:pPr>
        <w:spacing w:after="0"/>
        <w:ind w:left="720"/>
        <w:jc w:val="both"/>
        <w:rPr>
          <w:rFonts w:ascii="Garamond" w:hAnsi="Garamond" w:cstheme="minorHAnsi"/>
          <w:sz w:val="20"/>
          <w:szCs w:val="20"/>
        </w:rPr>
      </w:pPr>
    </w:p>
    <w:p w14:paraId="3C180AB2" w14:textId="39A4B9EB" w:rsidR="00304394" w:rsidRDefault="00304394" w:rsidP="00304394">
      <w:pPr>
        <w:spacing w:after="0"/>
        <w:jc w:val="center"/>
        <w:rPr>
          <w:rFonts w:ascii="Garamond" w:hAnsi="Garamond" w:cs="Garamond"/>
          <w:b/>
          <w:sz w:val="20"/>
          <w:szCs w:val="20"/>
        </w:rPr>
      </w:pPr>
      <w:r>
        <w:rPr>
          <w:rFonts w:ascii="Garamond" w:hAnsi="Garamond" w:cs="Garamond"/>
          <w:b/>
          <w:sz w:val="20"/>
          <w:szCs w:val="20"/>
        </w:rPr>
        <w:t>3</w:t>
      </w:r>
    </w:p>
    <w:p w14:paraId="3B33133A" w14:textId="0A87AD22" w:rsidR="00ED1C67" w:rsidRPr="00304394" w:rsidRDefault="00304394" w:rsidP="00304394">
      <w:pPr>
        <w:spacing w:after="0"/>
        <w:jc w:val="center"/>
        <w:rPr>
          <w:rFonts w:ascii="Garamond" w:hAnsi="Garamond" w:cstheme="minorHAnsi"/>
          <w:b/>
          <w:sz w:val="20"/>
          <w:szCs w:val="20"/>
        </w:rPr>
      </w:pPr>
      <w:r w:rsidRPr="00304394">
        <w:rPr>
          <w:rFonts w:ascii="Garamond" w:hAnsi="Garamond" w:cstheme="minorHAnsi"/>
          <w:b/>
          <w:sz w:val="20"/>
          <w:szCs w:val="20"/>
        </w:rPr>
        <w:t>OŚWIADCZENIA OGÓLNE</w:t>
      </w:r>
    </w:p>
    <w:p w14:paraId="731EBA9E" w14:textId="20985D60" w:rsidR="00EF7FEA" w:rsidRPr="00AF34C7" w:rsidRDefault="00EF7FEA" w:rsidP="00725D8A">
      <w:pPr>
        <w:numPr>
          <w:ilvl w:val="0"/>
          <w:numId w:val="25"/>
        </w:numPr>
        <w:spacing w:after="0"/>
        <w:jc w:val="both"/>
        <w:rPr>
          <w:rFonts w:ascii="Garamond" w:hAnsi="Garamond" w:cstheme="minorHAnsi"/>
          <w:sz w:val="20"/>
          <w:szCs w:val="20"/>
        </w:rPr>
      </w:pPr>
      <w:r w:rsidRPr="00AF34C7">
        <w:rPr>
          <w:rFonts w:ascii="Garamond" w:hAnsi="Garamond" w:cstheme="minorHAnsi"/>
          <w:sz w:val="20"/>
          <w:szCs w:val="20"/>
        </w:rPr>
        <w:t>Oświadczamy, że zapoznaliśmy się ze wszystkimi dokumentami zamówienia i je akceptujemy.</w:t>
      </w:r>
    </w:p>
    <w:p w14:paraId="7CEA387B" w14:textId="77777777" w:rsidR="00EF7FEA" w:rsidRPr="00AF34C7" w:rsidRDefault="00EF7FEA" w:rsidP="00725D8A">
      <w:pPr>
        <w:numPr>
          <w:ilvl w:val="0"/>
          <w:numId w:val="25"/>
        </w:numPr>
        <w:spacing w:after="0"/>
        <w:jc w:val="both"/>
        <w:rPr>
          <w:rFonts w:ascii="Garamond" w:hAnsi="Garamond" w:cstheme="minorHAnsi"/>
          <w:sz w:val="20"/>
          <w:szCs w:val="20"/>
        </w:rPr>
      </w:pPr>
      <w:r w:rsidRPr="00AF34C7">
        <w:rPr>
          <w:rFonts w:ascii="Garamond" w:hAnsi="Garamond" w:cstheme="minorHAnsi"/>
          <w:sz w:val="20"/>
          <w:szCs w:val="20"/>
        </w:rPr>
        <w:t>Oświadczamy, że zawarty w SWZ wzór umowy został przez nas zaakceptowany i zobowiązujemy się, w przypadku wyboru oferty, do zawarcia umowy na wymienionych warunkach, w miejscu i terminie wskazanym przez Zamawiającego.</w:t>
      </w:r>
    </w:p>
    <w:p w14:paraId="4085B4E7" w14:textId="0E643C43" w:rsidR="00EF7FEA" w:rsidRPr="00AF34C7" w:rsidRDefault="00EF7FEA" w:rsidP="00725D8A">
      <w:pPr>
        <w:numPr>
          <w:ilvl w:val="0"/>
          <w:numId w:val="25"/>
        </w:numPr>
        <w:spacing w:after="0"/>
        <w:jc w:val="both"/>
        <w:rPr>
          <w:rFonts w:ascii="Garamond" w:hAnsi="Garamond" w:cstheme="minorHAnsi"/>
          <w:sz w:val="20"/>
          <w:szCs w:val="20"/>
        </w:rPr>
      </w:pPr>
      <w:r w:rsidRPr="00AF34C7">
        <w:rPr>
          <w:rFonts w:ascii="Garamond" w:hAnsi="Garamond" w:cstheme="minorHAnsi"/>
          <w:sz w:val="20"/>
          <w:szCs w:val="20"/>
        </w:rPr>
        <w:t xml:space="preserve">Oświadczamy, że w przypadku wyboru oferty, gwarantujemy niezmienność </w:t>
      </w:r>
      <w:r w:rsidR="00304394">
        <w:rPr>
          <w:rFonts w:ascii="Garamond" w:hAnsi="Garamond" w:cstheme="minorHAnsi"/>
          <w:sz w:val="20"/>
          <w:szCs w:val="20"/>
        </w:rPr>
        <w:t>wynagrodzenia</w:t>
      </w:r>
      <w:r w:rsidRPr="00AF34C7">
        <w:rPr>
          <w:rFonts w:ascii="Garamond" w:hAnsi="Garamond" w:cstheme="minorHAnsi"/>
          <w:sz w:val="20"/>
          <w:szCs w:val="20"/>
        </w:rPr>
        <w:t xml:space="preserve"> przez okres obowiązywania umowy, za wyjątkiem sytuacji określonych we wzorze umowy.</w:t>
      </w:r>
    </w:p>
    <w:p w14:paraId="6479E33F" w14:textId="77777777" w:rsidR="00EF7FEA" w:rsidRPr="00AF34C7" w:rsidRDefault="00EF7FEA" w:rsidP="00725D8A">
      <w:pPr>
        <w:numPr>
          <w:ilvl w:val="0"/>
          <w:numId w:val="25"/>
        </w:numPr>
        <w:spacing w:after="0"/>
        <w:jc w:val="both"/>
        <w:rPr>
          <w:rFonts w:ascii="Garamond" w:hAnsi="Garamond" w:cstheme="minorHAnsi"/>
          <w:sz w:val="20"/>
          <w:szCs w:val="20"/>
        </w:rPr>
      </w:pPr>
      <w:r w:rsidRPr="00AF34C7">
        <w:rPr>
          <w:rFonts w:ascii="Garamond" w:hAnsi="Garamond" w:cstheme="minorHAnsi"/>
          <w:sz w:val="20"/>
          <w:szCs w:val="20"/>
        </w:rPr>
        <w:t xml:space="preserve">Oświadczamy, że uważamy się za związanych niniejszą ofertą przez okres wskazany w dokumentach zamówienia. </w:t>
      </w:r>
    </w:p>
    <w:p w14:paraId="330FE638" w14:textId="77777777" w:rsidR="00EF7FEA" w:rsidRPr="00AF34C7" w:rsidRDefault="00EF7FEA" w:rsidP="00725D8A">
      <w:pPr>
        <w:numPr>
          <w:ilvl w:val="0"/>
          <w:numId w:val="25"/>
        </w:numPr>
        <w:spacing w:after="0"/>
        <w:jc w:val="both"/>
        <w:rPr>
          <w:rFonts w:ascii="Garamond" w:hAnsi="Garamond" w:cstheme="minorHAnsi"/>
          <w:sz w:val="20"/>
          <w:szCs w:val="20"/>
        </w:rPr>
      </w:pPr>
      <w:r w:rsidRPr="00AF34C7">
        <w:rPr>
          <w:rFonts w:ascii="Garamond" w:hAnsi="Garamond" w:cstheme="minorHAnsi"/>
          <w:sz w:val="20"/>
          <w:szCs w:val="20"/>
        </w:rPr>
        <w:t>Oświadczamy, iż zamierzam(y)/nie zamierzam(y) powierzyć podwykonawcom wykonanie następujących części zamówienia (</w:t>
      </w:r>
      <w:r w:rsidRPr="00AF34C7">
        <w:rPr>
          <w:rFonts w:ascii="Garamond" w:hAnsi="Garamond" w:cstheme="minorHAnsi"/>
          <w:i/>
          <w:sz w:val="20"/>
          <w:szCs w:val="20"/>
        </w:rPr>
        <w:t>wypełnić o ile dotyczy</w:t>
      </w:r>
      <w:r w:rsidRPr="00AF34C7">
        <w:rPr>
          <w:rFonts w:ascii="Garamond" w:hAnsi="Garamond" w:cstheme="minorHAnsi"/>
          <w:sz w:val="20"/>
          <w:szCs w:val="20"/>
        </w:rPr>
        <w:t>):</w:t>
      </w:r>
    </w:p>
    <w:tbl>
      <w:tblPr>
        <w:tblW w:w="5000" w:type="pct"/>
        <w:tblCellMar>
          <w:left w:w="70" w:type="dxa"/>
          <w:right w:w="70" w:type="dxa"/>
        </w:tblCellMar>
        <w:tblLook w:val="04A0" w:firstRow="1" w:lastRow="0" w:firstColumn="1" w:lastColumn="0" w:noHBand="0" w:noVBand="1"/>
      </w:tblPr>
      <w:tblGrid>
        <w:gridCol w:w="407"/>
        <w:gridCol w:w="5024"/>
        <w:gridCol w:w="5025"/>
      </w:tblGrid>
      <w:tr w:rsidR="00EF7FEA" w:rsidRPr="00AF34C7" w14:paraId="475D0241" w14:textId="77777777" w:rsidTr="00D13115">
        <w:tc>
          <w:tcPr>
            <w:tcW w:w="153" w:type="pct"/>
            <w:tcBorders>
              <w:top w:val="single" w:sz="4" w:space="0" w:color="000000"/>
              <w:left w:val="single" w:sz="4" w:space="0" w:color="000000"/>
              <w:bottom w:val="single" w:sz="4" w:space="0" w:color="000000"/>
              <w:right w:val="nil"/>
            </w:tcBorders>
            <w:hideMark/>
          </w:tcPr>
          <w:p w14:paraId="03FFAF44" w14:textId="77777777" w:rsidR="00EF7FEA" w:rsidRPr="00AF34C7" w:rsidRDefault="00EF7FEA" w:rsidP="00304394">
            <w:pPr>
              <w:snapToGrid w:val="0"/>
              <w:spacing w:after="0"/>
              <w:ind w:left="284" w:hanging="284"/>
              <w:jc w:val="both"/>
              <w:rPr>
                <w:rFonts w:ascii="Garamond" w:hAnsi="Garamond" w:cstheme="minorHAnsi"/>
                <w:b/>
                <w:sz w:val="20"/>
                <w:szCs w:val="20"/>
                <w:lang w:eastAsia="hi-IN" w:bidi="hi-IN"/>
              </w:rPr>
            </w:pPr>
            <w:r w:rsidRPr="00AF34C7">
              <w:rPr>
                <w:rFonts w:ascii="Garamond" w:hAnsi="Garamond" w:cstheme="minorHAnsi"/>
                <w:b/>
                <w:sz w:val="20"/>
                <w:szCs w:val="20"/>
              </w:rPr>
              <w:t>l.p.</w:t>
            </w:r>
          </w:p>
        </w:tc>
        <w:tc>
          <w:tcPr>
            <w:tcW w:w="2423" w:type="pct"/>
            <w:tcBorders>
              <w:top w:val="single" w:sz="4" w:space="0" w:color="000000"/>
              <w:left w:val="single" w:sz="4" w:space="0" w:color="000000"/>
              <w:bottom w:val="single" w:sz="4" w:space="0" w:color="000000"/>
              <w:right w:val="single" w:sz="4" w:space="0" w:color="000000"/>
            </w:tcBorders>
            <w:hideMark/>
          </w:tcPr>
          <w:p w14:paraId="02F36AAB" w14:textId="77777777" w:rsidR="00EF7FEA" w:rsidRPr="00AF34C7" w:rsidRDefault="00EF7FEA" w:rsidP="00304394">
            <w:pPr>
              <w:snapToGrid w:val="0"/>
              <w:spacing w:after="0"/>
              <w:ind w:left="284" w:hanging="284"/>
              <w:jc w:val="center"/>
              <w:rPr>
                <w:rFonts w:ascii="Garamond" w:hAnsi="Garamond" w:cstheme="minorHAnsi"/>
                <w:sz w:val="20"/>
                <w:szCs w:val="20"/>
                <w:lang w:eastAsia="hi-IN" w:bidi="hi-IN"/>
              </w:rPr>
            </w:pPr>
            <w:r w:rsidRPr="00AF34C7">
              <w:rPr>
                <w:rFonts w:ascii="Garamond" w:hAnsi="Garamond" w:cstheme="minorHAnsi"/>
                <w:b/>
                <w:sz w:val="20"/>
                <w:szCs w:val="20"/>
              </w:rPr>
              <w:t>Nazwa części (elementu) zamówienia</w:t>
            </w:r>
          </w:p>
        </w:tc>
        <w:tc>
          <w:tcPr>
            <w:tcW w:w="2423" w:type="pct"/>
            <w:tcBorders>
              <w:top w:val="single" w:sz="4" w:space="0" w:color="000000"/>
              <w:left w:val="single" w:sz="4" w:space="0" w:color="000000"/>
              <w:bottom w:val="single" w:sz="4" w:space="0" w:color="000000"/>
              <w:right w:val="single" w:sz="4" w:space="0" w:color="000000"/>
            </w:tcBorders>
            <w:hideMark/>
          </w:tcPr>
          <w:p w14:paraId="4F4FE6FB" w14:textId="77777777" w:rsidR="00EF7FEA" w:rsidRPr="00AF34C7" w:rsidRDefault="00EF7FEA" w:rsidP="00304394">
            <w:pPr>
              <w:snapToGrid w:val="0"/>
              <w:spacing w:after="0"/>
              <w:ind w:left="284" w:hanging="284"/>
              <w:jc w:val="center"/>
              <w:rPr>
                <w:rFonts w:ascii="Garamond" w:hAnsi="Garamond" w:cstheme="minorHAnsi"/>
                <w:b/>
                <w:sz w:val="20"/>
                <w:szCs w:val="20"/>
              </w:rPr>
            </w:pPr>
            <w:r w:rsidRPr="00AF34C7">
              <w:rPr>
                <w:rFonts w:ascii="Garamond" w:hAnsi="Garamond" w:cstheme="minorHAnsi"/>
                <w:b/>
                <w:sz w:val="20"/>
                <w:szCs w:val="20"/>
              </w:rPr>
              <w:t xml:space="preserve">Nazwa firmy podwykonawcy </w:t>
            </w:r>
          </w:p>
        </w:tc>
      </w:tr>
      <w:tr w:rsidR="00EF7FEA" w:rsidRPr="00AF34C7" w14:paraId="034FE059" w14:textId="77777777" w:rsidTr="00D13115">
        <w:tc>
          <w:tcPr>
            <w:tcW w:w="153" w:type="pct"/>
            <w:tcBorders>
              <w:top w:val="single" w:sz="4" w:space="0" w:color="000000"/>
              <w:left w:val="single" w:sz="4" w:space="0" w:color="000000"/>
              <w:bottom w:val="single" w:sz="4" w:space="0" w:color="000000"/>
              <w:right w:val="nil"/>
            </w:tcBorders>
            <w:hideMark/>
          </w:tcPr>
          <w:p w14:paraId="562C44A3" w14:textId="77777777" w:rsidR="00EF7FEA" w:rsidRPr="00AF34C7" w:rsidRDefault="00EF7FEA" w:rsidP="00304394">
            <w:pPr>
              <w:snapToGrid w:val="0"/>
              <w:spacing w:after="0"/>
              <w:ind w:left="284" w:hanging="284"/>
              <w:jc w:val="both"/>
              <w:rPr>
                <w:rFonts w:ascii="Garamond" w:hAnsi="Garamond" w:cstheme="minorHAnsi"/>
                <w:sz w:val="20"/>
                <w:szCs w:val="20"/>
                <w:lang w:eastAsia="hi-IN" w:bidi="hi-IN"/>
              </w:rPr>
            </w:pPr>
            <w:r w:rsidRPr="00AF34C7">
              <w:rPr>
                <w:rFonts w:ascii="Garamond" w:hAnsi="Garamond" w:cstheme="minorHAnsi"/>
                <w:b/>
                <w:sz w:val="20"/>
                <w:szCs w:val="20"/>
              </w:rPr>
              <w:t>1.</w:t>
            </w:r>
          </w:p>
        </w:tc>
        <w:tc>
          <w:tcPr>
            <w:tcW w:w="2423" w:type="pct"/>
            <w:tcBorders>
              <w:top w:val="single" w:sz="4" w:space="0" w:color="000000"/>
              <w:left w:val="single" w:sz="4" w:space="0" w:color="000000"/>
              <w:bottom w:val="single" w:sz="4" w:space="0" w:color="000000"/>
              <w:right w:val="single" w:sz="4" w:space="0" w:color="000000"/>
            </w:tcBorders>
          </w:tcPr>
          <w:p w14:paraId="7B5216ED" w14:textId="77777777" w:rsidR="00EF7FEA" w:rsidRPr="00AF34C7" w:rsidRDefault="00EF7FEA" w:rsidP="00304394">
            <w:pPr>
              <w:snapToGrid w:val="0"/>
              <w:spacing w:after="0"/>
              <w:ind w:left="284" w:hanging="284"/>
              <w:jc w:val="both"/>
              <w:rPr>
                <w:rFonts w:ascii="Garamond" w:hAnsi="Garamond" w:cstheme="minorHAnsi"/>
                <w:sz w:val="20"/>
                <w:szCs w:val="20"/>
                <w:lang w:eastAsia="hi-IN" w:bidi="hi-IN"/>
              </w:rPr>
            </w:pPr>
          </w:p>
        </w:tc>
        <w:tc>
          <w:tcPr>
            <w:tcW w:w="2423" w:type="pct"/>
            <w:tcBorders>
              <w:top w:val="single" w:sz="4" w:space="0" w:color="000000"/>
              <w:left w:val="single" w:sz="4" w:space="0" w:color="000000"/>
              <w:bottom w:val="single" w:sz="4" w:space="0" w:color="000000"/>
              <w:right w:val="single" w:sz="4" w:space="0" w:color="000000"/>
            </w:tcBorders>
          </w:tcPr>
          <w:p w14:paraId="174669A7" w14:textId="77777777" w:rsidR="00EF7FEA" w:rsidRPr="00AF34C7" w:rsidRDefault="00EF7FEA" w:rsidP="00304394">
            <w:pPr>
              <w:snapToGrid w:val="0"/>
              <w:spacing w:after="0"/>
              <w:ind w:left="284" w:hanging="284"/>
              <w:jc w:val="both"/>
              <w:rPr>
                <w:rFonts w:ascii="Garamond" w:hAnsi="Garamond" w:cstheme="minorHAnsi"/>
                <w:sz w:val="20"/>
                <w:szCs w:val="20"/>
                <w:lang w:eastAsia="hi-IN" w:bidi="hi-IN"/>
              </w:rPr>
            </w:pPr>
          </w:p>
        </w:tc>
      </w:tr>
    </w:tbl>
    <w:p w14:paraId="2A5E5E0C" w14:textId="77777777" w:rsidR="00EF7FEA" w:rsidRPr="00AF34C7" w:rsidRDefault="00EF7FEA" w:rsidP="00725D8A">
      <w:pPr>
        <w:numPr>
          <w:ilvl w:val="0"/>
          <w:numId w:val="25"/>
        </w:numPr>
        <w:spacing w:after="0"/>
        <w:contextualSpacing/>
        <w:jc w:val="both"/>
        <w:rPr>
          <w:rFonts w:ascii="Garamond" w:hAnsi="Garamond" w:cstheme="minorHAnsi"/>
          <w:sz w:val="20"/>
          <w:szCs w:val="20"/>
        </w:rPr>
      </w:pPr>
      <w:r w:rsidRPr="00AF34C7">
        <w:rPr>
          <w:rFonts w:ascii="Garamond" w:hAnsi="Garamond" w:cstheme="minorHAnsi"/>
          <w:sz w:val="20"/>
          <w:szCs w:val="20"/>
        </w:rPr>
        <w:t>Integralną część złożonej oferty stanowią następujące dokumenty: ………………………………………</w:t>
      </w:r>
    </w:p>
    <w:p w14:paraId="29559992" w14:textId="77777777" w:rsidR="00EF7FEA" w:rsidRPr="00AF34C7" w:rsidRDefault="00EF7FEA" w:rsidP="00725D8A">
      <w:pPr>
        <w:numPr>
          <w:ilvl w:val="0"/>
          <w:numId w:val="25"/>
        </w:numPr>
        <w:spacing w:after="0"/>
        <w:contextualSpacing/>
        <w:jc w:val="both"/>
        <w:rPr>
          <w:rFonts w:ascii="Garamond" w:hAnsi="Garamond" w:cstheme="minorHAnsi"/>
          <w:i/>
          <w:sz w:val="20"/>
          <w:szCs w:val="20"/>
        </w:rPr>
      </w:pPr>
      <w:r w:rsidRPr="00AF34C7">
        <w:rPr>
          <w:rFonts w:ascii="Garamond" w:hAnsi="Garamond" w:cstheme="minorHAnsi"/>
          <w:sz w:val="20"/>
          <w:szCs w:val="20"/>
        </w:rPr>
        <w:t xml:space="preserve">Oświadczamy, iż Wykonawca jest </w:t>
      </w:r>
      <w:r w:rsidRPr="00AF34C7">
        <w:rPr>
          <w:rFonts w:ascii="Garamond" w:hAnsi="Garamond" w:cstheme="minorHAnsi"/>
          <w:i/>
          <w:sz w:val="20"/>
          <w:szCs w:val="20"/>
        </w:rPr>
        <w:t>mikro / małym / średnim / dużym / przedsiębiorcą. (niepotrzebne skreślić).</w:t>
      </w:r>
    </w:p>
    <w:p w14:paraId="53F14D1B" w14:textId="77777777" w:rsidR="00EF7FEA" w:rsidRPr="00304394" w:rsidRDefault="00EF7FEA" w:rsidP="00725D8A">
      <w:pPr>
        <w:numPr>
          <w:ilvl w:val="0"/>
          <w:numId w:val="25"/>
        </w:numPr>
        <w:spacing w:after="0"/>
        <w:contextualSpacing/>
        <w:jc w:val="both"/>
        <w:rPr>
          <w:rFonts w:ascii="Garamond" w:hAnsi="Garamond" w:cstheme="minorHAnsi"/>
          <w:i/>
          <w:sz w:val="20"/>
          <w:szCs w:val="20"/>
        </w:rPr>
      </w:pPr>
      <w:r w:rsidRPr="00AF34C7">
        <w:rPr>
          <w:rFonts w:ascii="Garamond" w:hAnsi="Garamond" w:cstheme="minorHAnsi"/>
          <w:sz w:val="20"/>
          <w:szCs w:val="20"/>
        </w:rPr>
        <w:t>Oświadczamy, że wypełniliśmy obowiązki informacyjne przewidziane w art. 13 lub art. 14 RODO wobec osób fizycznych, od których dane osobowe bezpośrednio lub pośrednio pozyskaliśmy w celu ubiegania się o udzielenie zamówienia publicznego  w niniejszym postępowaniu (o ile dotyczy).</w:t>
      </w:r>
    </w:p>
    <w:p w14:paraId="0FB6E5A4" w14:textId="228BF05D" w:rsidR="00304394" w:rsidRPr="00AF34C7" w:rsidRDefault="00304394" w:rsidP="00725D8A">
      <w:pPr>
        <w:numPr>
          <w:ilvl w:val="0"/>
          <w:numId w:val="25"/>
        </w:numPr>
        <w:spacing w:after="0"/>
        <w:contextualSpacing/>
        <w:jc w:val="both"/>
        <w:rPr>
          <w:rFonts w:ascii="Garamond" w:hAnsi="Garamond" w:cstheme="minorHAnsi"/>
          <w:i/>
          <w:sz w:val="20"/>
          <w:szCs w:val="20"/>
        </w:rPr>
      </w:pPr>
      <w:r>
        <w:rPr>
          <w:rFonts w:ascii="Garamond" w:hAnsi="Garamond" w:cstheme="minorHAnsi"/>
          <w:sz w:val="20"/>
          <w:szCs w:val="20"/>
        </w:rPr>
        <w:t>Wadium należy zwrócić na konto w Banku: ……. Nr konta: ………………………………………………………..</w:t>
      </w:r>
    </w:p>
    <w:p w14:paraId="6B27ECB2" w14:textId="77777777" w:rsidR="00EF7FEA" w:rsidRPr="00AF34C7" w:rsidRDefault="00EF7FEA" w:rsidP="00725D8A">
      <w:pPr>
        <w:numPr>
          <w:ilvl w:val="0"/>
          <w:numId w:val="25"/>
        </w:numPr>
        <w:spacing w:after="0"/>
        <w:contextualSpacing/>
        <w:jc w:val="both"/>
        <w:rPr>
          <w:rFonts w:ascii="Garamond" w:hAnsi="Garamond" w:cstheme="minorHAnsi"/>
          <w:sz w:val="20"/>
          <w:szCs w:val="20"/>
        </w:rPr>
      </w:pPr>
      <w:r w:rsidRPr="00AF34C7">
        <w:rPr>
          <w:rFonts w:ascii="Garamond" w:hAnsi="Garamond" w:cstheme="minorHAnsi"/>
          <w:sz w:val="20"/>
          <w:szCs w:val="20"/>
        </w:rPr>
        <w:t>Osoba umocowana do kontaktów z zamawiającym: ……………… tel.: …………………mail: ……………..</w:t>
      </w:r>
    </w:p>
    <w:p w14:paraId="59D08F5E" w14:textId="77777777" w:rsidR="00F41E9D" w:rsidRPr="00AF34C7" w:rsidRDefault="00F41E9D" w:rsidP="00304394">
      <w:pPr>
        <w:spacing w:after="0"/>
        <w:jc w:val="both"/>
        <w:rPr>
          <w:rFonts w:ascii="Garamond" w:hAnsi="Garamond" w:cs="Garamond"/>
          <w:sz w:val="20"/>
          <w:szCs w:val="20"/>
        </w:rPr>
      </w:pPr>
    </w:p>
    <w:p w14:paraId="27522156" w14:textId="77777777" w:rsidR="00F41E9D" w:rsidRPr="00AF34C7" w:rsidRDefault="00F41E9D" w:rsidP="00304394">
      <w:pPr>
        <w:spacing w:after="0"/>
        <w:jc w:val="both"/>
        <w:rPr>
          <w:rFonts w:ascii="Garamond" w:hAnsi="Garamond" w:cs="Garamond"/>
          <w:sz w:val="20"/>
          <w:szCs w:val="20"/>
        </w:rPr>
      </w:pPr>
    </w:p>
    <w:tbl>
      <w:tblPr>
        <w:tblW w:w="0" w:type="auto"/>
        <w:jc w:val="center"/>
        <w:tblLook w:val="04A0" w:firstRow="1" w:lastRow="0" w:firstColumn="1" w:lastColumn="0" w:noHBand="0" w:noVBand="1"/>
      </w:tblPr>
      <w:tblGrid>
        <w:gridCol w:w="3422"/>
        <w:gridCol w:w="2012"/>
        <w:gridCol w:w="3854"/>
      </w:tblGrid>
      <w:tr w:rsidR="001E1053" w:rsidRPr="00AF34C7" w14:paraId="5E6F7B6E" w14:textId="77777777" w:rsidTr="00F41E9D">
        <w:trPr>
          <w:trHeight w:val="121"/>
          <w:jc w:val="center"/>
        </w:trPr>
        <w:tc>
          <w:tcPr>
            <w:tcW w:w="3422" w:type="dxa"/>
            <w:shd w:val="clear" w:color="auto" w:fill="auto"/>
            <w:vAlign w:val="center"/>
          </w:tcPr>
          <w:p w14:paraId="14D5AA59" w14:textId="77777777" w:rsidR="00F41E9D" w:rsidRPr="00AF34C7" w:rsidRDefault="00504C06" w:rsidP="00304394">
            <w:pPr>
              <w:spacing w:after="0"/>
              <w:jc w:val="center"/>
              <w:rPr>
                <w:rFonts w:ascii="Garamond" w:hAnsi="Garamond" w:cs="Tahoma"/>
                <w:sz w:val="20"/>
                <w:szCs w:val="20"/>
                <w:lang w:eastAsia="pl-PL"/>
              </w:rPr>
            </w:pPr>
            <w:r w:rsidRPr="00AF34C7">
              <w:rPr>
                <w:rFonts w:ascii="Garamond" w:hAnsi="Garamond" w:cs="Tahoma"/>
                <w:sz w:val="20"/>
                <w:szCs w:val="20"/>
                <w:lang w:eastAsia="pl-PL"/>
              </w:rPr>
              <w:fldChar w:fldCharType="begin">
                <w:ffData>
                  <w:name w:val="Tekst39"/>
                  <w:enabled/>
                  <w:calcOnExit w:val="0"/>
                  <w:textInput/>
                </w:ffData>
              </w:fldChar>
            </w:r>
            <w:r w:rsidR="00F41E9D" w:rsidRPr="00AF34C7">
              <w:rPr>
                <w:rFonts w:ascii="Garamond" w:hAnsi="Garamond" w:cs="Tahoma"/>
                <w:sz w:val="20"/>
                <w:szCs w:val="20"/>
                <w:lang w:eastAsia="pl-PL"/>
              </w:rPr>
              <w:instrText xml:space="preserve"> FORMTEXT </w:instrText>
            </w:r>
            <w:r w:rsidRPr="00AF34C7">
              <w:rPr>
                <w:rFonts w:ascii="Garamond" w:hAnsi="Garamond" w:cs="Tahoma"/>
                <w:sz w:val="20"/>
                <w:szCs w:val="20"/>
                <w:lang w:eastAsia="pl-PL"/>
              </w:rPr>
            </w:r>
            <w:r w:rsidRPr="00AF34C7">
              <w:rPr>
                <w:rFonts w:ascii="Garamond" w:hAnsi="Garamond" w:cs="Tahoma"/>
                <w:sz w:val="20"/>
                <w:szCs w:val="20"/>
                <w:lang w:eastAsia="pl-PL"/>
              </w:rPr>
              <w:fldChar w:fldCharType="separate"/>
            </w:r>
            <w:r w:rsidR="00F41E9D" w:rsidRPr="00AF34C7">
              <w:rPr>
                <w:rFonts w:ascii="Garamond" w:hAnsi="Garamond" w:cs="Tahoma"/>
                <w:noProof/>
                <w:sz w:val="20"/>
                <w:szCs w:val="20"/>
                <w:lang w:eastAsia="pl-PL"/>
              </w:rPr>
              <w:t> </w:t>
            </w:r>
            <w:r w:rsidR="00F41E9D" w:rsidRPr="00AF34C7">
              <w:rPr>
                <w:rFonts w:ascii="Garamond" w:hAnsi="Garamond" w:cs="Tahoma"/>
                <w:noProof/>
                <w:sz w:val="20"/>
                <w:szCs w:val="20"/>
                <w:lang w:eastAsia="pl-PL"/>
              </w:rPr>
              <w:t> </w:t>
            </w:r>
            <w:r w:rsidR="00F41E9D" w:rsidRPr="00AF34C7">
              <w:rPr>
                <w:rFonts w:ascii="Garamond" w:hAnsi="Garamond" w:cs="Tahoma"/>
                <w:noProof/>
                <w:sz w:val="20"/>
                <w:szCs w:val="20"/>
                <w:lang w:eastAsia="pl-PL"/>
              </w:rPr>
              <w:t> </w:t>
            </w:r>
            <w:r w:rsidR="00F41E9D" w:rsidRPr="00AF34C7">
              <w:rPr>
                <w:rFonts w:ascii="Garamond" w:hAnsi="Garamond" w:cs="Tahoma"/>
                <w:noProof/>
                <w:sz w:val="20"/>
                <w:szCs w:val="20"/>
                <w:lang w:eastAsia="pl-PL"/>
              </w:rPr>
              <w:t> </w:t>
            </w:r>
            <w:r w:rsidR="00F41E9D" w:rsidRPr="00AF34C7">
              <w:rPr>
                <w:rFonts w:ascii="Garamond" w:hAnsi="Garamond" w:cs="Tahoma"/>
                <w:noProof/>
                <w:sz w:val="20"/>
                <w:szCs w:val="20"/>
                <w:lang w:eastAsia="pl-PL"/>
              </w:rPr>
              <w:t> </w:t>
            </w:r>
            <w:r w:rsidRPr="00AF34C7">
              <w:rPr>
                <w:rFonts w:ascii="Garamond" w:hAnsi="Garamond" w:cs="Tahoma"/>
                <w:sz w:val="20"/>
                <w:szCs w:val="20"/>
                <w:lang w:eastAsia="pl-PL"/>
              </w:rPr>
              <w:fldChar w:fldCharType="end"/>
            </w:r>
            <w:r w:rsidR="00F41E9D" w:rsidRPr="00AF34C7">
              <w:rPr>
                <w:rFonts w:ascii="Garamond" w:hAnsi="Garamond" w:cs="Tahoma"/>
                <w:sz w:val="20"/>
                <w:szCs w:val="20"/>
                <w:lang w:eastAsia="pl-PL"/>
              </w:rPr>
              <w:t xml:space="preserve"> / dnia </w:t>
            </w:r>
            <w:r w:rsidRPr="00AF34C7">
              <w:rPr>
                <w:rFonts w:ascii="Garamond" w:hAnsi="Garamond" w:cs="Tahoma"/>
                <w:sz w:val="20"/>
                <w:szCs w:val="20"/>
                <w:lang w:eastAsia="pl-PL"/>
              </w:rPr>
              <w:fldChar w:fldCharType="begin">
                <w:ffData>
                  <w:name w:val="Tekst40"/>
                  <w:enabled/>
                  <w:calcOnExit w:val="0"/>
                  <w:textInput/>
                </w:ffData>
              </w:fldChar>
            </w:r>
            <w:r w:rsidR="00F41E9D" w:rsidRPr="00AF34C7">
              <w:rPr>
                <w:rFonts w:ascii="Garamond" w:hAnsi="Garamond" w:cs="Tahoma"/>
                <w:sz w:val="20"/>
                <w:szCs w:val="20"/>
                <w:lang w:eastAsia="pl-PL"/>
              </w:rPr>
              <w:instrText xml:space="preserve"> FORMTEXT </w:instrText>
            </w:r>
            <w:r w:rsidRPr="00AF34C7">
              <w:rPr>
                <w:rFonts w:ascii="Garamond" w:hAnsi="Garamond" w:cs="Tahoma"/>
                <w:sz w:val="20"/>
                <w:szCs w:val="20"/>
                <w:lang w:eastAsia="pl-PL"/>
              </w:rPr>
            </w:r>
            <w:r w:rsidRPr="00AF34C7">
              <w:rPr>
                <w:rFonts w:ascii="Garamond" w:hAnsi="Garamond" w:cs="Tahoma"/>
                <w:sz w:val="20"/>
                <w:szCs w:val="20"/>
                <w:lang w:eastAsia="pl-PL"/>
              </w:rPr>
              <w:fldChar w:fldCharType="separate"/>
            </w:r>
            <w:r w:rsidR="00F41E9D" w:rsidRPr="00AF34C7">
              <w:rPr>
                <w:rFonts w:ascii="Garamond" w:hAnsi="Garamond" w:cs="Tahoma"/>
                <w:noProof/>
                <w:sz w:val="20"/>
                <w:szCs w:val="20"/>
                <w:lang w:eastAsia="pl-PL"/>
              </w:rPr>
              <w:t> </w:t>
            </w:r>
            <w:r w:rsidR="00F41E9D" w:rsidRPr="00AF34C7">
              <w:rPr>
                <w:rFonts w:ascii="Garamond" w:hAnsi="Garamond" w:cs="Tahoma"/>
                <w:noProof/>
                <w:sz w:val="20"/>
                <w:szCs w:val="20"/>
                <w:lang w:eastAsia="pl-PL"/>
              </w:rPr>
              <w:t> </w:t>
            </w:r>
            <w:r w:rsidR="00F41E9D" w:rsidRPr="00AF34C7">
              <w:rPr>
                <w:rFonts w:ascii="Garamond" w:hAnsi="Garamond" w:cs="Tahoma"/>
                <w:noProof/>
                <w:sz w:val="20"/>
                <w:szCs w:val="20"/>
                <w:lang w:eastAsia="pl-PL"/>
              </w:rPr>
              <w:t> </w:t>
            </w:r>
            <w:r w:rsidR="00F41E9D" w:rsidRPr="00AF34C7">
              <w:rPr>
                <w:rFonts w:ascii="Garamond" w:hAnsi="Garamond" w:cs="Tahoma"/>
                <w:noProof/>
                <w:sz w:val="20"/>
                <w:szCs w:val="20"/>
                <w:lang w:eastAsia="pl-PL"/>
              </w:rPr>
              <w:t> </w:t>
            </w:r>
            <w:r w:rsidR="00F41E9D" w:rsidRPr="00AF34C7">
              <w:rPr>
                <w:rFonts w:ascii="Garamond" w:hAnsi="Garamond" w:cs="Tahoma"/>
                <w:noProof/>
                <w:sz w:val="20"/>
                <w:szCs w:val="20"/>
                <w:lang w:eastAsia="pl-PL"/>
              </w:rPr>
              <w:t> </w:t>
            </w:r>
            <w:r w:rsidRPr="00AF34C7">
              <w:rPr>
                <w:rFonts w:ascii="Garamond" w:hAnsi="Garamond" w:cs="Tahoma"/>
                <w:sz w:val="20"/>
                <w:szCs w:val="20"/>
                <w:lang w:eastAsia="pl-PL"/>
              </w:rPr>
              <w:fldChar w:fldCharType="end"/>
            </w:r>
            <w:r w:rsidR="00F41E9D" w:rsidRPr="00AF34C7">
              <w:rPr>
                <w:rFonts w:ascii="Garamond" w:hAnsi="Garamond" w:cs="Tahoma"/>
                <w:sz w:val="20"/>
                <w:szCs w:val="20"/>
                <w:lang w:eastAsia="pl-PL"/>
              </w:rPr>
              <w:t xml:space="preserve"> r.</w:t>
            </w:r>
          </w:p>
        </w:tc>
        <w:tc>
          <w:tcPr>
            <w:tcW w:w="2012" w:type="dxa"/>
            <w:shd w:val="clear" w:color="auto" w:fill="auto"/>
            <w:vAlign w:val="center"/>
          </w:tcPr>
          <w:p w14:paraId="63F4E475" w14:textId="77777777" w:rsidR="00F41E9D" w:rsidRPr="00AF34C7" w:rsidRDefault="00F41E9D" w:rsidP="00304394">
            <w:pPr>
              <w:spacing w:after="0"/>
              <w:jc w:val="both"/>
              <w:rPr>
                <w:rFonts w:ascii="Garamond" w:hAnsi="Garamond" w:cs="Tahoma"/>
                <w:sz w:val="20"/>
                <w:szCs w:val="20"/>
                <w:lang w:eastAsia="pl-PL"/>
              </w:rPr>
            </w:pPr>
          </w:p>
        </w:tc>
        <w:tc>
          <w:tcPr>
            <w:tcW w:w="3854" w:type="dxa"/>
            <w:shd w:val="clear" w:color="auto" w:fill="auto"/>
            <w:vAlign w:val="center"/>
          </w:tcPr>
          <w:p w14:paraId="44ED4B53" w14:textId="75911719" w:rsidR="00F41E9D" w:rsidRPr="00AF34C7" w:rsidRDefault="00664753" w:rsidP="00304394">
            <w:pPr>
              <w:spacing w:after="0"/>
              <w:jc w:val="center"/>
              <w:rPr>
                <w:rFonts w:ascii="Garamond" w:hAnsi="Garamond" w:cs="Tahoma"/>
                <w:sz w:val="20"/>
                <w:szCs w:val="20"/>
                <w:lang w:eastAsia="pl-PL"/>
              </w:rPr>
            </w:pPr>
            <w:r w:rsidRPr="00AF34C7">
              <w:rPr>
                <w:rFonts w:ascii="Garamond" w:hAnsi="Garamond" w:cs="Tahoma"/>
                <w:sz w:val="20"/>
                <w:szCs w:val="20"/>
                <w:lang w:eastAsia="pl-PL"/>
              </w:rPr>
              <w:t xml:space="preserve"> </w:t>
            </w:r>
          </w:p>
        </w:tc>
      </w:tr>
      <w:tr w:rsidR="00F41E9D" w:rsidRPr="00AF34C7" w14:paraId="58891247" w14:textId="77777777" w:rsidTr="00F41E9D">
        <w:trPr>
          <w:trHeight w:val="139"/>
          <w:jc w:val="center"/>
        </w:trPr>
        <w:tc>
          <w:tcPr>
            <w:tcW w:w="3422" w:type="dxa"/>
            <w:shd w:val="clear" w:color="auto" w:fill="auto"/>
            <w:vAlign w:val="center"/>
          </w:tcPr>
          <w:p w14:paraId="75DF015A" w14:textId="77777777" w:rsidR="00F41E9D" w:rsidRPr="00AF34C7" w:rsidRDefault="00F41E9D" w:rsidP="00304394">
            <w:pPr>
              <w:spacing w:after="0"/>
              <w:jc w:val="center"/>
              <w:rPr>
                <w:rFonts w:ascii="Garamond" w:hAnsi="Garamond" w:cs="Tahoma"/>
                <w:sz w:val="20"/>
                <w:szCs w:val="20"/>
                <w:lang w:eastAsia="pl-PL"/>
              </w:rPr>
            </w:pPr>
            <w:r w:rsidRPr="00AF34C7">
              <w:rPr>
                <w:rFonts w:ascii="Garamond" w:hAnsi="Garamond" w:cs="Tahoma"/>
                <w:sz w:val="20"/>
                <w:szCs w:val="20"/>
                <w:lang w:eastAsia="pl-PL"/>
              </w:rPr>
              <w:t>Miejscowość / data</w:t>
            </w:r>
          </w:p>
        </w:tc>
        <w:tc>
          <w:tcPr>
            <w:tcW w:w="2012" w:type="dxa"/>
            <w:shd w:val="clear" w:color="auto" w:fill="auto"/>
            <w:vAlign w:val="center"/>
          </w:tcPr>
          <w:p w14:paraId="0743C419" w14:textId="77777777" w:rsidR="00F41E9D" w:rsidRPr="00AF34C7" w:rsidRDefault="00F41E9D" w:rsidP="00304394">
            <w:pPr>
              <w:spacing w:after="0"/>
              <w:jc w:val="both"/>
              <w:rPr>
                <w:rFonts w:ascii="Garamond" w:hAnsi="Garamond" w:cs="Tahoma"/>
                <w:sz w:val="20"/>
                <w:szCs w:val="20"/>
                <w:lang w:eastAsia="pl-PL"/>
              </w:rPr>
            </w:pPr>
          </w:p>
        </w:tc>
        <w:tc>
          <w:tcPr>
            <w:tcW w:w="3854" w:type="dxa"/>
            <w:shd w:val="clear" w:color="auto" w:fill="auto"/>
            <w:vAlign w:val="center"/>
          </w:tcPr>
          <w:p w14:paraId="4145BBC0" w14:textId="509E2101" w:rsidR="00EF7FEA" w:rsidRPr="00AF34C7" w:rsidRDefault="00EF7FEA" w:rsidP="00304394">
            <w:pPr>
              <w:keepNext/>
              <w:tabs>
                <w:tab w:val="num" w:pos="0"/>
              </w:tabs>
              <w:spacing w:after="0"/>
              <w:jc w:val="center"/>
              <w:outlineLvl w:val="0"/>
              <w:rPr>
                <w:rFonts w:ascii="Garamond" w:hAnsi="Garamond" w:cstheme="minorHAnsi"/>
                <w:b/>
                <w:bCs/>
                <w:i/>
                <w:sz w:val="28"/>
                <w:szCs w:val="28"/>
              </w:rPr>
            </w:pPr>
            <w:r w:rsidRPr="00AF34C7">
              <w:rPr>
                <w:rFonts w:ascii="Garamond" w:hAnsi="Garamond" w:cstheme="minorHAnsi"/>
                <w:b/>
                <w:bCs/>
                <w:i/>
                <w:sz w:val="28"/>
                <w:szCs w:val="28"/>
              </w:rPr>
              <w:t>(kwalifikowany podpis elektroniczny</w:t>
            </w:r>
          </w:p>
          <w:p w14:paraId="4DC6A3DC" w14:textId="2B40830D" w:rsidR="00F41E9D" w:rsidRPr="00AF34C7" w:rsidRDefault="00EF7FEA" w:rsidP="00304394">
            <w:pPr>
              <w:spacing w:after="0"/>
              <w:jc w:val="center"/>
              <w:rPr>
                <w:rFonts w:ascii="Garamond" w:hAnsi="Garamond" w:cs="Tahoma"/>
                <w:sz w:val="20"/>
                <w:szCs w:val="20"/>
                <w:lang w:eastAsia="pl-PL"/>
              </w:rPr>
            </w:pPr>
            <w:r w:rsidRPr="00AF34C7">
              <w:rPr>
                <w:rFonts w:ascii="Garamond" w:hAnsi="Garamond" w:cstheme="minorHAnsi"/>
                <w:b/>
                <w:bCs/>
                <w:i/>
                <w:sz w:val="28"/>
                <w:szCs w:val="28"/>
              </w:rPr>
              <w:t xml:space="preserve">lub </w:t>
            </w:r>
            <w:r w:rsidRPr="00AF34C7">
              <w:rPr>
                <w:rFonts w:ascii="Garamond" w:hAnsi="Garamond" w:cstheme="minorHAnsi"/>
                <w:b/>
                <w:bCs/>
                <w:i/>
                <w:iCs/>
                <w:sz w:val="28"/>
                <w:szCs w:val="28"/>
              </w:rPr>
              <w:t>podpis zaufany lub podpis osobisty)</w:t>
            </w:r>
          </w:p>
        </w:tc>
      </w:tr>
    </w:tbl>
    <w:p w14:paraId="1D8F0217" w14:textId="77777777" w:rsidR="00F41E9D" w:rsidRPr="00AF34C7" w:rsidRDefault="00F41E9D" w:rsidP="00304394">
      <w:pPr>
        <w:pStyle w:val="Bodytext20"/>
        <w:spacing w:line="276" w:lineRule="auto"/>
        <w:jc w:val="left"/>
        <w:rPr>
          <w:rFonts w:ascii="Garamond" w:hAnsi="Garamond" w:cs="Arial"/>
          <w:sz w:val="20"/>
          <w:szCs w:val="20"/>
        </w:rPr>
      </w:pPr>
    </w:p>
    <w:p w14:paraId="1F589968" w14:textId="19DFFEFC" w:rsidR="00EF7FEA" w:rsidRPr="00AF34C7" w:rsidRDefault="00EF7FEA" w:rsidP="00304394">
      <w:pPr>
        <w:keepNext/>
        <w:tabs>
          <w:tab w:val="num" w:pos="0"/>
        </w:tabs>
        <w:spacing w:after="0"/>
        <w:ind w:left="5368"/>
        <w:jc w:val="center"/>
        <w:outlineLvl w:val="0"/>
        <w:rPr>
          <w:rFonts w:asciiTheme="minorHAnsi" w:hAnsiTheme="minorHAnsi" w:cstheme="minorHAnsi"/>
          <w:i/>
          <w:iCs/>
          <w:sz w:val="20"/>
          <w:szCs w:val="20"/>
        </w:rPr>
      </w:pPr>
    </w:p>
    <w:p w14:paraId="2501EEE5" w14:textId="77777777" w:rsidR="00EF7FEA" w:rsidRPr="00AF34C7" w:rsidRDefault="00EF7FEA" w:rsidP="00304394">
      <w:pPr>
        <w:spacing w:after="0"/>
        <w:ind w:left="-142"/>
        <w:jc w:val="both"/>
        <w:rPr>
          <w:rFonts w:asciiTheme="minorHAnsi" w:hAnsiTheme="minorHAnsi" w:cstheme="minorHAnsi"/>
          <w:b/>
          <w:i/>
          <w:iCs/>
          <w:sz w:val="20"/>
          <w:szCs w:val="20"/>
          <w:u w:val="single"/>
          <w:lang w:eastAsia="ar-SA"/>
        </w:rPr>
      </w:pPr>
    </w:p>
    <w:p w14:paraId="124FED19" w14:textId="77777777" w:rsidR="00F41E9D" w:rsidRPr="00AF34C7" w:rsidRDefault="00F41E9D" w:rsidP="00304394">
      <w:pPr>
        <w:pStyle w:val="Bodytext20"/>
        <w:spacing w:line="276" w:lineRule="auto"/>
        <w:jc w:val="left"/>
        <w:rPr>
          <w:rFonts w:ascii="Garamond" w:hAnsi="Garamond" w:cs="Arial"/>
          <w:sz w:val="20"/>
          <w:szCs w:val="20"/>
        </w:rPr>
      </w:pPr>
    </w:p>
    <w:p w14:paraId="1F47892A" w14:textId="77777777" w:rsidR="0083088F" w:rsidRPr="00AF34C7" w:rsidRDefault="0083088F" w:rsidP="00304394">
      <w:pPr>
        <w:spacing w:after="0"/>
        <w:rPr>
          <w:rFonts w:ascii="Garamond" w:hAnsi="Garamond" w:cs="Garamond"/>
          <w:b/>
          <w:sz w:val="20"/>
          <w:szCs w:val="20"/>
        </w:rPr>
      </w:pPr>
      <w:r w:rsidRPr="00AF34C7">
        <w:rPr>
          <w:rFonts w:ascii="Garamond" w:hAnsi="Garamond" w:cs="Garamond"/>
          <w:b/>
          <w:sz w:val="20"/>
          <w:szCs w:val="20"/>
        </w:rPr>
        <w:br w:type="page"/>
      </w:r>
    </w:p>
    <w:p w14:paraId="7923024B" w14:textId="75180C29" w:rsidR="00AB007C" w:rsidRDefault="00AB007C" w:rsidP="00AB007C">
      <w:pPr>
        <w:jc w:val="center"/>
        <w:rPr>
          <w:rFonts w:ascii="Garamond" w:eastAsia="Times New Roman" w:hAnsi="Garamond"/>
          <w:sz w:val="20"/>
          <w:szCs w:val="20"/>
          <w:lang w:eastAsia="pl-PL"/>
        </w:rPr>
      </w:pPr>
      <w:r>
        <w:rPr>
          <w:rFonts w:ascii="Garamond" w:hAnsi="Garamond" w:cstheme="minorHAnsi"/>
          <w:b/>
          <w:sz w:val="20"/>
          <w:szCs w:val="20"/>
        </w:rPr>
        <w:lastRenderedPageBreak/>
        <w:t>U</w:t>
      </w:r>
      <w:r>
        <w:rPr>
          <w:rFonts w:ascii="Garamond" w:eastAsia="Times New Roman" w:hAnsi="Garamond"/>
          <w:sz w:val="20"/>
          <w:szCs w:val="20"/>
          <w:lang w:eastAsia="pl-PL"/>
        </w:rPr>
        <w:t>MOWA</w:t>
      </w:r>
    </w:p>
    <w:p w14:paraId="7D97D80A" w14:textId="77777777" w:rsidR="00AB007C" w:rsidRDefault="00AB007C" w:rsidP="00AB007C">
      <w:pPr>
        <w:tabs>
          <w:tab w:val="left" w:pos="5387"/>
        </w:tabs>
        <w:suppressAutoHyphens/>
        <w:spacing w:after="0" w:line="360" w:lineRule="auto"/>
        <w:jc w:val="both"/>
        <w:rPr>
          <w:rFonts w:ascii="Garamond" w:eastAsia="Times New Roman" w:hAnsi="Garamond"/>
          <w:sz w:val="20"/>
          <w:szCs w:val="20"/>
          <w:lang w:eastAsia="pl-PL"/>
        </w:rPr>
      </w:pPr>
      <w:r>
        <w:rPr>
          <w:rFonts w:ascii="Garamond" w:eastAsia="Times New Roman" w:hAnsi="Garamond"/>
          <w:sz w:val="20"/>
          <w:szCs w:val="20"/>
          <w:lang w:eastAsia="pl-PL"/>
        </w:rPr>
        <w:t>zawarta w dniu  ............................ roku w Krakowie pomiędzy:</w:t>
      </w:r>
    </w:p>
    <w:p w14:paraId="4547FA28" w14:textId="77777777" w:rsidR="00AB007C" w:rsidRDefault="00AB007C" w:rsidP="00AB007C">
      <w:pPr>
        <w:tabs>
          <w:tab w:val="left" w:pos="5387"/>
        </w:tabs>
        <w:suppressAutoHyphens/>
        <w:spacing w:after="0" w:line="360" w:lineRule="auto"/>
        <w:jc w:val="both"/>
        <w:rPr>
          <w:rFonts w:ascii="Garamond" w:eastAsia="Times New Roman" w:hAnsi="Garamond"/>
          <w:sz w:val="20"/>
          <w:szCs w:val="20"/>
          <w:lang w:eastAsia="pl-PL"/>
        </w:rPr>
      </w:pPr>
      <w:r>
        <w:rPr>
          <w:rFonts w:ascii="Garamond" w:eastAsia="Times New Roman" w:hAnsi="Garamond"/>
          <w:sz w:val="20"/>
          <w:szCs w:val="20"/>
          <w:lang w:eastAsia="pl-PL"/>
        </w:rPr>
        <w:t>Instytutem Rozwoju Miast i Regionów, z siedzibą w Warszawie, przy ul. Targowej 45, 03-728 Warszawa, adres do korespondencji: ul. Cieszyńska 2, 30-015 Kraków, działającym w formie prawnej Instytutu Badawczego, wpisanym do KRS pod numerem: 0000145913, NIP 677-22-01-345, REGON 356582934, reprezentowanym przez: Dyrektora Instytutu dr. Wojciecha Jarczewskiego, zwanym dalej Zamawiającym,</w:t>
      </w:r>
    </w:p>
    <w:p w14:paraId="7554BA8D" w14:textId="77777777" w:rsidR="00AB007C" w:rsidRDefault="00AB007C" w:rsidP="00AB007C">
      <w:pPr>
        <w:tabs>
          <w:tab w:val="left" w:pos="5387"/>
        </w:tabs>
        <w:suppressAutoHyphens/>
        <w:spacing w:after="0" w:line="360" w:lineRule="auto"/>
        <w:jc w:val="both"/>
        <w:rPr>
          <w:rFonts w:ascii="Garamond" w:eastAsia="Times New Roman" w:hAnsi="Garamond"/>
          <w:sz w:val="20"/>
          <w:szCs w:val="20"/>
          <w:lang w:eastAsia="pl-PL"/>
        </w:rPr>
      </w:pPr>
      <w:r>
        <w:rPr>
          <w:rFonts w:ascii="Garamond" w:eastAsia="Times New Roman" w:hAnsi="Garamond"/>
          <w:sz w:val="20"/>
          <w:szCs w:val="20"/>
          <w:lang w:eastAsia="pl-PL"/>
        </w:rPr>
        <w:t>a</w:t>
      </w:r>
    </w:p>
    <w:p w14:paraId="4E85B440" w14:textId="77777777" w:rsidR="00AB007C" w:rsidRDefault="00AB007C" w:rsidP="00AB007C">
      <w:pPr>
        <w:tabs>
          <w:tab w:val="left" w:pos="5387"/>
        </w:tabs>
        <w:suppressAutoHyphens/>
        <w:spacing w:after="0" w:line="360" w:lineRule="auto"/>
        <w:jc w:val="both"/>
        <w:rPr>
          <w:rFonts w:ascii="Garamond" w:eastAsia="Times New Roman" w:hAnsi="Garamond"/>
          <w:sz w:val="20"/>
          <w:szCs w:val="20"/>
          <w:lang w:eastAsia="pl-PL"/>
        </w:rPr>
      </w:pPr>
      <w:r>
        <w:rPr>
          <w:rFonts w:ascii="Garamond" w:eastAsia="Times New Roman" w:hAnsi="Garamond"/>
          <w:sz w:val="20"/>
          <w:szCs w:val="20"/>
          <w:lang w:eastAsia="pl-PL"/>
        </w:rPr>
        <w:t xml:space="preserve">..........................................................................., REGON: ..............; NIP: .............................................., </w:t>
      </w:r>
    </w:p>
    <w:p w14:paraId="7A60CCFE" w14:textId="77777777" w:rsidR="00AB007C" w:rsidRDefault="00AB007C" w:rsidP="00AB007C">
      <w:pPr>
        <w:tabs>
          <w:tab w:val="left" w:pos="5387"/>
        </w:tabs>
        <w:suppressAutoHyphens/>
        <w:spacing w:after="0" w:line="360" w:lineRule="auto"/>
        <w:jc w:val="both"/>
        <w:rPr>
          <w:rFonts w:ascii="Garamond" w:eastAsia="Times New Roman" w:hAnsi="Garamond"/>
          <w:sz w:val="20"/>
          <w:szCs w:val="20"/>
          <w:lang w:eastAsia="pl-PL"/>
        </w:rPr>
      </w:pPr>
      <w:r>
        <w:rPr>
          <w:rFonts w:ascii="Garamond" w:eastAsia="Times New Roman" w:hAnsi="Garamond"/>
          <w:sz w:val="20"/>
          <w:szCs w:val="20"/>
          <w:lang w:eastAsia="pl-PL"/>
        </w:rPr>
        <w:t>reprezentowaną przez: .........................................................................................</w:t>
      </w:r>
    </w:p>
    <w:p w14:paraId="6EA532FE" w14:textId="77777777" w:rsidR="00AB007C" w:rsidRDefault="00AB007C" w:rsidP="00AB007C">
      <w:pPr>
        <w:tabs>
          <w:tab w:val="left" w:pos="5387"/>
        </w:tabs>
        <w:suppressAutoHyphens/>
        <w:spacing w:after="0" w:line="360" w:lineRule="auto"/>
        <w:jc w:val="both"/>
        <w:rPr>
          <w:rFonts w:ascii="Garamond" w:eastAsia="Times New Roman" w:hAnsi="Garamond"/>
          <w:sz w:val="20"/>
          <w:szCs w:val="20"/>
          <w:lang w:eastAsia="pl-PL"/>
        </w:rPr>
      </w:pPr>
      <w:r>
        <w:rPr>
          <w:rFonts w:ascii="Garamond" w:eastAsia="Times New Roman" w:hAnsi="Garamond"/>
          <w:sz w:val="20"/>
          <w:szCs w:val="20"/>
          <w:lang w:eastAsia="pl-PL"/>
        </w:rPr>
        <w:t>zwanym dalej Wykonawcą.</w:t>
      </w:r>
    </w:p>
    <w:p w14:paraId="52A22AE4" w14:textId="77777777" w:rsidR="00AB007C" w:rsidRDefault="00AB007C" w:rsidP="00AB007C">
      <w:pPr>
        <w:tabs>
          <w:tab w:val="left" w:pos="5387"/>
        </w:tabs>
        <w:suppressAutoHyphens/>
        <w:spacing w:after="0" w:line="360" w:lineRule="auto"/>
        <w:jc w:val="both"/>
        <w:rPr>
          <w:rFonts w:ascii="Garamond" w:eastAsia="Times New Roman" w:hAnsi="Garamond"/>
          <w:sz w:val="20"/>
          <w:szCs w:val="20"/>
          <w:lang w:eastAsia="pl-PL"/>
        </w:rPr>
      </w:pPr>
    </w:p>
    <w:p w14:paraId="325446F8" w14:textId="77777777" w:rsidR="00AB007C" w:rsidRDefault="00AB007C" w:rsidP="00AB007C">
      <w:pPr>
        <w:pStyle w:val="Teksttreci30"/>
        <w:shd w:val="clear" w:color="auto" w:fill="auto"/>
        <w:spacing w:before="0" w:after="0" w:line="276" w:lineRule="auto"/>
        <w:ind w:left="20"/>
        <w:jc w:val="center"/>
        <w:rPr>
          <w:rFonts w:ascii="Garamond" w:hAnsi="Garamond"/>
          <w:color w:val="000000"/>
          <w:lang w:eastAsia="pl-PL" w:bidi="pl-PL"/>
        </w:rPr>
      </w:pPr>
      <w:r>
        <w:rPr>
          <w:rFonts w:ascii="Garamond" w:hAnsi="Garamond"/>
          <w:color w:val="000000"/>
          <w:lang w:eastAsia="pl-PL" w:bidi="pl-PL"/>
        </w:rPr>
        <w:t xml:space="preserve">§1 </w:t>
      </w:r>
    </w:p>
    <w:p w14:paraId="66335F46" w14:textId="77777777" w:rsidR="00AB007C" w:rsidRPr="006F77C4" w:rsidRDefault="00AB007C" w:rsidP="00AB007C">
      <w:pPr>
        <w:pStyle w:val="Teksttreci30"/>
        <w:shd w:val="clear" w:color="auto" w:fill="auto"/>
        <w:spacing w:before="0" w:after="0" w:line="276" w:lineRule="auto"/>
        <w:ind w:left="20"/>
        <w:jc w:val="center"/>
        <w:rPr>
          <w:rFonts w:ascii="Garamond" w:hAnsi="Garamond"/>
          <w:sz w:val="20"/>
          <w:szCs w:val="20"/>
        </w:rPr>
      </w:pPr>
      <w:r w:rsidRPr="006F77C4">
        <w:rPr>
          <w:rFonts w:ascii="Garamond" w:hAnsi="Garamond"/>
          <w:color w:val="000000"/>
          <w:sz w:val="20"/>
          <w:szCs w:val="20"/>
          <w:lang w:eastAsia="pl-PL" w:bidi="pl-PL"/>
        </w:rPr>
        <w:t>PRZEDMIOT ZAMÓWIENIA</w:t>
      </w:r>
    </w:p>
    <w:p w14:paraId="5BDAEFB2" w14:textId="77777777" w:rsidR="00AB007C" w:rsidRPr="006F77C4" w:rsidRDefault="00AB007C" w:rsidP="00AB007C">
      <w:pPr>
        <w:pStyle w:val="Akapitzlist"/>
        <w:numPr>
          <w:ilvl w:val="0"/>
          <w:numId w:val="26"/>
        </w:numPr>
        <w:suppressAutoHyphens w:val="0"/>
        <w:spacing w:line="276" w:lineRule="auto"/>
        <w:ind w:left="284" w:hanging="284"/>
        <w:jc w:val="both"/>
        <w:rPr>
          <w:rFonts w:ascii="Garamond" w:hAnsi="Garamond"/>
          <w:sz w:val="20"/>
          <w:szCs w:val="20"/>
          <w:lang w:eastAsia="en-US" w:bidi="ar-SA"/>
        </w:rPr>
      </w:pPr>
      <w:r w:rsidRPr="006F77C4">
        <w:rPr>
          <w:rFonts w:ascii="Garamond" w:hAnsi="Garamond"/>
          <w:color w:val="000000"/>
          <w:sz w:val="20"/>
          <w:szCs w:val="20"/>
          <w:lang w:eastAsia="pl-PL" w:bidi="pl-PL"/>
        </w:rPr>
        <w:t xml:space="preserve">Zamawiający powierza, a Wykonawca przyjmuje do wykonania realizację kompleksowych usług </w:t>
      </w:r>
      <w:r>
        <w:rPr>
          <w:rFonts w:ascii="Garamond" w:hAnsi="Garamond"/>
          <w:color w:val="000000"/>
          <w:sz w:val="20"/>
          <w:szCs w:val="20"/>
          <w:lang w:eastAsia="pl-PL" w:bidi="pl-PL"/>
        </w:rPr>
        <w:t xml:space="preserve">związanych z organizacją </w:t>
      </w:r>
      <w:r w:rsidRPr="006F77C4">
        <w:rPr>
          <w:rFonts w:ascii="Garamond" w:hAnsi="Garamond"/>
          <w:color w:val="000000"/>
          <w:sz w:val="20"/>
          <w:szCs w:val="20"/>
          <w:lang w:eastAsia="pl-PL" w:bidi="pl-PL"/>
        </w:rPr>
        <w:t>Kongresu Polityki Miejskiej w dniach 07-08 czerwca 2021 r. w Katowicach</w:t>
      </w:r>
      <w:r>
        <w:rPr>
          <w:rFonts w:ascii="Garamond" w:hAnsi="Garamond"/>
          <w:color w:val="000000"/>
          <w:sz w:val="20"/>
          <w:szCs w:val="20"/>
          <w:lang w:eastAsia="pl-PL" w:bidi="pl-PL"/>
        </w:rPr>
        <w:t xml:space="preserve"> – zwanego dalej: „Imprezą” lub „Przedmiotem Umowy”.</w:t>
      </w:r>
    </w:p>
    <w:p w14:paraId="792A75BF" w14:textId="77777777" w:rsidR="00AB007C" w:rsidRPr="006F77C4" w:rsidRDefault="00AB007C" w:rsidP="00AB007C">
      <w:pPr>
        <w:pStyle w:val="Akapitzlist"/>
        <w:numPr>
          <w:ilvl w:val="0"/>
          <w:numId w:val="26"/>
        </w:numPr>
        <w:suppressAutoHyphens w:val="0"/>
        <w:spacing w:line="276" w:lineRule="auto"/>
        <w:ind w:left="284" w:hanging="284"/>
        <w:jc w:val="both"/>
        <w:rPr>
          <w:rFonts w:ascii="Garamond" w:hAnsi="Garamond"/>
          <w:sz w:val="20"/>
          <w:szCs w:val="20"/>
          <w:lang w:eastAsia="en-US" w:bidi="ar-SA"/>
        </w:rPr>
      </w:pPr>
      <w:r>
        <w:rPr>
          <w:rFonts w:ascii="Garamond" w:hAnsi="Garamond"/>
          <w:sz w:val="20"/>
          <w:szCs w:val="20"/>
        </w:rPr>
        <w:t xml:space="preserve">Szczegółowy zakres usług określa Opis Przedmiotu Zamówienia stanowiący załącznik nr 1 do niniejszej umowy. </w:t>
      </w:r>
    </w:p>
    <w:p w14:paraId="6CF42AC7" w14:textId="77777777" w:rsidR="00AB007C" w:rsidRPr="002828C5" w:rsidRDefault="00AB007C" w:rsidP="00AB007C">
      <w:pPr>
        <w:pStyle w:val="Akapitzlist"/>
        <w:numPr>
          <w:ilvl w:val="0"/>
          <w:numId w:val="26"/>
        </w:numPr>
        <w:suppressAutoHyphens w:val="0"/>
        <w:spacing w:line="276" w:lineRule="auto"/>
        <w:ind w:left="284" w:hanging="284"/>
        <w:jc w:val="both"/>
        <w:rPr>
          <w:rFonts w:ascii="Garamond" w:hAnsi="Garamond"/>
          <w:sz w:val="20"/>
          <w:szCs w:val="20"/>
          <w:lang w:eastAsia="en-US" w:bidi="ar-SA"/>
        </w:rPr>
      </w:pPr>
      <w:r>
        <w:rPr>
          <w:rFonts w:ascii="Garamond" w:hAnsi="Garamond"/>
          <w:color w:val="000000"/>
          <w:sz w:val="20"/>
          <w:szCs w:val="20"/>
          <w:lang w:eastAsia="pl-PL" w:bidi="pl-PL"/>
        </w:rPr>
        <w:t xml:space="preserve">Ostateczny termin realizacji usługi może ulec zmianie w sytuacji obowiązywania na terenie Rzeczypospolitej Polskiej ograniczeń  związanych ze stanem epidemii, które uniemożliwiają realizację zamówienia według założeń Zamawiającego określonych w Opisie Przedmiotu Zamówienia. </w:t>
      </w:r>
    </w:p>
    <w:p w14:paraId="6E1A0103" w14:textId="77777777" w:rsidR="00AB007C" w:rsidRPr="00A37D14" w:rsidRDefault="00AB007C" w:rsidP="00AB007C">
      <w:pPr>
        <w:pStyle w:val="Akapitzlist"/>
        <w:numPr>
          <w:ilvl w:val="0"/>
          <w:numId w:val="26"/>
        </w:numPr>
        <w:suppressAutoHyphens w:val="0"/>
        <w:spacing w:line="276" w:lineRule="auto"/>
        <w:ind w:left="284" w:hanging="284"/>
        <w:jc w:val="both"/>
        <w:rPr>
          <w:rFonts w:ascii="Garamond" w:eastAsiaTheme="minorHAnsi" w:hAnsi="Garamond" w:cstheme="minorBidi"/>
          <w:sz w:val="20"/>
          <w:szCs w:val="20"/>
          <w:lang w:eastAsia="en-US"/>
        </w:rPr>
      </w:pPr>
      <w:r>
        <w:rPr>
          <w:rFonts w:ascii="Garamond" w:hAnsi="Garamond"/>
          <w:sz w:val="20"/>
          <w:szCs w:val="20"/>
        </w:rPr>
        <w:t xml:space="preserve">Impreza jest </w:t>
      </w:r>
      <w:r w:rsidRPr="00A37D14">
        <w:rPr>
          <w:rFonts w:ascii="Garamond" w:eastAsia="Times New Roman" w:hAnsi="Garamond" w:cstheme="minorHAnsi"/>
          <w:bCs/>
          <w:sz w:val="20"/>
          <w:szCs w:val="20"/>
          <w:lang w:eastAsia="ar-SA"/>
        </w:rPr>
        <w:t>organizowan</w:t>
      </w:r>
      <w:r>
        <w:rPr>
          <w:rFonts w:ascii="Garamond" w:eastAsia="Times New Roman" w:hAnsi="Garamond" w:cstheme="minorHAnsi"/>
          <w:bCs/>
          <w:sz w:val="20"/>
          <w:szCs w:val="20"/>
          <w:lang w:eastAsia="ar-SA"/>
        </w:rPr>
        <w:t>a</w:t>
      </w:r>
      <w:r w:rsidRPr="00A37D14">
        <w:rPr>
          <w:rFonts w:ascii="Garamond" w:eastAsia="Times New Roman" w:hAnsi="Garamond" w:cstheme="minorHAnsi"/>
          <w:bCs/>
          <w:sz w:val="20"/>
          <w:szCs w:val="20"/>
          <w:lang w:eastAsia="ar-SA"/>
        </w:rPr>
        <w:t xml:space="preserve"> i finansowane w ramach realizacji projektów:</w:t>
      </w:r>
    </w:p>
    <w:p w14:paraId="76A5BF81" w14:textId="77777777" w:rsidR="00AB007C" w:rsidRPr="00A37D14" w:rsidRDefault="00AB007C" w:rsidP="00AB007C">
      <w:pPr>
        <w:pStyle w:val="Akapitzlist"/>
        <w:numPr>
          <w:ilvl w:val="0"/>
          <w:numId w:val="41"/>
        </w:numPr>
        <w:suppressAutoHyphens w:val="0"/>
        <w:spacing w:line="276" w:lineRule="auto"/>
        <w:jc w:val="both"/>
        <w:rPr>
          <w:rFonts w:ascii="Garamond" w:eastAsiaTheme="minorHAnsi" w:hAnsi="Garamond" w:cstheme="minorBidi"/>
          <w:sz w:val="20"/>
          <w:szCs w:val="20"/>
          <w:lang w:eastAsia="en-US"/>
        </w:rPr>
      </w:pPr>
      <w:r w:rsidRPr="00A37D14">
        <w:rPr>
          <w:rFonts w:ascii="Garamond" w:eastAsia="Times New Roman" w:hAnsi="Garamond" w:cstheme="minorHAnsi"/>
          <w:bCs/>
          <w:sz w:val="20"/>
          <w:szCs w:val="20"/>
          <w:lang w:eastAsia="ar-SA"/>
        </w:rPr>
        <w:t>Obserwatorium Polityki Miejskiej jako podstawa kształtowania zrównoważonej polityki miejskiej w Polsce w oparciu o wiedzę finansowanego w 85% z Funduszy Europejskich, w ramach Funduszy Spójności Programu Operacyjnego Pomoc Techniczna i w 15% z budżetu państwa</w:t>
      </w:r>
    </w:p>
    <w:p w14:paraId="4FB0BBF6" w14:textId="77777777" w:rsidR="00AB007C" w:rsidRPr="00A37D14" w:rsidRDefault="00AB007C" w:rsidP="00AB007C">
      <w:pPr>
        <w:pStyle w:val="Akapitzlist"/>
        <w:numPr>
          <w:ilvl w:val="0"/>
          <w:numId w:val="41"/>
        </w:numPr>
        <w:suppressAutoHyphens w:val="0"/>
        <w:spacing w:line="276" w:lineRule="auto"/>
        <w:jc w:val="both"/>
        <w:rPr>
          <w:rFonts w:ascii="Garamond" w:eastAsiaTheme="minorHAnsi" w:hAnsi="Garamond" w:cstheme="minorBidi"/>
          <w:sz w:val="20"/>
          <w:szCs w:val="20"/>
          <w:lang w:eastAsia="en-US"/>
        </w:rPr>
      </w:pPr>
      <w:r w:rsidRPr="00A37D14">
        <w:rPr>
          <w:rFonts w:ascii="Garamond" w:eastAsia="Times New Roman" w:hAnsi="Garamond" w:cstheme="minorHAnsi"/>
          <w:bCs/>
          <w:sz w:val="20"/>
          <w:szCs w:val="20"/>
          <w:lang w:eastAsia="ar-SA"/>
        </w:rPr>
        <w:t xml:space="preserve">Urban Lab jako pilotażowe narzędzie poprawy jakości życia mieszkańców zgodnie z ideą smart </w:t>
      </w:r>
      <w:proofErr w:type="spellStart"/>
      <w:r w:rsidRPr="00A37D14">
        <w:rPr>
          <w:rFonts w:ascii="Garamond" w:eastAsia="Times New Roman" w:hAnsi="Garamond" w:cstheme="minorHAnsi"/>
          <w:bCs/>
          <w:sz w:val="20"/>
          <w:szCs w:val="20"/>
          <w:lang w:eastAsia="ar-SA"/>
        </w:rPr>
        <w:t>city</w:t>
      </w:r>
      <w:proofErr w:type="spellEnd"/>
      <w:r w:rsidRPr="00A37D14">
        <w:rPr>
          <w:rFonts w:ascii="Garamond" w:eastAsia="Times New Roman" w:hAnsi="Garamond" w:cstheme="minorHAnsi"/>
          <w:bCs/>
          <w:sz w:val="20"/>
          <w:szCs w:val="20"/>
          <w:lang w:eastAsia="ar-SA"/>
        </w:rPr>
        <w:t>, finansowanego w 85% z Funduszy Europejskich, w ramach Funduszy Spójności Programu Operacyjnego Pomoc Techniczna i w 15% z budżetu państwa</w:t>
      </w:r>
    </w:p>
    <w:p w14:paraId="4A27AF33" w14:textId="77777777" w:rsidR="00AB007C" w:rsidRPr="00A37D14" w:rsidRDefault="00AB007C" w:rsidP="00AB007C">
      <w:pPr>
        <w:pStyle w:val="Akapitzlist"/>
        <w:numPr>
          <w:ilvl w:val="0"/>
          <w:numId w:val="41"/>
        </w:numPr>
        <w:suppressAutoHyphens w:val="0"/>
        <w:spacing w:line="276" w:lineRule="auto"/>
        <w:jc w:val="both"/>
        <w:rPr>
          <w:rFonts w:ascii="Garamond" w:eastAsiaTheme="minorHAnsi" w:hAnsi="Garamond" w:cstheme="minorBidi"/>
          <w:sz w:val="20"/>
          <w:szCs w:val="20"/>
          <w:lang w:eastAsia="en-US"/>
        </w:rPr>
      </w:pPr>
      <w:r w:rsidRPr="00A37D14">
        <w:rPr>
          <w:rFonts w:ascii="Garamond" w:eastAsia="Times New Roman" w:hAnsi="Garamond" w:cstheme="minorHAnsi"/>
          <w:bCs/>
          <w:sz w:val="20"/>
          <w:szCs w:val="20"/>
          <w:lang w:eastAsia="ar-SA"/>
        </w:rPr>
        <w:t>Nowy model urbanizacji w Polsce – praktyczne wdrożenie zasad odpowiedzialnej urbanizacji oraz miasta zwartego (</w:t>
      </w:r>
      <w:proofErr w:type="spellStart"/>
      <w:r w:rsidRPr="00A37D14">
        <w:rPr>
          <w:rFonts w:ascii="Garamond" w:eastAsia="Times New Roman" w:hAnsi="Garamond" w:cstheme="minorHAnsi"/>
          <w:bCs/>
          <w:sz w:val="20"/>
          <w:szCs w:val="20"/>
          <w:lang w:eastAsia="ar-SA"/>
        </w:rPr>
        <w:t>NewUrbPact</w:t>
      </w:r>
      <w:proofErr w:type="spellEnd"/>
      <w:r w:rsidRPr="00A37D14">
        <w:rPr>
          <w:rFonts w:ascii="Garamond" w:eastAsia="Times New Roman" w:hAnsi="Garamond" w:cstheme="minorHAnsi"/>
          <w:bCs/>
          <w:sz w:val="20"/>
          <w:szCs w:val="20"/>
          <w:lang w:eastAsia="ar-SA"/>
        </w:rPr>
        <w:t>), współfinansowany ze środków Narodowego Centrum Badań i Rozwoju w ramach Strategicznego Programu Badań Naukowych i Prac Rozwojowych „Społeczny i gospodarczy rozwój Polski w warunkach globalizujących się rynków” – GOSPOSTRATEG.</w:t>
      </w:r>
    </w:p>
    <w:p w14:paraId="6F790167" w14:textId="77777777" w:rsidR="00AB007C" w:rsidRPr="006F77C4" w:rsidRDefault="00AB007C" w:rsidP="00AB007C">
      <w:pPr>
        <w:widowControl w:val="0"/>
        <w:spacing w:after="0"/>
        <w:jc w:val="both"/>
        <w:rPr>
          <w:rFonts w:ascii="Garamond" w:hAnsi="Garamond"/>
          <w:sz w:val="20"/>
          <w:szCs w:val="20"/>
        </w:rPr>
      </w:pPr>
    </w:p>
    <w:p w14:paraId="1037D05F" w14:textId="77777777" w:rsidR="00AB007C" w:rsidRPr="006F77C4" w:rsidRDefault="00AB007C" w:rsidP="00AB007C">
      <w:pPr>
        <w:pStyle w:val="Teksttreci30"/>
        <w:shd w:val="clear" w:color="auto" w:fill="auto"/>
        <w:spacing w:before="0" w:after="0" w:line="276" w:lineRule="auto"/>
        <w:ind w:left="20"/>
        <w:jc w:val="center"/>
        <w:rPr>
          <w:rFonts w:ascii="Garamond" w:hAnsi="Garamond"/>
          <w:sz w:val="20"/>
          <w:szCs w:val="20"/>
        </w:rPr>
      </w:pPr>
      <w:r w:rsidRPr="006F77C4">
        <w:rPr>
          <w:rFonts w:ascii="Garamond" w:hAnsi="Garamond"/>
          <w:color w:val="000000"/>
          <w:sz w:val="20"/>
          <w:szCs w:val="20"/>
          <w:lang w:eastAsia="pl-PL" w:bidi="pl-PL"/>
        </w:rPr>
        <w:t>§ 2</w:t>
      </w:r>
    </w:p>
    <w:p w14:paraId="48417B0B" w14:textId="77777777" w:rsidR="00AB007C" w:rsidRDefault="00AB007C" w:rsidP="00AB007C">
      <w:pPr>
        <w:pStyle w:val="Teksttreci30"/>
        <w:shd w:val="clear" w:color="auto" w:fill="auto"/>
        <w:spacing w:before="0" w:after="0" w:line="276" w:lineRule="auto"/>
        <w:ind w:left="20"/>
        <w:jc w:val="center"/>
        <w:rPr>
          <w:rFonts w:ascii="Garamond" w:hAnsi="Garamond"/>
          <w:color w:val="000000"/>
          <w:lang w:eastAsia="pl-PL" w:bidi="pl-PL"/>
        </w:rPr>
      </w:pPr>
      <w:r w:rsidRPr="006F77C4">
        <w:rPr>
          <w:rFonts w:ascii="Garamond" w:hAnsi="Garamond"/>
          <w:color w:val="000000"/>
          <w:sz w:val="20"/>
          <w:szCs w:val="20"/>
          <w:lang w:eastAsia="pl-PL" w:bidi="pl-PL"/>
        </w:rPr>
        <w:t>WYKONANIE UMOW</w:t>
      </w:r>
      <w:r>
        <w:rPr>
          <w:rFonts w:ascii="Garamond" w:hAnsi="Garamond"/>
          <w:color w:val="000000"/>
          <w:lang w:eastAsia="pl-PL" w:bidi="pl-PL"/>
        </w:rPr>
        <w:t>Y</w:t>
      </w:r>
    </w:p>
    <w:p w14:paraId="131A271F" w14:textId="77777777" w:rsidR="00AB007C" w:rsidRDefault="00AB007C" w:rsidP="00AB007C">
      <w:pPr>
        <w:pStyle w:val="Teksttreci30"/>
        <w:numPr>
          <w:ilvl w:val="0"/>
          <w:numId w:val="37"/>
        </w:numPr>
        <w:shd w:val="clear" w:color="auto" w:fill="auto"/>
        <w:spacing w:before="0" w:after="0" w:line="276" w:lineRule="auto"/>
        <w:ind w:left="284"/>
        <w:jc w:val="both"/>
        <w:rPr>
          <w:rFonts w:ascii="Garamond" w:hAnsi="Garamond"/>
          <w:color w:val="000000"/>
          <w:lang w:eastAsia="pl-PL" w:bidi="pl-PL"/>
        </w:rPr>
      </w:pPr>
      <w:r w:rsidRPr="006F77C4">
        <w:rPr>
          <w:rFonts w:ascii="Garamond" w:hAnsi="Garamond"/>
          <w:b w:val="0"/>
          <w:bCs w:val="0"/>
          <w:color w:val="000000"/>
          <w:lang w:eastAsia="pl-PL" w:bidi="pl-PL"/>
        </w:rPr>
        <w:t>Realizacja przedmiotu umowy odbywać się będzie w oparciu o informacje pozyskane przez Wykonawcę samodzielnie oraz w oparciu o informacje przekazane przez Zamawiającego</w:t>
      </w:r>
      <w:r>
        <w:rPr>
          <w:rFonts w:ascii="Garamond" w:hAnsi="Garamond"/>
          <w:b w:val="0"/>
          <w:bCs w:val="0"/>
          <w:color w:val="000000"/>
          <w:lang w:eastAsia="pl-PL" w:bidi="pl-PL"/>
        </w:rPr>
        <w:t xml:space="preserve"> w ramach dokumentacji postępowania o udzielenie zamówienia publicznego i dodatkowe wytyczne skierowane do Wykonawcy w ramach kontaktów roboczych</w:t>
      </w:r>
      <w:r w:rsidRPr="006F77C4">
        <w:rPr>
          <w:rFonts w:ascii="Garamond" w:hAnsi="Garamond"/>
          <w:b w:val="0"/>
          <w:bCs w:val="0"/>
          <w:color w:val="000000"/>
          <w:lang w:eastAsia="pl-PL" w:bidi="pl-PL"/>
        </w:rPr>
        <w:t>.</w:t>
      </w:r>
    </w:p>
    <w:p w14:paraId="6D5B86BB" w14:textId="77777777" w:rsidR="00AB007C" w:rsidRDefault="00AB007C" w:rsidP="00AB007C">
      <w:pPr>
        <w:pStyle w:val="Teksttreci30"/>
        <w:numPr>
          <w:ilvl w:val="0"/>
          <w:numId w:val="37"/>
        </w:numPr>
        <w:shd w:val="clear" w:color="auto" w:fill="auto"/>
        <w:spacing w:before="0" w:after="0" w:line="276" w:lineRule="auto"/>
        <w:ind w:left="284"/>
        <w:jc w:val="both"/>
        <w:rPr>
          <w:rFonts w:ascii="Garamond" w:hAnsi="Garamond"/>
          <w:color w:val="000000"/>
          <w:lang w:eastAsia="pl-PL" w:bidi="pl-PL"/>
        </w:rPr>
      </w:pPr>
      <w:r w:rsidRPr="006F77C4">
        <w:rPr>
          <w:rFonts w:ascii="Garamond" w:hAnsi="Garamond"/>
          <w:b w:val="0"/>
          <w:bCs w:val="0"/>
          <w:color w:val="000000"/>
          <w:lang w:eastAsia="pl-PL" w:bidi="pl-PL"/>
        </w:rPr>
        <w:t>Wykonawca na pisemny wniosek otrzyma upoważnienie (pełnomocnictwo) do reprezentowania i występowania w imieniu Zamawiającego w sprawach dotyczących realizacji przedmiotu umowy, o którym mowa w § 1 ust. 1.</w:t>
      </w:r>
      <w:r>
        <w:rPr>
          <w:rFonts w:ascii="Garamond" w:hAnsi="Garamond"/>
          <w:b w:val="0"/>
          <w:bCs w:val="0"/>
          <w:color w:val="000000"/>
          <w:lang w:eastAsia="pl-PL" w:bidi="pl-PL"/>
        </w:rPr>
        <w:t>, o ile będzie to niezbędne do przeprowadzenia Imprezy.</w:t>
      </w:r>
    </w:p>
    <w:p w14:paraId="6B4CB628" w14:textId="77777777" w:rsidR="00AB007C" w:rsidRDefault="00AB007C" w:rsidP="00AB007C">
      <w:pPr>
        <w:pStyle w:val="Teksttreci30"/>
        <w:numPr>
          <w:ilvl w:val="0"/>
          <w:numId w:val="37"/>
        </w:numPr>
        <w:shd w:val="clear" w:color="auto" w:fill="auto"/>
        <w:spacing w:before="0" w:after="0" w:line="276" w:lineRule="auto"/>
        <w:ind w:left="284"/>
        <w:jc w:val="both"/>
        <w:rPr>
          <w:rFonts w:ascii="Garamond" w:hAnsi="Garamond"/>
          <w:color w:val="000000"/>
          <w:lang w:eastAsia="pl-PL" w:bidi="pl-PL"/>
        </w:rPr>
      </w:pPr>
      <w:r w:rsidRPr="006F77C4">
        <w:rPr>
          <w:rFonts w:ascii="Garamond" w:hAnsi="Garamond"/>
          <w:b w:val="0"/>
          <w:bCs w:val="0"/>
          <w:color w:val="000000"/>
          <w:lang w:eastAsia="pl-PL" w:bidi="pl-PL"/>
        </w:rPr>
        <w:t>Wykonawca oświadcza, że wszystkie materiały, jakie zostaną użyte do wykonania Przedmiotu Umowy</w:t>
      </w:r>
      <w:r>
        <w:rPr>
          <w:rFonts w:ascii="Garamond" w:hAnsi="Garamond"/>
          <w:b w:val="0"/>
          <w:bCs w:val="0"/>
          <w:color w:val="000000"/>
          <w:lang w:eastAsia="pl-PL" w:bidi="pl-PL"/>
        </w:rPr>
        <w:t>, poza materiałami przekazanymi Wykonawcy przez Zamawiającego,</w:t>
      </w:r>
      <w:r w:rsidRPr="006F77C4">
        <w:rPr>
          <w:rFonts w:ascii="Garamond" w:hAnsi="Garamond"/>
          <w:b w:val="0"/>
          <w:bCs w:val="0"/>
          <w:color w:val="000000"/>
          <w:lang w:eastAsia="pl-PL" w:bidi="pl-PL"/>
        </w:rPr>
        <w:t xml:space="preserve"> będą stanowiły jego własność lub </w:t>
      </w:r>
      <w:r>
        <w:rPr>
          <w:rFonts w:ascii="Garamond" w:hAnsi="Garamond"/>
          <w:b w:val="0"/>
          <w:bCs w:val="0"/>
          <w:color w:val="000000"/>
          <w:lang w:eastAsia="pl-PL" w:bidi="pl-PL"/>
        </w:rPr>
        <w:t>Wykonawca będzie</w:t>
      </w:r>
      <w:r w:rsidRPr="006F77C4">
        <w:rPr>
          <w:rFonts w:ascii="Garamond" w:hAnsi="Garamond"/>
          <w:b w:val="0"/>
          <w:bCs w:val="0"/>
          <w:color w:val="000000"/>
          <w:lang w:eastAsia="pl-PL" w:bidi="pl-PL"/>
        </w:rPr>
        <w:t xml:space="preserve"> uprawniony do ich wykorzystania na innej podstawie, nie będą </w:t>
      </w:r>
      <w:r>
        <w:rPr>
          <w:rFonts w:ascii="Garamond" w:hAnsi="Garamond"/>
          <w:b w:val="0"/>
          <w:bCs w:val="0"/>
          <w:color w:val="000000"/>
          <w:lang w:eastAsia="pl-PL" w:bidi="pl-PL"/>
        </w:rPr>
        <w:t xml:space="preserve">one </w:t>
      </w:r>
      <w:r w:rsidRPr="006F77C4">
        <w:rPr>
          <w:rFonts w:ascii="Garamond" w:hAnsi="Garamond"/>
          <w:b w:val="0"/>
          <w:bCs w:val="0"/>
          <w:color w:val="000000"/>
          <w:lang w:eastAsia="pl-PL" w:bidi="pl-PL"/>
        </w:rPr>
        <w:t>obciążone prawami osób trzecich, nie będzie toczyć się żadne postępowanie sądowe którego przedmiotem byłyby prawa do tych materiałów oraz, że będą przysługiwać mu wszelkie niezbędne do wykonania Przedmiotu Umowy prawa autorskie.</w:t>
      </w:r>
    </w:p>
    <w:p w14:paraId="78F5110B" w14:textId="77777777" w:rsidR="00AB007C" w:rsidRPr="006F77C4" w:rsidRDefault="00AB007C" w:rsidP="00AB007C">
      <w:pPr>
        <w:pStyle w:val="Teksttreci30"/>
        <w:numPr>
          <w:ilvl w:val="0"/>
          <w:numId w:val="37"/>
        </w:numPr>
        <w:shd w:val="clear" w:color="auto" w:fill="auto"/>
        <w:spacing w:before="0" w:after="0" w:line="276" w:lineRule="auto"/>
        <w:ind w:left="284"/>
        <w:jc w:val="both"/>
        <w:rPr>
          <w:rFonts w:ascii="Garamond" w:hAnsi="Garamond"/>
          <w:color w:val="000000"/>
          <w:lang w:eastAsia="pl-PL" w:bidi="pl-PL"/>
        </w:rPr>
      </w:pPr>
      <w:r w:rsidRPr="006F77C4">
        <w:rPr>
          <w:rFonts w:ascii="Garamond" w:hAnsi="Garamond"/>
          <w:b w:val="0"/>
          <w:bCs w:val="0"/>
          <w:color w:val="000000"/>
          <w:lang w:eastAsia="pl-PL" w:bidi="pl-PL"/>
        </w:rPr>
        <w:t>Wykonawca oświadcza, że posiada kwalifikacje i niezbędną wiedzę do wykonania przedmiotu niniejszej umowy.</w:t>
      </w:r>
    </w:p>
    <w:p w14:paraId="6C9BBE37" w14:textId="77777777" w:rsidR="00AB007C" w:rsidRPr="006F77C4" w:rsidRDefault="00AB007C" w:rsidP="00AB007C">
      <w:pPr>
        <w:pStyle w:val="Teksttreci30"/>
        <w:numPr>
          <w:ilvl w:val="0"/>
          <w:numId w:val="37"/>
        </w:numPr>
        <w:shd w:val="clear" w:color="auto" w:fill="auto"/>
        <w:spacing w:before="0" w:after="0" w:line="276" w:lineRule="auto"/>
        <w:ind w:left="284"/>
        <w:jc w:val="both"/>
        <w:rPr>
          <w:rFonts w:ascii="Garamond" w:hAnsi="Garamond"/>
          <w:color w:val="000000"/>
          <w:lang w:eastAsia="pl-PL" w:bidi="pl-PL"/>
        </w:rPr>
      </w:pPr>
      <w:r w:rsidRPr="006F77C4">
        <w:rPr>
          <w:rFonts w:ascii="Garamond" w:hAnsi="Garamond"/>
          <w:b w:val="0"/>
          <w:bCs w:val="0"/>
          <w:color w:val="000000"/>
          <w:lang w:eastAsia="pl-PL" w:bidi="pl-PL"/>
        </w:rPr>
        <w:t>Wykonawca oświadcza, iż osoby, które będą realizowały Przedmiot Umowy posiadają niezbędną wiedzę i</w:t>
      </w:r>
      <w:r>
        <w:rPr>
          <w:rFonts w:ascii="Garamond" w:hAnsi="Garamond"/>
          <w:b w:val="0"/>
          <w:bCs w:val="0"/>
          <w:color w:val="000000"/>
          <w:lang w:eastAsia="pl-PL" w:bidi="pl-PL"/>
        </w:rPr>
        <w:t> </w:t>
      </w:r>
      <w:r w:rsidRPr="006F77C4">
        <w:rPr>
          <w:rFonts w:ascii="Garamond" w:hAnsi="Garamond"/>
          <w:b w:val="0"/>
          <w:bCs w:val="0"/>
          <w:color w:val="000000"/>
          <w:lang w:eastAsia="pl-PL" w:bidi="pl-PL"/>
        </w:rPr>
        <w:t>kwalifikacje do realizacji Przedmiotu Umowy oraz spełniają wymagania wskazane przez Zamawiającego i</w:t>
      </w:r>
      <w:r>
        <w:rPr>
          <w:rFonts w:ascii="Garamond" w:hAnsi="Garamond"/>
          <w:b w:val="0"/>
          <w:bCs w:val="0"/>
          <w:color w:val="000000"/>
          <w:lang w:eastAsia="pl-PL" w:bidi="pl-PL"/>
        </w:rPr>
        <w:t> </w:t>
      </w:r>
      <w:r w:rsidRPr="006F77C4">
        <w:rPr>
          <w:rFonts w:ascii="Garamond" w:hAnsi="Garamond"/>
          <w:b w:val="0"/>
          <w:bCs w:val="0"/>
          <w:color w:val="000000"/>
          <w:lang w:eastAsia="pl-PL" w:bidi="pl-PL"/>
        </w:rPr>
        <w:t>w</w:t>
      </w:r>
      <w:r>
        <w:rPr>
          <w:rFonts w:ascii="Garamond" w:hAnsi="Garamond"/>
          <w:b w:val="0"/>
          <w:bCs w:val="0"/>
          <w:color w:val="000000"/>
          <w:lang w:eastAsia="pl-PL" w:bidi="pl-PL"/>
        </w:rPr>
        <w:t> </w:t>
      </w:r>
      <w:r w:rsidRPr="006F77C4">
        <w:rPr>
          <w:rFonts w:ascii="Garamond" w:hAnsi="Garamond"/>
          <w:b w:val="0"/>
          <w:bCs w:val="0"/>
          <w:color w:val="000000"/>
          <w:lang w:eastAsia="pl-PL" w:bidi="pl-PL"/>
        </w:rPr>
        <w:t>związku z tym zostanie on wykonany z najwyższą starannością.</w:t>
      </w:r>
      <w:r>
        <w:rPr>
          <w:rFonts w:ascii="Garamond" w:hAnsi="Garamond"/>
          <w:b w:val="0"/>
          <w:bCs w:val="0"/>
          <w:color w:val="000000"/>
          <w:lang w:eastAsia="pl-PL" w:bidi="pl-PL"/>
        </w:rPr>
        <w:t xml:space="preserve"> Jednocześnie Wykonawca zobowiązuje się skierować do realizacji zamówienia osoby wskazane w wykazie osób przedłożonym przez Wykonawcę Zamawiającemu na etapie postepowania o udzielenie zamówienia publicznego. </w:t>
      </w:r>
    </w:p>
    <w:p w14:paraId="2DDD417D" w14:textId="77777777" w:rsidR="00AB007C" w:rsidRDefault="00AB007C" w:rsidP="00AB007C">
      <w:pPr>
        <w:pStyle w:val="Teksttreci30"/>
        <w:numPr>
          <w:ilvl w:val="0"/>
          <w:numId w:val="37"/>
        </w:numPr>
        <w:shd w:val="clear" w:color="auto" w:fill="auto"/>
        <w:spacing w:before="0" w:after="0" w:line="276" w:lineRule="auto"/>
        <w:ind w:left="284"/>
        <w:jc w:val="both"/>
        <w:rPr>
          <w:rFonts w:ascii="Garamond" w:hAnsi="Garamond"/>
          <w:b w:val="0"/>
          <w:bCs w:val="0"/>
          <w:color w:val="000000"/>
          <w:lang w:eastAsia="pl-PL" w:bidi="pl-PL"/>
        </w:rPr>
      </w:pPr>
      <w:r w:rsidRPr="006F77C4">
        <w:rPr>
          <w:rFonts w:ascii="Garamond" w:hAnsi="Garamond"/>
          <w:b w:val="0"/>
          <w:bCs w:val="0"/>
          <w:color w:val="000000"/>
          <w:sz w:val="20"/>
          <w:szCs w:val="20"/>
          <w:lang w:eastAsia="pl-PL" w:bidi="pl-PL"/>
        </w:rPr>
        <w:t>Wszystkie sprawy związane z organizacją, techniczną i merytoryczną obsługą Imprezy oraz jej promocją Wykonawca jest zobowiązany uzgadniać z Zamawiającym.</w:t>
      </w:r>
    </w:p>
    <w:p w14:paraId="1C26157B" w14:textId="77777777" w:rsidR="00AB007C" w:rsidRDefault="00AB007C" w:rsidP="00AB007C">
      <w:pPr>
        <w:pStyle w:val="Teksttreci30"/>
        <w:numPr>
          <w:ilvl w:val="0"/>
          <w:numId w:val="37"/>
        </w:numPr>
        <w:shd w:val="clear" w:color="auto" w:fill="auto"/>
        <w:spacing w:before="0" w:after="0" w:line="276" w:lineRule="auto"/>
        <w:ind w:left="284"/>
        <w:jc w:val="both"/>
        <w:rPr>
          <w:rFonts w:ascii="Garamond" w:hAnsi="Garamond"/>
          <w:b w:val="0"/>
          <w:bCs w:val="0"/>
          <w:color w:val="000000"/>
          <w:lang w:eastAsia="pl-PL" w:bidi="pl-PL"/>
        </w:rPr>
      </w:pPr>
      <w:r w:rsidRPr="006F77C4">
        <w:rPr>
          <w:rFonts w:ascii="Garamond" w:hAnsi="Garamond"/>
          <w:b w:val="0"/>
          <w:bCs w:val="0"/>
          <w:color w:val="000000"/>
          <w:sz w:val="20"/>
          <w:szCs w:val="20"/>
          <w:lang w:eastAsia="pl-PL" w:bidi="pl-PL"/>
        </w:rPr>
        <w:t>Do współpracy w sprawach związanych z wykonywaniem Umowy upoważnia się:</w:t>
      </w:r>
    </w:p>
    <w:p w14:paraId="7C12C494" w14:textId="77777777" w:rsidR="00AB007C" w:rsidRPr="006F77C4" w:rsidRDefault="00AB007C" w:rsidP="00AB007C">
      <w:pPr>
        <w:pStyle w:val="Teksttreci30"/>
        <w:numPr>
          <w:ilvl w:val="0"/>
          <w:numId w:val="38"/>
        </w:numPr>
        <w:shd w:val="clear" w:color="auto" w:fill="auto"/>
        <w:spacing w:before="0" w:after="0" w:line="276" w:lineRule="auto"/>
        <w:jc w:val="both"/>
        <w:rPr>
          <w:rFonts w:ascii="Garamond" w:hAnsi="Garamond"/>
          <w:b w:val="0"/>
          <w:bCs w:val="0"/>
          <w:color w:val="000000"/>
          <w:lang w:eastAsia="pl-PL" w:bidi="pl-PL"/>
        </w:rPr>
      </w:pPr>
      <w:r w:rsidRPr="006F77C4">
        <w:rPr>
          <w:rFonts w:ascii="Garamond" w:hAnsi="Garamond"/>
          <w:b w:val="0"/>
          <w:bCs w:val="0"/>
          <w:color w:val="000000"/>
          <w:sz w:val="20"/>
          <w:szCs w:val="20"/>
          <w:lang w:eastAsia="pl-PL" w:bidi="pl-PL"/>
        </w:rPr>
        <w:t xml:space="preserve">ze strony Zamawiającego: </w:t>
      </w:r>
      <w:r w:rsidRPr="006F77C4">
        <w:rPr>
          <w:rFonts w:ascii="Garamond" w:hAnsi="Garamond"/>
          <w:b w:val="0"/>
          <w:bCs w:val="0"/>
          <w:color w:val="000000"/>
          <w:lang w:eastAsia="pl-PL" w:bidi="pl-PL"/>
        </w:rPr>
        <w:t>…………………………</w:t>
      </w:r>
    </w:p>
    <w:p w14:paraId="770C6B1B" w14:textId="77777777" w:rsidR="00AB007C" w:rsidRPr="006F77C4" w:rsidRDefault="00AB007C" w:rsidP="00AB007C">
      <w:pPr>
        <w:pStyle w:val="Teksttreci30"/>
        <w:numPr>
          <w:ilvl w:val="0"/>
          <w:numId w:val="38"/>
        </w:numPr>
        <w:shd w:val="clear" w:color="auto" w:fill="auto"/>
        <w:spacing w:before="0" w:after="0" w:line="276" w:lineRule="auto"/>
        <w:jc w:val="both"/>
        <w:rPr>
          <w:rFonts w:ascii="Garamond" w:hAnsi="Garamond"/>
          <w:b w:val="0"/>
          <w:bCs w:val="0"/>
          <w:color w:val="000000"/>
          <w:sz w:val="20"/>
          <w:szCs w:val="20"/>
          <w:lang w:eastAsia="pl-PL" w:bidi="pl-PL"/>
        </w:rPr>
      </w:pPr>
      <w:r w:rsidRPr="006F77C4">
        <w:rPr>
          <w:rFonts w:ascii="Garamond" w:hAnsi="Garamond"/>
          <w:b w:val="0"/>
          <w:bCs w:val="0"/>
          <w:color w:val="000000"/>
          <w:sz w:val="20"/>
          <w:szCs w:val="20"/>
          <w:lang w:eastAsia="pl-PL" w:bidi="pl-PL"/>
        </w:rPr>
        <w:t xml:space="preserve">ze strony Wykonawcy: </w:t>
      </w:r>
      <w:r w:rsidRPr="006F77C4">
        <w:rPr>
          <w:rFonts w:ascii="Garamond" w:hAnsi="Garamond"/>
          <w:b w:val="0"/>
          <w:bCs w:val="0"/>
          <w:color w:val="000000"/>
          <w:sz w:val="20"/>
          <w:szCs w:val="20"/>
          <w:lang w:eastAsia="pl-PL" w:bidi="pl-PL"/>
        </w:rPr>
        <w:tab/>
      </w:r>
      <w:r w:rsidRPr="006F77C4">
        <w:rPr>
          <w:rFonts w:ascii="Garamond" w:hAnsi="Garamond"/>
          <w:b w:val="0"/>
          <w:bCs w:val="0"/>
          <w:color w:val="000000"/>
          <w:lang w:eastAsia="pl-PL" w:bidi="pl-PL"/>
        </w:rPr>
        <w:t>…………………………</w:t>
      </w:r>
    </w:p>
    <w:p w14:paraId="3275E910" w14:textId="77777777" w:rsidR="00AB007C" w:rsidRPr="006F77C4" w:rsidRDefault="00AB007C" w:rsidP="00AB007C">
      <w:pPr>
        <w:pStyle w:val="Akapitzlist"/>
        <w:numPr>
          <w:ilvl w:val="0"/>
          <w:numId w:val="37"/>
        </w:numPr>
        <w:tabs>
          <w:tab w:val="left" w:pos="452"/>
        </w:tabs>
        <w:suppressAutoHyphens w:val="0"/>
        <w:spacing w:line="276" w:lineRule="auto"/>
        <w:ind w:left="284"/>
        <w:jc w:val="both"/>
        <w:rPr>
          <w:rFonts w:ascii="Garamond" w:hAnsi="Garamond"/>
          <w:sz w:val="20"/>
          <w:szCs w:val="20"/>
          <w:lang w:eastAsia="en-US" w:bidi="ar-SA"/>
        </w:rPr>
      </w:pPr>
      <w:r w:rsidRPr="006F77C4">
        <w:rPr>
          <w:rFonts w:ascii="Garamond" w:hAnsi="Garamond"/>
          <w:color w:val="000000"/>
          <w:sz w:val="20"/>
          <w:szCs w:val="20"/>
          <w:lang w:eastAsia="pl-PL" w:bidi="pl-PL"/>
        </w:rPr>
        <w:t xml:space="preserve">Zmiana osób, o których mowa w ust. </w:t>
      </w:r>
      <w:r>
        <w:rPr>
          <w:rFonts w:ascii="Garamond" w:hAnsi="Garamond"/>
          <w:color w:val="000000"/>
          <w:sz w:val="20"/>
          <w:szCs w:val="20"/>
          <w:lang w:eastAsia="pl-PL" w:bidi="pl-PL"/>
        </w:rPr>
        <w:t>7</w:t>
      </w:r>
      <w:r w:rsidRPr="006F77C4">
        <w:rPr>
          <w:rFonts w:ascii="Garamond" w:hAnsi="Garamond"/>
          <w:color w:val="000000"/>
          <w:sz w:val="20"/>
          <w:szCs w:val="20"/>
          <w:lang w:eastAsia="pl-PL" w:bidi="pl-PL"/>
        </w:rPr>
        <w:t>, następuje poprzez pisemne powiadomienie drugiej Strony i nie wymaga Aneksu.</w:t>
      </w:r>
    </w:p>
    <w:p w14:paraId="707AE732" w14:textId="77777777" w:rsidR="00AB007C" w:rsidRPr="006F77C4" w:rsidRDefault="00AB007C" w:rsidP="00AB007C">
      <w:pPr>
        <w:pStyle w:val="Akapitzlist"/>
        <w:numPr>
          <w:ilvl w:val="0"/>
          <w:numId w:val="37"/>
        </w:numPr>
        <w:tabs>
          <w:tab w:val="left" w:pos="452"/>
        </w:tabs>
        <w:suppressAutoHyphens w:val="0"/>
        <w:spacing w:line="276" w:lineRule="auto"/>
        <w:ind w:left="284"/>
        <w:jc w:val="both"/>
        <w:rPr>
          <w:rFonts w:ascii="Garamond" w:hAnsi="Garamond"/>
          <w:sz w:val="20"/>
          <w:szCs w:val="20"/>
          <w:lang w:eastAsia="en-US" w:bidi="ar-SA"/>
        </w:rPr>
      </w:pPr>
      <w:r w:rsidRPr="006F77C4">
        <w:rPr>
          <w:rFonts w:ascii="Garamond" w:hAnsi="Garamond"/>
          <w:color w:val="000000"/>
          <w:sz w:val="20"/>
          <w:szCs w:val="20"/>
          <w:lang w:eastAsia="pl-PL" w:bidi="pl-PL"/>
        </w:rPr>
        <w:t xml:space="preserve">Zamawiający dopuszcza zmianę osoby lub osób skierowanych do </w:t>
      </w:r>
      <w:r>
        <w:rPr>
          <w:rFonts w:ascii="Garamond" w:hAnsi="Garamond"/>
          <w:color w:val="000000"/>
          <w:sz w:val="20"/>
          <w:szCs w:val="20"/>
          <w:lang w:eastAsia="pl-PL" w:bidi="pl-PL"/>
        </w:rPr>
        <w:t xml:space="preserve">realizacji umowy, w tym osób wskazanych w Wykazie Osób, o </w:t>
      </w:r>
      <w:r>
        <w:rPr>
          <w:rFonts w:ascii="Garamond" w:hAnsi="Garamond"/>
          <w:color w:val="000000"/>
          <w:sz w:val="20"/>
          <w:szCs w:val="20"/>
          <w:lang w:eastAsia="pl-PL" w:bidi="pl-PL"/>
        </w:rPr>
        <w:lastRenderedPageBreak/>
        <w:t xml:space="preserve">którym mowa w ust. 5 </w:t>
      </w:r>
      <w:proofErr w:type="spellStart"/>
      <w:r>
        <w:rPr>
          <w:rFonts w:ascii="Garamond" w:hAnsi="Garamond"/>
          <w:color w:val="000000"/>
          <w:sz w:val="20"/>
          <w:szCs w:val="20"/>
          <w:lang w:eastAsia="pl-PL" w:bidi="pl-PL"/>
        </w:rPr>
        <w:t>zd</w:t>
      </w:r>
      <w:proofErr w:type="spellEnd"/>
      <w:r>
        <w:rPr>
          <w:rFonts w:ascii="Garamond" w:hAnsi="Garamond"/>
          <w:color w:val="000000"/>
          <w:sz w:val="20"/>
          <w:szCs w:val="20"/>
          <w:lang w:eastAsia="pl-PL" w:bidi="pl-PL"/>
        </w:rPr>
        <w:t>. 2 na następujących zasadach:</w:t>
      </w:r>
    </w:p>
    <w:p w14:paraId="360467F2" w14:textId="77777777" w:rsidR="00AB007C" w:rsidRPr="006F77C4" w:rsidRDefault="00AB007C" w:rsidP="00AB007C">
      <w:pPr>
        <w:pStyle w:val="Akapitzlist"/>
        <w:numPr>
          <w:ilvl w:val="0"/>
          <w:numId w:val="39"/>
        </w:numPr>
        <w:suppressAutoHyphens w:val="0"/>
        <w:spacing w:line="276" w:lineRule="auto"/>
        <w:jc w:val="both"/>
        <w:rPr>
          <w:rFonts w:ascii="Garamond" w:hAnsi="Garamond"/>
          <w:sz w:val="20"/>
          <w:szCs w:val="20"/>
          <w:lang w:eastAsia="en-US" w:bidi="ar-SA"/>
        </w:rPr>
      </w:pPr>
      <w:r w:rsidRPr="006F77C4">
        <w:rPr>
          <w:rFonts w:ascii="Garamond" w:hAnsi="Garamond"/>
          <w:color w:val="000000"/>
          <w:sz w:val="20"/>
          <w:szCs w:val="20"/>
          <w:lang w:eastAsia="pl-PL" w:bidi="pl-PL"/>
        </w:rPr>
        <w:t>w sytuacji zdarzeń losowych oraz w przypadku niewywiązywania się z pełnionych obowiązków na wniosek Zamawiającego lub Wykonawcy,</w:t>
      </w:r>
    </w:p>
    <w:p w14:paraId="62146F47" w14:textId="77777777" w:rsidR="00AB007C" w:rsidRPr="006F77C4" w:rsidRDefault="00AB007C" w:rsidP="00AB007C">
      <w:pPr>
        <w:pStyle w:val="Akapitzlist"/>
        <w:numPr>
          <w:ilvl w:val="0"/>
          <w:numId w:val="39"/>
        </w:numPr>
        <w:suppressAutoHyphens w:val="0"/>
        <w:spacing w:line="276" w:lineRule="auto"/>
        <w:jc w:val="both"/>
        <w:rPr>
          <w:rFonts w:ascii="Garamond" w:hAnsi="Garamond"/>
          <w:sz w:val="20"/>
          <w:szCs w:val="20"/>
          <w:lang w:eastAsia="en-US" w:bidi="ar-SA"/>
        </w:rPr>
      </w:pPr>
      <w:r w:rsidRPr="006F77C4">
        <w:rPr>
          <w:rFonts w:ascii="Garamond" w:hAnsi="Garamond"/>
          <w:color w:val="000000"/>
          <w:sz w:val="20"/>
          <w:szCs w:val="20"/>
          <w:lang w:eastAsia="pl-PL" w:bidi="pl-PL"/>
        </w:rPr>
        <w:t xml:space="preserve">pod warunkiem, że zmiana nastąpi na osoby, które spełniają warunki określone </w:t>
      </w:r>
      <w:r>
        <w:rPr>
          <w:rFonts w:ascii="Garamond" w:hAnsi="Garamond"/>
          <w:color w:val="000000"/>
          <w:sz w:val="20"/>
          <w:szCs w:val="20"/>
          <w:lang w:eastAsia="pl-PL" w:bidi="pl-PL"/>
        </w:rPr>
        <w:t xml:space="preserve">pierwotnie </w:t>
      </w:r>
      <w:r w:rsidRPr="006F77C4">
        <w:rPr>
          <w:rFonts w:ascii="Garamond" w:hAnsi="Garamond"/>
          <w:color w:val="000000"/>
          <w:sz w:val="20"/>
          <w:szCs w:val="20"/>
          <w:lang w:eastAsia="pl-PL" w:bidi="pl-PL"/>
        </w:rPr>
        <w:t xml:space="preserve">w </w:t>
      </w:r>
      <w:r>
        <w:rPr>
          <w:rFonts w:ascii="Garamond" w:hAnsi="Garamond"/>
          <w:color w:val="000000"/>
          <w:sz w:val="20"/>
          <w:szCs w:val="20"/>
          <w:lang w:eastAsia="pl-PL" w:bidi="pl-PL"/>
        </w:rPr>
        <w:t>SWZ</w:t>
      </w:r>
      <w:r w:rsidRPr="006F77C4">
        <w:rPr>
          <w:rFonts w:ascii="Garamond" w:hAnsi="Garamond"/>
          <w:color w:val="000000"/>
          <w:sz w:val="20"/>
          <w:szCs w:val="20"/>
          <w:lang w:eastAsia="pl-PL" w:bidi="pl-PL"/>
        </w:rPr>
        <w:t>,</w:t>
      </w:r>
    </w:p>
    <w:p w14:paraId="44FDD1C2" w14:textId="77777777" w:rsidR="00AB007C" w:rsidRPr="006F77C4" w:rsidRDefault="00AB007C" w:rsidP="00AB007C">
      <w:pPr>
        <w:pStyle w:val="Akapitzlist"/>
        <w:numPr>
          <w:ilvl w:val="0"/>
          <w:numId w:val="39"/>
        </w:numPr>
        <w:suppressAutoHyphens w:val="0"/>
        <w:spacing w:line="276" w:lineRule="auto"/>
        <w:jc w:val="both"/>
        <w:rPr>
          <w:rFonts w:ascii="Garamond" w:hAnsi="Garamond"/>
          <w:sz w:val="20"/>
          <w:szCs w:val="20"/>
          <w:lang w:eastAsia="en-US" w:bidi="ar-SA"/>
        </w:rPr>
      </w:pPr>
      <w:r w:rsidRPr="006F77C4">
        <w:rPr>
          <w:rFonts w:ascii="Garamond" w:hAnsi="Garamond"/>
          <w:color w:val="000000"/>
          <w:sz w:val="20"/>
          <w:szCs w:val="20"/>
          <w:lang w:eastAsia="pl-PL" w:bidi="pl-PL"/>
        </w:rPr>
        <w:t>po zgłoszeniu potrzeby i uzasadnienia zmiany w formie pisemnej, nie później niż w ciągu 3 dni od powzięcia informacji stanowiącej podstawę do wprowadzenia zmian,</w:t>
      </w:r>
    </w:p>
    <w:p w14:paraId="5864C695" w14:textId="77777777" w:rsidR="00AB007C" w:rsidRPr="006F77C4" w:rsidRDefault="00AB007C" w:rsidP="00AB007C">
      <w:pPr>
        <w:pStyle w:val="Akapitzlist"/>
        <w:numPr>
          <w:ilvl w:val="0"/>
          <w:numId w:val="39"/>
        </w:numPr>
        <w:suppressAutoHyphens w:val="0"/>
        <w:spacing w:line="276" w:lineRule="auto"/>
        <w:jc w:val="both"/>
        <w:rPr>
          <w:rFonts w:ascii="Garamond" w:hAnsi="Garamond"/>
          <w:sz w:val="20"/>
          <w:szCs w:val="20"/>
          <w:lang w:eastAsia="en-US" w:bidi="ar-SA"/>
        </w:rPr>
      </w:pPr>
      <w:r w:rsidRPr="006F77C4">
        <w:rPr>
          <w:rFonts w:ascii="Garamond" w:hAnsi="Garamond"/>
          <w:color w:val="000000"/>
          <w:sz w:val="20"/>
          <w:szCs w:val="20"/>
          <w:lang w:eastAsia="pl-PL" w:bidi="pl-PL"/>
        </w:rPr>
        <w:t xml:space="preserve">Zmiana wymaga akceptacji Zamawiającego w terminie </w:t>
      </w:r>
      <w:r>
        <w:rPr>
          <w:rFonts w:ascii="Garamond" w:hAnsi="Garamond"/>
          <w:color w:val="000000"/>
          <w:sz w:val="20"/>
          <w:szCs w:val="20"/>
          <w:lang w:eastAsia="pl-PL" w:bidi="pl-PL"/>
        </w:rPr>
        <w:t>3</w:t>
      </w:r>
      <w:r w:rsidRPr="006F77C4">
        <w:rPr>
          <w:rFonts w:ascii="Garamond" w:hAnsi="Garamond"/>
          <w:color w:val="000000"/>
          <w:sz w:val="20"/>
          <w:szCs w:val="20"/>
          <w:lang w:eastAsia="pl-PL" w:bidi="pl-PL"/>
        </w:rPr>
        <w:t xml:space="preserve"> dni od daty przedłożenia pisemnego zgłoszenia potrzeby zmiany wraz z uzasadnieniem i wskazanym kandydatem,</w:t>
      </w:r>
    </w:p>
    <w:p w14:paraId="2D232A6E" w14:textId="77777777" w:rsidR="00AB007C" w:rsidRPr="006F77C4" w:rsidRDefault="00AB007C" w:rsidP="00AB007C">
      <w:pPr>
        <w:pStyle w:val="Akapitzlist"/>
        <w:numPr>
          <w:ilvl w:val="0"/>
          <w:numId w:val="39"/>
        </w:numPr>
        <w:suppressAutoHyphens w:val="0"/>
        <w:spacing w:line="276" w:lineRule="auto"/>
        <w:jc w:val="both"/>
        <w:rPr>
          <w:rFonts w:ascii="Garamond" w:hAnsi="Garamond"/>
          <w:sz w:val="20"/>
          <w:szCs w:val="20"/>
        </w:rPr>
      </w:pPr>
      <w:r w:rsidRPr="006F77C4">
        <w:rPr>
          <w:rFonts w:ascii="Garamond" w:hAnsi="Garamond"/>
          <w:color w:val="000000"/>
          <w:sz w:val="20"/>
          <w:szCs w:val="20"/>
          <w:lang w:eastAsia="pl-PL" w:bidi="pl-PL"/>
        </w:rPr>
        <w:t>Zaakceptowana przez Zamawiającego zmiana jw. winna być potwierdzona pisemnie i nie wymaga aneksu do umowy.</w:t>
      </w:r>
    </w:p>
    <w:p w14:paraId="391F91CE" w14:textId="77777777" w:rsidR="00AB007C" w:rsidRDefault="00AB007C" w:rsidP="00AB007C">
      <w:pPr>
        <w:pStyle w:val="Teksttreci30"/>
        <w:shd w:val="clear" w:color="auto" w:fill="auto"/>
        <w:spacing w:before="0" w:after="0" w:line="276" w:lineRule="auto"/>
        <w:ind w:right="40"/>
        <w:jc w:val="center"/>
        <w:rPr>
          <w:rFonts w:ascii="Garamond" w:hAnsi="Garamond"/>
          <w:color w:val="000000"/>
          <w:lang w:eastAsia="pl-PL" w:bidi="pl-PL"/>
        </w:rPr>
      </w:pPr>
    </w:p>
    <w:p w14:paraId="0B296F7E" w14:textId="77777777" w:rsidR="00AB007C" w:rsidRPr="006F77C4" w:rsidRDefault="00AB007C" w:rsidP="00AB007C">
      <w:pPr>
        <w:pStyle w:val="Teksttreci30"/>
        <w:shd w:val="clear" w:color="auto" w:fill="auto"/>
        <w:spacing w:before="0" w:after="0" w:line="276" w:lineRule="auto"/>
        <w:ind w:right="40"/>
        <w:jc w:val="center"/>
        <w:rPr>
          <w:rFonts w:ascii="Garamond" w:hAnsi="Garamond"/>
          <w:sz w:val="20"/>
          <w:szCs w:val="20"/>
        </w:rPr>
      </w:pPr>
      <w:r w:rsidRPr="006F77C4">
        <w:rPr>
          <w:rFonts w:ascii="Garamond" w:hAnsi="Garamond"/>
          <w:color w:val="000000"/>
          <w:sz w:val="20"/>
          <w:szCs w:val="20"/>
          <w:lang w:eastAsia="pl-PL" w:bidi="pl-PL"/>
        </w:rPr>
        <w:t>§ 3</w:t>
      </w:r>
    </w:p>
    <w:p w14:paraId="4FA6FE94" w14:textId="77777777" w:rsidR="00AB007C" w:rsidRPr="006F77C4" w:rsidRDefault="00AB007C" w:rsidP="00AB007C">
      <w:pPr>
        <w:pStyle w:val="Teksttreci30"/>
        <w:shd w:val="clear" w:color="auto" w:fill="auto"/>
        <w:spacing w:before="0" w:after="0" w:line="276" w:lineRule="auto"/>
        <w:ind w:right="40"/>
        <w:jc w:val="center"/>
        <w:rPr>
          <w:rFonts w:ascii="Garamond" w:hAnsi="Garamond"/>
          <w:sz w:val="20"/>
          <w:szCs w:val="20"/>
        </w:rPr>
      </w:pPr>
      <w:r w:rsidRPr="006F77C4">
        <w:rPr>
          <w:rFonts w:ascii="Garamond" w:hAnsi="Garamond"/>
          <w:color w:val="000000"/>
          <w:sz w:val="20"/>
          <w:szCs w:val="20"/>
          <w:lang w:eastAsia="pl-PL" w:bidi="pl-PL"/>
        </w:rPr>
        <w:t xml:space="preserve">WYNAGRODZENIE </w:t>
      </w:r>
    </w:p>
    <w:p w14:paraId="54814A62" w14:textId="77777777" w:rsidR="00AB007C" w:rsidRDefault="00AB007C" w:rsidP="00AB007C">
      <w:pPr>
        <w:pStyle w:val="Akapitzlist"/>
        <w:widowControl/>
        <w:numPr>
          <w:ilvl w:val="0"/>
          <w:numId w:val="40"/>
        </w:numPr>
        <w:suppressAutoHyphens w:val="0"/>
        <w:spacing w:line="276" w:lineRule="auto"/>
        <w:ind w:left="284"/>
        <w:rPr>
          <w:rFonts w:ascii="Garamond" w:hAnsi="Garamond"/>
          <w:color w:val="000000"/>
          <w:sz w:val="20"/>
          <w:szCs w:val="20"/>
          <w:lang w:eastAsia="pl-PL" w:bidi="pl-PL"/>
        </w:rPr>
      </w:pPr>
      <w:r w:rsidRPr="002828C5">
        <w:rPr>
          <w:rFonts w:ascii="Garamond" w:hAnsi="Garamond"/>
          <w:color w:val="000000"/>
          <w:sz w:val="20"/>
          <w:szCs w:val="20"/>
          <w:lang w:eastAsia="pl-PL" w:bidi="pl-PL"/>
        </w:rPr>
        <w:t xml:space="preserve">Całkowite </w:t>
      </w:r>
      <w:r>
        <w:rPr>
          <w:rFonts w:ascii="Garamond" w:hAnsi="Garamond"/>
          <w:color w:val="000000"/>
          <w:sz w:val="20"/>
          <w:szCs w:val="20"/>
          <w:lang w:eastAsia="pl-PL" w:bidi="pl-PL"/>
        </w:rPr>
        <w:t xml:space="preserve">maksymalne </w:t>
      </w:r>
      <w:r w:rsidRPr="002828C5">
        <w:rPr>
          <w:rFonts w:ascii="Garamond" w:hAnsi="Garamond"/>
          <w:color w:val="000000"/>
          <w:sz w:val="20"/>
          <w:szCs w:val="20"/>
          <w:lang w:eastAsia="pl-PL" w:bidi="pl-PL"/>
        </w:rPr>
        <w:t>wynagrodzenie Wykonawcy za wykonanie przedmiotu umowy</w:t>
      </w:r>
      <w:r>
        <w:rPr>
          <w:rFonts w:ascii="Garamond" w:hAnsi="Garamond"/>
          <w:color w:val="000000"/>
          <w:sz w:val="20"/>
          <w:szCs w:val="20"/>
          <w:lang w:eastAsia="pl-PL" w:bidi="pl-PL"/>
        </w:rPr>
        <w:t xml:space="preserve"> wynosi: …………… zł brutto, w tym podatek VAT. </w:t>
      </w:r>
    </w:p>
    <w:p w14:paraId="7F0F6A8A" w14:textId="65A0B4B6" w:rsidR="00AB007C" w:rsidRDefault="00AB007C" w:rsidP="00AB007C">
      <w:pPr>
        <w:pStyle w:val="Akapitzlist"/>
        <w:widowControl/>
        <w:numPr>
          <w:ilvl w:val="0"/>
          <w:numId w:val="40"/>
        </w:numPr>
        <w:suppressAutoHyphens w:val="0"/>
        <w:spacing w:line="276" w:lineRule="auto"/>
        <w:ind w:left="284"/>
        <w:jc w:val="both"/>
        <w:rPr>
          <w:rFonts w:ascii="Garamond" w:hAnsi="Garamond"/>
          <w:color w:val="000000"/>
          <w:sz w:val="20"/>
          <w:szCs w:val="20"/>
          <w:lang w:eastAsia="pl-PL" w:bidi="pl-PL"/>
        </w:rPr>
      </w:pPr>
      <w:r>
        <w:rPr>
          <w:rFonts w:ascii="Garamond" w:hAnsi="Garamond"/>
          <w:color w:val="000000"/>
          <w:sz w:val="20"/>
          <w:szCs w:val="20"/>
          <w:lang w:eastAsia="pl-PL" w:bidi="pl-PL"/>
        </w:rPr>
        <w:t xml:space="preserve">Rzeczywista wysokość wypłaconego wynagrodzenia zostanie ustalona w oparciu o ceny </w:t>
      </w:r>
      <w:r w:rsidR="00036D6C">
        <w:rPr>
          <w:rFonts w:ascii="Garamond" w:hAnsi="Garamond"/>
          <w:color w:val="000000"/>
          <w:sz w:val="20"/>
          <w:szCs w:val="20"/>
          <w:lang w:eastAsia="pl-PL" w:bidi="pl-PL"/>
        </w:rPr>
        <w:t xml:space="preserve">jednostkowe </w:t>
      </w:r>
      <w:r>
        <w:rPr>
          <w:rFonts w:ascii="Garamond" w:hAnsi="Garamond"/>
          <w:color w:val="000000"/>
          <w:sz w:val="20"/>
          <w:szCs w:val="20"/>
          <w:lang w:eastAsia="pl-PL" w:bidi="pl-PL"/>
        </w:rPr>
        <w:t>wynikające z załącznik</w:t>
      </w:r>
      <w:r w:rsidR="00036D6C">
        <w:rPr>
          <w:rFonts w:ascii="Garamond" w:hAnsi="Garamond"/>
          <w:color w:val="000000"/>
          <w:sz w:val="20"/>
          <w:szCs w:val="20"/>
          <w:lang w:eastAsia="pl-PL" w:bidi="pl-PL"/>
        </w:rPr>
        <w:t>a</w:t>
      </w:r>
      <w:r>
        <w:rPr>
          <w:rFonts w:ascii="Garamond" w:hAnsi="Garamond"/>
          <w:color w:val="000000"/>
          <w:sz w:val="20"/>
          <w:szCs w:val="20"/>
          <w:lang w:eastAsia="pl-PL" w:bidi="pl-PL"/>
        </w:rPr>
        <w:t xml:space="preserve"> nr 2 do niniejszej umowy oraz rzeczywiście wykonany zakres usług potwierdzony w </w:t>
      </w:r>
      <w:r w:rsidRPr="00984AE5">
        <w:rPr>
          <w:rFonts w:ascii="Garamond" w:hAnsi="Garamond"/>
          <w:color w:val="000000"/>
          <w:sz w:val="20"/>
          <w:szCs w:val="20"/>
          <w:lang w:eastAsia="pl-PL" w:bidi="pl-PL"/>
        </w:rPr>
        <w:t>protoko</w:t>
      </w:r>
      <w:r>
        <w:rPr>
          <w:rFonts w:ascii="Garamond" w:hAnsi="Garamond"/>
          <w:color w:val="000000"/>
          <w:sz w:val="20"/>
          <w:szCs w:val="20"/>
          <w:lang w:eastAsia="pl-PL" w:bidi="pl-PL"/>
        </w:rPr>
        <w:t>le</w:t>
      </w:r>
      <w:r w:rsidRPr="00984AE5">
        <w:rPr>
          <w:rFonts w:ascii="Garamond" w:hAnsi="Garamond"/>
          <w:color w:val="000000"/>
          <w:sz w:val="20"/>
          <w:szCs w:val="20"/>
          <w:lang w:eastAsia="pl-PL" w:bidi="pl-PL"/>
        </w:rPr>
        <w:t xml:space="preserve"> odbioru końcowego umowy</w:t>
      </w:r>
      <w:r>
        <w:rPr>
          <w:rFonts w:ascii="Garamond" w:hAnsi="Garamond"/>
          <w:color w:val="000000"/>
          <w:sz w:val="20"/>
          <w:szCs w:val="20"/>
          <w:lang w:eastAsia="pl-PL" w:bidi="pl-PL"/>
        </w:rPr>
        <w:t xml:space="preserve">. </w:t>
      </w:r>
    </w:p>
    <w:p w14:paraId="0D772147" w14:textId="77777777" w:rsidR="00AB007C" w:rsidRDefault="00AB007C" w:rsidP="00AB007C">
      <w:pPr>
        <w:pStyle w:val="Akapitzlist"/>
        <w:widowControl/>
        <w:numPr>
          <w:ilvl w:val="0"/>
          <w:numId w:val="40"/>
        </w:numPr>
        <w:suppressAutoHyphens w:val="0"/>
        <w:spacing w:line="276" w:lineRule="auto"/>
        <w:ind w:left="284"/>
        <w:rPr>
          <w:rFonts w:ascii="Garamond" w:hAnsi="Garamond"/>
          <w:color w:val="000000"/>
          <w:sz w:val="20"/>
          <w:szCs w:val="20"/>
          <w:lang w:eastAsia="pl-PL" w:bidi="pl-PL"/>
        </w:rPr>
      </w:pPr>
      <w:r>
        <w:rPr>
          <w:rFonts w:ascii="Garamond" w:hAnsi="Garamond"/>
          <w:color w:val="000000"/>
          <w:sz w:val="20"/>
          <w:szCs w:val="20"/>
          <w:lang w:eastAsia="pl-PL" w:bidi="pl-PL"/>
        </w:rPr>
        <w:t xml:space="preserve">Po wykonaniu przedmiotu umowy, co potwierdzone zostanie podpisaniem przez obie strony </w:t>
      </w:r>
      <w:bookmarkStart w:id="15" w:name="_Hlk67410196"/>
      <w:r>
        <w:rPr>
          <w:rFonts w:ascii="Garamond" w:hAnsi="Garamond"/>
          <w:color w:val="000000"/>
          <w:sz w:val="20"/>
          <w:szCs w:val="20"/>
          <w:lang w:eastAsia="pl-PL" w:bidi="pl-PL"/>
        </w:rPr>
        <w:t>protokołu odbioru końcowego umowy</w:t>
      </w:r>
      <w:bookmarkEnd w:id="15"/>
      <w:r>
        <w:rPr>
          <w:rFonts w:ascii="Garamond" w:hAnsi="Garamond"/>
          <w:color w:val="000000"/>
          <w:sz w:val="20"/>
          <w:szCs w:val="20"/>
          <w:lang w:eastAsia="pl-PL" w:bidi="pl-PL"/>
        </w:rPr>
        <w:t xml:space="preserve">, Wykonawca wystawi Zamawiającemu stosowne faktury/rachunki uwzględniające sposób rozliczenia zrealizowanego przedmiotu umowy pomiędzy projekty o których mowa w §1 ust. 4 niniejszej umowy w podziale wskazanym przez Zamawiającego. </w:t>
      </w:r>
    </w:p>
    <w:p w14:paraId="2E445F0F" w14:textId="77777777" w:rsidR="00AB007C" w:rsidRDefault="00AB007C" w:rsidP="00AB007C">
      <w:pPr>
        <w:pStyle w:val="Akapitzlist"/>
        <w:widowControl/>
        <w:numPr>
          <w:ilvl w:val="0"/>
          <w:numId w:val="40"/>
        </w:numPr>
        <w:suppressAutoHyphens w:val="0"/>
        <w:spacing w:line="276" w:lineRule="auto"/>
        <w:ind w:left="284"/>
        <w:jc w:val="both"/>
        <w:rPr>
          <w:rFonts w:ascii="Garamond" w:hAnsi="Garamond"/>
          <w:color w:val="000000"/>
          <w:sz w:val="20"/>
          <w:szCs w:val="20"/>
          <w:lang w:eastAsia="pl-PL" w:bidi="pl-PL"/>
        </w:rPr>
      </w:pPr>
      <w:r w:rsidRPr="00A37D14">
        <w:rPr>
          <w:rFonts w:ascii="Garamond" w:hAnsi="Garamond"/>
          <w:color w:val="000000"/>
          <w:sz w:val="20"/>
          <w:szCs w:val="20"/>
          <w:lang w:eastAsia="pl-PL" w:bidi="pl-PL"/>
        </w:rPr>
        <w:t xml:space="preserve">Termin </w:t>
      </w:r>
      <w:r>
        <w:rPr>
          <w:rFonts w:ascii="Garamond" w:hAnsi="Garamond"/>
          <w:color w:val="000000"/>
          <w:sz w:val="20"/>
          <w:szCs w:val="20"/>
          <w:lang w:eastAsia="pl-PL" w:bidi="pl-PL"/>
        </w:rPr>
        <w:t>płatności</w:t>
      </w:r>
      <w:r w:rsidRPr="00A37D14">
        <w:rPr>
          <w:rFonts w:ascii="Garamond" w:hAnsi="Garamond"/>
          <w:color w:val="000000"/>
          <w:sz w:val="20"/>
          <w:szCs w:val="20"/>
          <w:lang w:eastAsia="pl-PL" w:bidi="pl-PL"/>
        </w:rPr>
        <w:t xml:space="preserve"> faktury</w:t>
      </w:r>
      <w:r>
        <w:rPr>
          <w:rFonts w:ascii="Garamond" w:hAnsi="Garamond"/>
          <w:color w:val="000000"/>
          <w:sz w:val="20"/>
          <w:szCs w:val="20"/>
          <w:lang w:eastAsia="pl-PL" w:bidi="pl-PL"/>
        </w:rPr>
        <w:t>/faktur</w:t>
      </w:r>
      <w:r w:rsidRPr="00A37D14">
        <w:rPr>
          <w:rFonts w:ascii="Garamond" w:hAnsi="Garamond"/>
          <w:color w:val="000000"/>
          <w:sz w:val="20"/>
          <w:szCs w:val="20"/>
          <w:lang w:eastAsia="pl-PL" w:bidi="pl-PL"/>
        </w:rPr>
        <w:t xml:space="preserve"> - 30 dni od daty otrzymania </w:t>
      </w:r>
      <w:r>
        <w:rPr>
          <w:rFonts w:ascii="Garamond" w:hAnsi="Garamond"/>
          <w:color w:val="000000"/>
          <w:sz w:val="20"/>
          <w:szCs w:val="20"/>
          <w:lang w:eastAsia="pl-PL" w:bidi="pl-PL"/>
        </w:rPr>
        <w:t>prawidłowo wystawionej faktury przez</w:t>
      </w:r>
      <w:r w:rsidRPr="00A37D14">
        <w:rPr>
          <w:rFonts w:ascii="Garamond" w:hAnsi="Garamond"/>
          <w:color w:val="000000"/>
          <w:sz w:val="20"/>
          <w:szCs w:val="20"/>
          <w:lang w:eastAsia="pl-PL" w:bidi="pl-PL"/>
        </w:rPr>
        <w:t xml:space="preserve"> Zamawiającego.</w:t>
      </w:r>
    </w:p>
    <w:p w14:paraId="0FFF9A1E" w14:textId="77777777" w:rsidR="00AB007C" w:rsidRDefault="00AB007C" w:rsidP="00AB007C">
      <w:pPr>
        <w:pStyle w:val="Akapitzlist"/>
        <w:widowControl/>
        <w:numPr>
          <w:ilvl w:val="0"/>
          <w:numId w:val="40"/>
        </w:numPr>
        <w:suppressAutoHyphens w:val="0"/>
        <w:spacing w:line="276" w:lineRule="auto"/>
        <w:ind w:left="284"/>
        <w:jc w:val="both"/>
        <w:rPr>
          <w:rFonts w:ascii="Garamond" w:hAnsi="Garamond"/>
          <w:color w:val="000000"/>
          <w:sz w:val="20"/>
          <w:szCs w:val="20"/>
          <w:lang w:eastAsia="pl-PL" w:bidi="pl-PL"/>
        </w:rPr>
      </w:pPr>
      <w:r w:rsidRPr="00A37D14">
        <w:rPr>
          <w:rFonts w:ascii="Garamond" w:hAnsi="Garamond"/>
          <w:color w:val="000000"/>
          <w:sz w:val="20"/>
          <w:szCs w:val="20"/>
          <w:lang w:eastAsia="pl-PL" w:bidi="pl-PL"/>
        </w:rPr>
        <w:t>Za datę płatności uważa się dzień obciążenia rachunku bankowego Zamawiającego.</w:t>
      </w:r>
    </w:p>
    <w:p w14:paraId="5BC8384E" w14:textId="77777777" w:rsidR="00AB007C" w:rsidRDefault="00AB007C" w:rsidP="00AB007C">
      <w:pPr>
        <w:pStyle w:val="Akapitzlist"/>
        <w:widowControl/>
        <w:numPr>
          <w:ilvl w:val="0"/>
          <w:numId w:val="40"/>
        </w:numPr>
        <w:suppressAutoHyphens w:val="0"/>
        <w:spacing w:line="276" w:lineRule="auto"/>
        <w:ind w:left="284"/>
        <w:jc w:val="both"/>
        <w:rPr>
          <w:rFonts w:ascii="Garamond" w:hAnsi="Garamond"/>
          <w:color w:val="000000"/>
          <w:sz w:val="20"/>
          <w:szCs w:val="20"/>
          <w:lang w:eastAsia="pl-PL" w:bidi="pl-PL"/>
        </w:rPr>
      </w:pPr>
      <w:r w:rsidRPr="00A37D14">
        <w:rPr>
          <w:rFonts w:ascii="Garamond" w:hAnsi="Garamond"/>
          <w:color w:val="000000"/>
          <w:sz w:val="20"/>
          <w:szCs w:val="20"/>
          <w:lang w:eastAsia="pl-PL" w:bidi="pl-PL"/>
        </w:rPr>
        <w:t xml:space="preserve">Zamawiający oświadcza, że będzie realizować płatności za faktury z zastosowaniem mechanizmu podzielonej płatności tzw. </w:t>
      </w:r>
      <w:proofErr w:type="spellStart"/>
      <w:r w:rsidRPr="00A37D14">
        <w:rPr>
          <w:rFonts w:ascii="Garamond" w:hAnsi="Garamond"/>
          <w:color w:val="000000"/>
          <w:sz w:val="20"/>
          <w:szCs w:val="20"/>
          <w:lang w:eastAsia="pl-PL" w:bidi="pl-PL"/>
        </w:rPr>
        <w:t>split</w:t>
      </w:r>
      <w:proofErr w:type="spellEnd"/>
      <w:r w:rsidRPr="00A37D14">
        <w:rPr>
          <w:rFonts w:ascii="Garamond" w:hAnsi="Garamond"/>
          <w:color w:val="000000"/>
          <w:sz w:val="20"/>
          <w:szCs w:val="20"/>
          <w:lang w:eastAsia="pl-PL" w:bidi="pl-PL"/>
        </w:rPr>
        <w:t xml:space="preserve"> </w:t>
      </w:r>
      <w:proofErr w:type="spellStart"/>
      <w:r w:rsidRPr="00A37D14">
        <w:rPr>
          <w:rFonts w:ascii="Garamond" w:hAnsi="Garamond"/>
          <w:color w:val="000000"/>
          <w:sz w:val="20"/>
          <w:szCs w:val="20"/>
          <w:lang w:eastAsia="pl-PL" w:bidi="pl-PL"/>
        </w:rPr>
        <w:t>payment</w:t>
      </w:r>
      <w:proofErr w:type="spellEnd"/>
      <w:r w:rsidRPr="00A37D14">
        <w:rPr>
          <w:rFonts w:ascii="Garamond" w:hAnsi="Garamond"/>
          <w:color w:val="000000"/>
          <w:sz w:val="20"/>
          <w:szCs w:val="20"/>
          <w:lang w:eastAsia="pl-PL" w:bidi="pl-PL"/>
        </w:rPr>
        <w:t>. Zapłatę w tym systemie uznaje się za dokonanie płatności w terminie ustalonym w ust. 5 umowy.</w:t>
      </w:r>
    </w:p>
    <w:p w14:paraId="2B24E626" w14:textId="77777777" w:rsidR="00AB007C" w:rsidRDefault="00AB007C" w:rsidP="00AB007C">
      <w:pPr>
        <w:pStyle w:val="Akapitzlist"/>
        <w:widowControl/>
        <w:numPr>
          <w:ilvl w:val="0"/>
          <w:numId w:val="40"/>
        </w:numPr>
        <w:suppressAutoHyphens w:val="0"/>
        <w:spacing w:line="276" w:lineRule="auto"/>
        <w:ind w:left="284"/>
        <w:jc w:val="both"/>
        <w:rPr>
          <w:rFonts w:ascii="Garamond" w:hAnsi="Garamond"/>
          <w:color w:val="000000"/>
          <w:sz w:val="20"/>
          <w:szCs w:val="20"/>
          <w:lang w:eastAsia="pl-PL" w:bidi="pl-PL"/>
        </w:rPr>
      </w:pPr>
      <w:r w:rsidRPr="00A37D14">
        <w:rPr>
          <w:rFonts w:ascii="Garamond" w:hAnsi="Garamond"/>
          <w:color w:val="000000"/>
          <w:sz w:val="20"/>
          <w:szCs w:val="20"/>
          <w:lang w:eastAsia="pl-PL" w:bidi="pl-PL"/>
        </w:rPr>
        <w:t>Wykonawca oświadcza, że numer rachunku rozliczeniowego wskazany we wszystkich fakturach, które będą wystawione w jego imieniu, jest rachunkiem, dla którego zgodnie z Rozdziałem 3a ustawy z dnia 29 sierpnia 1997 r. - Prawo Bankowe (Dz. U. 2019 r. poz. 2357 ze zm.) prowadzony jest rachunek VAT oraz że rachunek ten znajduje się w wykazie podmiotów, o którym mowa w art. 96 b ustawy z dnia 11 marca 2004 r. o podatku od towarów i usług ( Dz.U. 2020 r. poz. 106 ze zm.) tzw. białej liście podatników VAT.</w:t>
      </w:r>
    </w:p>
    <w:p w14:paraId="419E032A" w14:textId="77777777" w:rsidR="00AB007C" w:rsidRDefault="00AB007C" w:rsidP="00AB007C">
      <w:pPr>
        <w:pStyle w:val="Akapitzlist"/>
        <w:widowControl/>
        <w:numPr>
          <w:ilvl w:val="0"/>
          <w:numId w:val="40"/>
        </w:numPr>
        <w:suppressAutoHyphens w:val="0"/>
        <w:spacing w:line="276" w:lineRule="auto"/>
        <w:ind w:left="284"/>
        <w:jc w:val="both"/>
        <w:rPr>
          <w:rFonts w:ascii="Garamond" w:hAnsi="Garamond"/>
          <w:color w:val="000000"/>
          <w:sz w:val="20"/>
          <w:szCs w:val="20"/>
          <w:lang w:eastAsia="pl-PL" w:bidi="pl-PL"/>
        </w:rPr>
      </w:pPr>
      <w:r w:rsidRPr="00A37D14">
        <w:rPr>
          <w:rFonts w:ascii="Garamond" w:hAnsi="Garamond"/>
          <w:color w:val="000000"/>
          <w:sz w:val="20"/>
          <w:szCs w:val="20"/>
          <w:lang w:eastAsia="pl-PL" w:bidi="pl-PL"/>
        </w:rPr>
        <w:t xml:space="preserve">Jeżeli Zamawiający stwierdzi, że rachunek wskazany przez Wykonawcę na fakturze nie spełnia wymogów określonych w ust. </w:t>
      </w:r>
      <w:r>
        <w:rPr>
          <w:rFonts w:ascii="Garamond" w:hAnsi="Garamond"/>
          <w:color w:val="000000"/>
          <w:sz w:val="20"/>
          <w:szCs w:val="20"/>
          <w:lang w:eastAsia="pl-PL" w:bidi="pl-PL"/>
        </w:rPr>
        <w:t>6</w:t>
      </w:r>
      <w:r w:rsidRPr="00A37D14">
        <w:rPr>
          <w:rFonts w:ascii="Garamond" w:hAnsi="Garamond"/>
          <w:color w:val="000000"/>
          <w:sz w:val="20"/>
          <w:szCs w:val="20"/>
          <w:lang w:eastAsia="pl-PL" w:bidi="pl-PL"/>
        </w:rPr>
        <w:t xml:space="preserve"> niniejszego paragrafu, Zamawiający wstrzyma się z dokonaniem zapłaty za realizację Przedmiotu Umowy do czasu wskazania innego rachunku przez Wykonawcę, który będzie spełniał warunki określone w ust. </w:t>
      </w:r>
      <w:r>
        <w:rPr>
          <w:rFonts w:ascii="Garamond" w:hAnsi="Garamond"/>
          <w:color w:val="000000"/>
          <w:sz w:val="20"/>
          <w:szCs w:val="20"/>
          <w:lang w:eastAsia="pl-PL" w:bidi="pl-PL"/>
        </w:rPr>
        <w:t>6</w:t>
      </w:r>
      <w:r w:rsidRPr="00A37D14">
        <w:rPr>
          <w:rFonts w:ascii="Garamond" w:hAnsi="Garamond"/>
          <w:color w:val="000000"/>
          <w:sz w:val="20"/>
          <w:szCs w:val="20"/>
          <w:lang w:eastAsia="pl-PL" w:bidi="pl-PL"/>
        </w:rPr>
        <w:t xml:space="preserve">. </w:t>
      </w:r>
    </w:p>
    <w:p w14:paraId="65EC4769" w14:textId="77777777" w:rsidR="00AB007C" w:rsidRDefault="00AB007C" w:rsidP="00AB007C">
      <w:pPr>
        <w:pStyle w:val="Akapitzlist"/>
        <w:widowControl/>
        <w:numPr>
          <w:ilvl w:val="0"/>
          <w:numId w:val="40"/>
        </w:numPr>
        <w:suppressAutoHyphens w:val="0"/>
        <w:spacing w:line="276" w:lineRule="auto"/>
        <w:ind w:left="284"/>
        <w:jc w:val="both"/>
        <w:rPr>
          <w:rFonts w:ascii="Garamond" w:hAnsi="Garamond"/>
          <w:color w:val="000000"/>
          <w:sz w:val="20"/>
          <w:szCs w:val="20"/>
          <w:lang w:eastAsia="pl-PL" w:bidi="pl-PL"/>
        </w:rPr>
      </w:pPr>
      <w:r w:rsidRPr="00A37D14">
        <w:rPr>
          <w:rFonts w:ascii="Garamond" w:hAnsi="Garamond"/>
          <w:color w:val="000000"/>
          <w:sz w:val="20"/>
          <w:szCs w:val="20"/>
          <w:lang w:eastAsia="pl-PL" w:bidi="pl-PL"/>
        </w:rPr>
        <w:t xml:space="preserve">Wykonawca ponosi wyłączną odpowiedzialność za wszelkie szkody poniesione przez Zamawiającego w przypadku, jeżeli oświadczenia i zapewnienia zawarte w ust. </w:t>
      </w:r>
      <w:r>
        <w:rPr>
          <w:rFonts w:ascii="Garamond" w:hAnsi="Garamond"/>
          <w:color w:val="000000"/>
          <w:sz w:val="20"/>
          <w:szCs w:val="20"/>
          <w:lang w:eastAsia="pl-PL" w:bidi="pl-PL"/>
        </w:rPr>
        <w:t>6</w:t>
      </w:r>
      <w:r w:rsidRPr="00A37D14">
        <w:rPr>
          <w:rFonts w:ascii="Garamond" w:hAnsi="Garamond"/>
          <w:color w:val="000000"/>
          <w:sz w:val="20"/>
          <w:szCs w:val="20"/>
          <w:lang w:eastAsia="pl-PL" w:bidi="pl-PL"/>
        </w:rPr>
        <w:t xml:space="preserve"> okażą się niezgodne z prawdą</w:t>
      </w:r>
    </w:p>
    <w:p w14:paraId="347C693A" w14:textId="77777777" w:rsidR="00AB007C" w:rsidRDefault="00AB007C" w:rsidP="00AB007C">
      <w:pPr>
        <w:pStyle w:val="Akapitzlist"/>
        <w:widowControl/>
        <w:numPr>
          <w:ilvl w:val="0"/>
          <w:numId w:val="40"/>
        </w:numPr>
        <w:suppressAutoHyphens w:val="0"/>
        <w:spacing w:line="276" w:lineRule="auto"/>
        <w:ind w:left="284"/>
        <w:jc w:val="both"/>
        <w:rPr>
          <w:rFonts w:ascii="Garamond" w:hAnsi="Garamond"/>
          <w:color w:val="000000"/>
          <w:sz w:val="20"/>
          <w:szCs w:val="20"/>
          <w:lang w:eastAsia="pl-PL" w:bidi="pl-PL"/>
        </w:rPr>
      </w:pPr>
      <w:r w:rsidRPr="00A37D14">
        <w:rPr>
          <w:rFonts w:ascii="Garamond" w:hAnsi="Garamond"/>
          <w:color w:val="000000"/>
          <w:sz w:val="20"/>
          <w:szCs w:val="20"/>
          <w:lang w:eastAsia="pl-PL" w:bidi="pl-PL"/>
        </w:rPr>
        <w:t xml:space="preserve">Wykonawca oświadcza że </w:t>
      </w:r>
      <w:r w:rsidRPr="00A37D14">
        <w:rPr>
          <w:rFonts w:ascii="Garamond" w:hAnsi="Garamond"/>
          <w:i/>
          <w:iCs/>
          <w:color w:val="000000"/>
          <w:sz w:val="20"/>
          <w:szCs w:val="20"/>
          <w:u w:val="single"/>
          <w:lang w:eastAsia="pl-PL" w:bidi="pl-PL"/>
        </w:rPr>
        <w:t>jest*/nie</w:t>
      </w:r>
      <w:r w:rsidRPr="00A37D14">
        <w:rPr>
          <w:rFonts w:ascii="Garamond" w:hAnsi="Garamond"/>
          <w:color w:val="000000"/>
          <w:sz w:val="20"/>
          <w:szCs w:val="20"/>
          <w:lang w:eastAsia="pl-PL" w:bidi="pl-PL"/>
        </w:rPr>
        <w:t xml:space="preserve"> jest czynnym podatnikiem VAT.</w:t>
      </w:r>
    </w:p>
    <w:p w14:paraId="23DDA6FF" w14:textId="77777777" w:rsidR="00AB007C" w:rsidRDefault="00AB007C" w:rsidP="00AB007C">
      <w:pPr>
        <w:pStyle w:val="Akapitzlist"/>
        <w:widowControl/>
        <w:numPr>
          <w:ilvl w:val="0"/>
          <w:numId w:val="40"/>
        </w:numPr>
        <w:suppressAutoHyphens w:val="0"/>
        <w:spacing w:line="276" w:lineRule="auto"/>
        <w:ind w:left="284"/>
        <w:jc w:val="both"/>
        <w:rPr>
          <w:rFonts w:ascii="Garamond" w:hAnsi="Garamond"/>
          <w:color w:val="000000"/>
          <w:sz w:val="20"/>
          <w:szCs w:val="20"/>
          <w:lang w:eastAsia="pl-PL" w:bidi="pl-PL"/>
        </w:rPr>
      </w:pPr>
      <w:r w:rsidRPr="00A37D14">
        <w:rPr>
          <w:rFonts w:ascii="Garamond" w:hAnsi="Garamond"/>
          <w:color w:val="000000"/>
          <w:sz w:val="20"/>
          <w:szCs w:val="20"/>
          <w:lang w:eastAsia="pl-PL" w:bidi="pl-PL"/>
        </w:rPr>
        <w:t xml:space="preserve">Wykonawca </w:t>
      </w:r>
      <w:r>
        <w:rPr>
          <w:rFonts w:ascii="Garamond" w:hAnsi="Garamond"/>
          <w:color w:val="000000"/>
          <w:sz w:val="20"/>
          <w:szCs w:val="20"/>
          <w:lang w:eastAsia="pl-PL" w:bidi="pl-PL"/>
        </w:rPr>
        <w:t xml:space="preserve">uprawniony jest do wystawienia </w:t>
      </w:r>
      <w:r w:rsidRPr="00A37D14">
        <w:rPr>
          <w:rFonts w:ascii="Garamond" w:hAnsi="Garamond"/>
          <w:color w:val="000000"/>
          <w:sz w:val="20"/>
          <w:szCs w:val="20"/>
          <w:lang w:eastAsia="pl-PL" w:bidi="pl-PL"/>
        </w:rPr>
        <w:t>ustrukturyzowan</w:t>
      </w:r>
      <w:r>
        <w:rPr>
          <w:rFonts w:ascii="Garamond" w:hAnsi="Garamond"/>
          <w:color w:val="000000"/>
          <w:sz w:val="20"/>
          <w:szCs w:val="20"/>
          <w:lang w:eastAsia="pl-PL" w:bidi="pl-PL"/>
        </w:rPr>
        <w:t>ej</w:t>
      </w:r>
      <w:r w:rsidRPr="00A37D14">
        <w:rPr>
          <w:rFonts w:ascii="Garamond" w:hAnsi="Garamond"/>
          <w:color w:val="000000"/>
          <w:sz w:val="20"/>
          <w:szCs w:val="20"/>
          <w:lang w:eastAsia="pl-PL" w:bidi="pl-PL"/>
        </w:rPr>
        <w:t xml:space="preserve"> faktur</w:t>
      </w:r>
      <w:r>
        <w:rPr>
          <w:rFonts w:ascii="Garamond" w:hAnsi="Garamond"/>
          <w:color w:val="000000"/>
          <w:sz w:val="20"/>
          <w:szCs w:val="20"/>
          <w:lang w:eastAsia="pl-PL" w:bidi="pl-PL"/>
        </w:rPr>
        <w:t>y</w:t>
      </w:r>
      <w:r w:rsidRPr="00A37D14">
        <w:rPr>
          <w:rFonts w:ascii="Garamond" w:hAnsi="Garamond"/>
          <w:color w:val="000000"/>
          <w:sz w:val="20"/>
          <w:szCs w:val="20"/>
          <w:lang w:eastAsia="pl-PL" w:bidi="pl-PL"/>
        </w:rPr>
        <w:t>/faktur, o których mowa w Ustawie z dnia 9 listopada 2018 r. o elektronicznym fakturowaniu w zamówieniach publicznych, koncesjach na roboty budowlane lub usługi oraz partnerstwie publiczno- prywatnym (Dz. U. z 2018 poz. 2191 ze zm.)</w:t>
      </w:r>
      <w:r>
        <w:rPr>
          <w:rFonts w:ascii="Garamond" w:hAnsi="Garamond"/>
          <w:color w:val="000000"/>
          <w:sz w:val="20"/>
          <w:szCs w:val="20"/>
          <w:lang w:eastAsia="pl-PL" w:bidi="pl-PL"/>
        </w:rPr>
        <w:t xml:space="preserve">. </w:t>
      </w:r>
    </w:p>
    <w:p w14:paraId="095C3EB6" w14:textId="77777777" w:rsidR="00AB007C" w:rsidRDefault="00AB007C" w:rsidP="00AB007C">
      <w:pPr>
        <w:pStyle w:val="Teksttreci30"/>
        <w:shd w:val="clear" w:color="auto" w:fill="auto"/>
        <w:spacing w:before="0" w:after="0" w:line="276" w:lineRule="auto"/>
        <w:jc w:val="center"/>
        <w:rPr>
          <w:rFonts w:ascii="Garamond" w:hAnsi="Garamond"/>
          <w:color w:val="000000"/>
          <w:lang w:eastAsia="pl-PL" w:bidi="pl-PL"/>
        </w:rPr>
      </w:pPr>
    </w:p>
    <w:p w14:paraId="32DE76D4" w14:textId="77777777" w:rsidR="00AB007C" w:rsidRPr="006F77C4" w:rsidRDefault="00AB007C" w:rsidP="00AB007C">
      <w:pPr>
        <w:pStyle w:val="Teksttreci30"/>
        <w:shd w:val="clear" w:color="auto" w:fill="auto"/>
        <w:spacing w:before="0" w:after="0" w:line="276" w:lineRule="auto"/>
        <w:jc w:val="center"/>
        <w:rPr>
          <w:rFonts w:ascii="Garamond" w:hAnsi="Garamond"/>
          <w:sz w:val="20"/>
          <w:szCs w:val="20"/>
        </w:rPr>
      </w:pPr>
      <w:r w:rsidRPr="006F77C4">
        <w:rPr>
          <w:rFonts w:ascii="Garamond" w:hAnsi="Garamond"/>
          <w:color w:val="000000"/>
          <w:sz w:val="20"/>
          <w:szCs w:val="20"/>
          <w:lang w:eastAsia="pl-PL" w:bidi="pl-PL"/>
        </w:rPr>
        <w:t>§ 4</w:t>
      </w:r>
    </w:p>
    <w:p w14:paraId="1B816B06" w14:textId="77777777" w:rsidR="00AB007C" w:rsidRDefault="00AB007C" w:rsidP="00AB007C">
      <w:pPr>
        <w:pStyle w:val="Teksttreci30"/>
        <w:shd w:val="clear" w:color="auto" w:fill="auto"/>
        <w:spacing w:before="0" w:after="0" w:line="276" w:lineRule="auto"/>
        <w:jc w:val="center"/>
        <w:rPr>
          <w:rFonts w:ascii="Garamond" w:hAnsi="Garamond"/>
          <w:color w:val="000000"/>
          <w:lang w:eastAsia="pl-PL" w:bidi="pl-PL"/>
        </w:rPr>
      </w:pPr>
      <w:r w:rsidRPr="006F77C4">
        <w:rPr>
          <w:rFonts w:ascii="Garamond" w:hAnsi="Garamond"/>
          <w:color w:val="000000"/>
          <w:sz w:val="20"/>
          <w:szCs w:val="20"/>
          <w:lang w:eastAsia="pl-PL" w:bidi="pl-PL"/>
        </w:rPr>
        <w:t>PODWYKONAWCY</w:t>
      </w:r>
    </w:p>
    <w:p w14:paraId="4EF38E02" w14:textId="77777777" w:rsidR="00AB007C" w:rsidRPr="00A37D14" w:rsidRDefault="00AB007C" w:rsidP="00AB007C">
      <w:pPr>
        <w:pStyle w:val="Teksttreci30"/>
        <w:numPr>
          <w:ilvl w:val="0"/>
          <w:numId w:val="27"/>
        </w:numPr>
        <w:shd w:val="clear" w:color="auto" w:fill="auto"/>
        <w:spacing w:before="0" w:after="0" w:line="276" w:lineRule="auto"/>
        <w:ind w:left="284" w:hanging="400"/>
        <w:jc w:val="both"/>
        <w:rPr>
          <w:rFonts w:ascii="Garamond" w:hAnsi="Garamond"/>
          <w:b w:val="0"/>
          <w:bCs w:val="0"/>
        </w:rPr>
      </w:pPr>
      <w:r w:rsidRPr="00A37D14">
        <w:rPr>
          <w:rFonts w:ascii="Garamond" w:hAnsi="Garamond"/>
          <w:b w:val="0"/>
          <w:bCs w:val="0"/>
          <w:color w:val="000000"/>
          <w:sz w:val="20"/>
          <w:szCs w:val="20"/>
          <w:lang w:eastAsia="pl-PL" w:bidi="pl-PL"/>
        </w:rPr>
        <w:t>Wykonawca ma prawo do zatrudnienia podwykonawców.</w:t>
      </w:r>
    </w:p>
    <w:p w14:paraId="709BD1D8" w14:textId="77777777" w:rsidR="00AB007C" w:rsidRPr="00A37D14" w:rsidRDefault="00AB007C" w:rsidP="00AB007C">
      <w:pPr>
        <w:pStyle w:val="Teksttreci30"/>
        <w:numPr>
          <w:ilvl w:val="0"/>
          <w:numId w:val="27"/>
        </w:numPr>
        <w:shd w:val="clear" w:color="auto" w:fill="auto"/>
        <w:spacing w:before="0" w:after="0" w:line="276" w:lineRule="auto"/>
        <w:ind w:left="284" w:hanging="400"/>
        <w:jc w:val="both"/>
        <w:rPr>
          <w:rFonts w:ascii="Garamond" w:hAnsi="Garamond"/>
          <w:b w:val="0"/>
          <w:bCs w:val="0"/>
        </w:rPr>
      </w:pPr>
      <w:r w:rsidRPr="00A37D14">
        <w:rPr>
          <w:rFonts w:ascii="Garamond" w:hAnsi="Garamond"/>
          <w:b w:val="0"/>
          <w:bCs w:val="0"/>
          <w:color w:val="000000"/>
          <w:sz w:val="20"/>
          <w:szCs w:val="20"/>
          <w:lang w:eastAsia="pl-PL" w:bidi="pl-PL"/>
        </w:rPr>
        <w:t xml:space="preserve">Strony ustalają, że przedmiot umowy Wykonawca wykona osobiście oraz za pomocą </w:t>
      </w:r>
      <w:r>
        <w:rPr>
          <w:rFonts w:ascii="Garamond" w:hAnsi="Garamond"/>
          <w:b w:val="0"/>
          <w:bCs w:val="0"/>
          <w:color w:val="000000"/>
          <w:lang w:eastAsia="pl-PL" w:bidi="pl-PL"/>
        </w:rPr>
        <w:t xml:space="preserve">następujących </w:t>
      </w:r>
      <w:r w:rsidRPr="00A37D14">
        <w:rPr>
          <w:rFonts w:ascii="Garamond" w:hAnsi="Garamond"/>
          <w:b w:val="0"/>
          <w:bCs w:val="0"/>
          <w:color w:val="000000"/>
          <w:sz w:val="20"/>
          <w:szCs w:val="20"/>
          <w:lang w:eastAsia="pl-PL" w:bidi="pl-PL"/>
        </w:rPr>
        <w:t>podwykonawców</w:t>
      </w:r>
      <w:r>
        <w:rPr>
          <w:rFonts w:ascii="Garamond" w:hAnsi="Garamond"/>
          <w:b w:val="0"/>
          <w:bCs w:val="0"/>
          <w:color w:val="000000"/>
          <w:lang w:eastAsia="pl-PL" w:bidi="pl-PL"/>
        </w:rPr>
        <w:t>:</w:t>
      </w:r>
    </w:p>
    <w:p w14:paraId="24CE339F" w14:textId="77777777" w:rsidR="00AB007C" w:rsidRPr="00A37D14" w:rsidRDefault="00AB007C" w:rsidP="00AB007C">
      <w:pPr>
        <w:pStyle w:val="Teksttreci30"/>
        <w:numPr>
          <w:ilvl w:val="0"/>
          <w:numId w:val="42"/>
        </w:numPr>
        <w:shd w:val="clear" w:color="auto" w:fill="auto"/>
        <w:spacing w:before="0" w:after="0" w:line="276" w:lineRule="auto"/>
        <w:jc w:val="both"/>
        <w:rPr>
          <w:rFonts w:ascii="Garamond" w:hAnsi="Garamond"/>
          <w:b w:val="0"/>
          <w:bCs w:val="0"/>
        </w:rPr>
      </w:pPr>
      <w:r w:rsidRPr="00A37D14">
        <w:rPr>
          <w:rFonts w:ascii="Garamond" w:hAnsi="Garamond"/>
          <w:color w:val="000000"/>
          <w:sz w:val="20"/>
          <w:szCs w:val="20"/>
          <w:lang w:eastAsia="pl-PL" w:bidi="pl-PL"/>
        </w:rPr>
        <w:tab/>
      </w:r>
      <w:r>
        <w:rPr>
          <w:rFonts w:ascii="Garamond" w:hAnsi="Garamond"/>
          <w:color w:val="000000"/>
          <w:lang w:eastAsia="pl-PL" w:bidi="pl-PL"/>
        </w:rPr>
        <w:t>……………………….</w:t>
      </w:r>
    </w:p>
    <w:p w14:paraId="159F20D3" w14:textId="77777777" w:rsidR="00AB007C" w:rsidRPr="00A37D14" w:rsidRDefault="00AB007C" w:rsidP="00AB007C">
      <w:pPr>
        <w:pStyle w:val="Teksttreci30"/>
        <w:numPr>
          <w:ilvl w:val="0"/>
          <w:numId w:val="42"/>
        </w:numPr>
        <w:shd w:val="clear" w:color="auto" w:fill="auto"/>
        <w:spacing w:before="0" w:after="0" w:line="276" w:lineRule="auto"/>
        <w:jc w:val="both"/>
        <w:rPr>
          <w:rFonts w:ascii="Garamond" w:hAnsi="Garamond"/>
          <w:b w:val="0"/>
          <w:bCs w:val="0"/>
          <w:sz w:val="20"/>
          <w:szCs w:val="20"/>
        </w:rPr>
      </w:pPr>
      <w:r w:rsidRPr="00A37D14">
        <w:rPr>
          <w:rFonts w:ascii="Garamond" w:hAnsi="Garamond"/>
          <w:color w:val="000000"/>
          <w:sz w:val="20"/>
          <w:szCs w:val="20"/>
          <w:lang w:eastAsia="pl-PL" w:bidi="pl-PL"/>
        </w:rPr>
        <w:tab/>
      </w:r>
      <w:r>
        <w:rPr>
          <w:rFonts w:ascii="Garamond" w:hAnsi="Garamond"/>
          <w:color w:val="000000"/>
          <w:lang w:eastAsia="pl-PL" w:bidi="pl-PL"/>
        </w:rPr>
        <w:t>……………………….</w:t>
      </w:r>
    </w:p>
    <w:p w14:paraId="14BAEBC3" w14:textId="77777777" w:rsidR="00AB007C" w:rsidRPr="00A37D14" w:rsidRDefault="00AB007C" w:rsidP="00AB007C">
      <w:pPr>
        <w:pStyle w:val="Akapitzlist"/>
        <w:numPr>
          <w:ilvl w:val="0"/>
          <w:numId w:val="27"/>
        </w:numPr>
        <w:suppressAutoHyphens w:val="0"/>
        <w:spacing w:line="276" w:lineRule="auto"/>
        <w:ind w:left="284" w:hanging="426"/>
        <w:jc w:val="both"/>
        <w:rPr>
          <w:rFonts w:ascii="Garamond" w:hAnsi="Garamond"/>
          <w:sz w:val="20"/>
          <w:szCs w:val="20"/>
          <w:lang w:eastAsia="en-US" w:bidi="ar-SA"/>
        </w:rPr>
      </w:pPr>
      <w:r>
        <w:rPr>
          <w:rFonts w:ascii="Garamond" w:hAnsi="Garamond"/>
          <w:color w:val="000000"/>
          <w:sz w:val="20"/>
          <w:szCs w:val="20"/>
          <w:lang w:eastAsia="pl-PL" w:bidi="pl-PL"/>
        </w:rPr>
        <w:t xml:space="preserve">W przypadku korzystania przez </w:t>
      </w:r>
      <w:r w:rsidRPr="00A37D14">
        <w:rPr>
          <w:rFonts w:ascii="Garamond" w:hAnsi="Garamond"/>
          <w:color w:val="000000"/>
          <w:sz w:val="20"/>
          <w:szCs w:val="20"/>
          <w:lang w:eastAsia="pl-PL" w:bidi="pl-PL"/>
        </w:rPr>
        <w:t>Wykonawc</w:t>
      </w:r>
      <w:r>
        <w:rPr>
          <w:rFonts w:ascii="Garamond" w:hAnsi="Garamond"/>
          <w:color w:val="000000"/>
          <w:sz w:val="20"/>
          <w:szCs w:val="20"/>
          <w:lang w:eastAsia="pl-PL" w:bidi="pl-PL"/>
        </w:rPr>
        <w:t>ę z podwykonawców, wykonawca</w:t>
      </w:r>
      <w:r w:rsidRPr="00A37D14">
        <w:rPr>
          <w:rFonts w:ascii="Garamond" w:hAnsi="Garamond"/>
          <w:color w:val="000000"/>
          <w:sz w:val="20"/>
          <w:szCs w:val="20"/>
          <w:lang w:eastAsia="pl-PL" w:bidi="pl-PL"/>
        </w:rPr>
        <w:t xml:space="preserve"> jest odpowiedzialny za działania lub zaniechania podwykonawcy, jego przedstawicieli lub pracowników, jak za własne działania lub zaniechania.</w:t>
      </w:r>
    </w:p>
    <w:p w14:paraId="61F358A7" w14:textId="77777777" w:rsidR="00AB007C" w:rsidRPr="00C41E0C" w:rsidRDefault="00AB007C" w:rsidP="00AB007C">
      <w:pPr>
        <w:pStyle w:val="Akapitzlist"/>
        <w:numPr>
          <w:ilvl w:val="0"/>
          <w:numId w:val="27"/>
        </w:numPr>
        <w:suppressAutoHyphens w:val="0"/>
        <w:spacing w:line="276" w:lineRule="auto"/>
        <w:ind w:left="284" w:hanging="426"/>
        <w:jc w:val="both"/>
        <w:rPr>
          <w:rFonts w:ascii="Garamond" w:hAnsi="Garamond"/>
          <w:sz w:val="20"/>
          <w:szCs w:val="20"/>
          <w:lang w:eastAsia="en-US" w:bidi="ar-SA"/>
        </w:rPr>
      </w:pPr>
      <w:r w:rsidRPr="00A37D14">
        <w:rPr>
          <w:rFonts w:ascii="Garamond" w:hAnsi="Garamond"/>
          <w:color w:val="000000"/>
          <w:sz w:val="20"/>
          <w:szCs w:val="20"/>
          <w:lang w:eastAsia="pl-PL" w:bidi="pl-PL"/>
        </w:rPr>
        <w:t>Jeżeli zmiana albo rezygnacja z podwykonawcy dotyczy podmiotu, na którego zasoby Wykonawca powoływał się</w:t>
      </w:r>
      <w:r>
        <w:rPr>
          <w:rFonts w:ascii="Garamond" w:hAnsi="Garamond"/>
          <w:color w:val="000000"/>
          <w:sz w:val="20"/>
          <w:szCs w:val="20"/>
          <w:lang w:eastAsia="pl-PL" w:bidi="pl-PL"/>
        </w:rPr>
        <w:t xml:space="preserve"> w toku postępowania o udzielenie zamówienia publicznego </w:t>
      </w:r>
      <w:r w:rsidRPr="00A37D14">
        <w:rPr>
          <w:rFonts w:ascii="Garamond" w:hAnsi="Garamond"/>
          <w:color w:val="000000"/>
          <w:sz w:val="20"/>
          <w:szCs w:val="20"/>
          <w:lang w:eastAsia="pl-PL" w:bidi="pl-PL"/>
        </w:rPr>
        <w:t>w celu wykazania spełnienia warunków udziału w</w:t>
      </w:r>
      <w:r>
        <w:rPr>
          <w:rFonts w:ascii="Garamond" w:hAnsi="Garamond"/>
          <w:color w:val="000000"/>
          <w:sz w:val="20"/>
          <w:szCs w:val="20"/>
          <w:lang w:eastAsia="pl-PL" w:bidi="pl-PL"/>
        </w:rPr>
        <w:t> </w:t>
      </w:r>
      <w:r w:rsidRPr="00A37D14">
        <w:rPr>
          <w:rFonts w:ascii="Garamond" w:hAnsi="Garamond"/>
          <w:color w:val="000000"/>
          <w:sz w:val="20"/>
          <w:szCs w:val="20"/>
          <w:lang w:eastAsia="pl-PL" w:bidi="pl-PL"/>
        </w:rPr>
        <w:t>postępowaniu, o których mowa w Wykonawca jest obowiązany wykazać Zamawiającemu, iż proponowany inny podwykonawca lub sam Wykonawca samodzielnie spełnia je w stopniu nie mniejszym niż wymagany w trakcie postępowania o udzielenie zamówienia</w:t>
      </w:r>
    </w:p>
    <w:p w14:paraId="4F9CDD14" w14:textId="77777777" w:rsidR="00AB007C" w:rsidRPr="00C41E0C" w:rsidRDefault="00AB007C" w:rsidP="00AB007C">
      <w:pPr>
        <w:pStyle w:val="Akapitzlist"/>
        <w:numPr>
          <w:ilvl w:val="0"/>
          <w:numId w:val="27"/>
        </w:numPr>
        <w:suppressAutoHyphens w:val="0"/>
        <w:spacing w:line="276" w:lineRule="auto"/>
        <w:ind w:left="284" w:hanging="426"/>
        <w:jc w:val="both"/>
        <w:rPr>
          <w:rFonts w:ascii="Garamond" w:hAnsi="Garamond"/>
          <w:sz w:val="20"/>
          <w:szCs w:val="20"/>
          <w:lang w:eastAsia="en-US" w:bidi="ar-SA"/>
        </w:rPr>
      </w:pPr>
      <w:r w:rsidRPr="00C41E0C">
        <w:rPr>
          <w:rFonts w:ascii="Garamond" w:hAnsi="Garamond"/>
          <w:color w:val="000000"/>
          <w:sz w:val="20"/>
          <w:szCs w:val="20"/>
          <w:lang w:eastAsia="pl-PL" w:bidi="pl-PL"/>
        </w:rPr>
        <w:t>Umowa o podwykonawstwo nie może zwierać postanowień kształtujących prawa i obowiązki podwykonawcy, w zakresie kar umownych oraz postanowień dotyczących warunków wypłaty wynagrodzenia w sposób mniej korzystny niż prawa i obowiązki Wykonawcy</w:t>
      </w:r>
      <w:r>
        <w:rPr>
          <w:rFonts w:ascii="Garamond" w:hAnsi="Garamond"/>
          <w:color w:val="000000"/>
          <w:sz w:val="20"/>
          <w:szCs w:val="20"/>
          <w:lang w:eastAsia="pl-PL" w:bidi="pl-PL"/>
        </w:rPr>
        <w:t>.</w:t>
      </w:r>
    </w:p>
    <w:p w14:paraId="4FDA1D02" w14:textId="77777777" w:rsidR="00AB007C" w:rsidRDefault="00AB007C" w:rsidP="00AB007C">
      <w:pPr>
        <w:widowControl w:val="0"/>
        <w:spacing w:after="0"/>
        <w:jc w:val="both"/>
        <w:rPr>
          <w:rFonts w:ascii="Garamond" w:hAnsi="Garamond"/>
          <w:sz w:val="20"/>
          <w:szCs w:val="20"/>
        </w:rPr>
      </w:pPr>
    </w:p>
    <w:p w14:paraId="7D97C045" w14:textId="6477F059" w:rsidR="00AB007C" w:rsidRDefault="00AB007C" w:rsidP="00AB007C">
      <w:pPr>
        <w:widowControl w:val="0"/>
        <w:spacing w:after="0"/>
        <w:jc w:val="both"/>
        <w:rPr>
          <w:rFonts w:ascii="Garamond" w:hAnsi="Garamond"/>
          <w:sz w:val="20"/>
          <w:szCs w:val="20"/>
        </w:rPr>
      </w:pPr>
    </w:p>
    <w:p w14:paraId="684C7B38" w14:textId="77777777" w:rsidR="00AB007C" w:rsidRDefault="00AB007C" w:rsidP="00AB007C">
      <w:pPr>
        <w:widowControl w:val="0"/>
        <w:spacing w:after="0"/>
        <w:jc w:val="both"/>
        <w:rPr>
          <w:rFonts w:ascii="Garamond" w:hAnsi="Garamond"/>
          <w:sz w:val="20"/>
          <w:szCs w:val="20"/>
        </w:rPr>
      </w:pPr>
    </w:p>
    <w:p w14:paraId="41B82282" w14:textId="77777777" w:rsidR="00AB007C" w:rsidRPr="006F77C4" w:rsidRDefault="00AB007C" w:rsidP="00AB007C">
      <w:pPr>
        <w:pStyle w:val="Teksttreci30"/>
        <w:shd w:val="clear" w:color="auto" w:fill="auto"/>
        <w:spacing w:before="0" w:after="0" w:line="276" w:lineRule="auto"/>
        <w:ind w:left="20"/>
        <w:jc w:val="center"/>
        <w:rPr>
          <w:rFonts w:ascii="Garamond" w:hAnsi="Garamond"/>
          <w:sz w:val="20"/>
          <w:szCs w:val="20"/>
        </w:rPr>
      </w:pPr>
      <w:r w:rsidRPr="006F77C4">
        <w:rPr>
          <w:rFonts w:ascii="Garamond" w:hAnsi="Garamond"/>
          <w:color w:val="000000"/>
          <w:sz w:val="20"/>
          <w:szCs w:val="20"/>
          <w:lang w:eastAsia="pl-PL" w:bidi="pl-PL"/>
        </w:rPr>
        <w:t>§</w:t>
      </w:r>
      <w:r>
        <w:rPr>
          <w:rFonts w:ascii="Garamond" w:hAnsi="Garamond"/>
          <w:color w:val="000000"/>
          <w:lang w:eastAsia="pl-PL" w:bidi="pl-PL"/>
        </w:rPr>
        <w:t>5</w:t>
      </w:r>
    </w:p>
    <w:p w14:paraId="5010B06A" w14:textId="77777777" w:rsidR="00AB007C" w:rsidRPr="006F77C4" w:rsidRDefault="00AB007C" w:rsidP="00AB007C">
      <w:pPr>
        <w:pStyle w:val="Nagwek10"/>
        <w:keepNext/>
        <w:keepLines/>
        <w:shd w:val="clear" w:color="auto" w:fill="auto"/>
        <w:spacing w:after="0" w:line="276" w:lineRule="auto"/>
        <w:ind w:left="20"/>
        <w:jc w:val="center"/>
        <w:rPr>
          <w:rFonts w:ascii="Garamond" w:hAnsi="Garamond"/>
          <w:sz w:val="20"/>
          <w:szCs w:val="20"/>
        </w:rPr>
      </w:pPr>
      <w:bookmarkStart w:id="16" w:name="bookmark0"/>
      <w:r w:rsidRPr="006F77C4">
        <w:rPr>
          <w:rFonts w:ascii="Garamond" w:hAnsi="Garamond"/>
          <w:color w:val="000000"/>
          <w:sz w:val="20"/>
          <w:szCs w:val="20"/>
          <w:lang w:eastAsia="pl-PL" w:bidi="pl-PL"/>
        </w:rPr>
        <w:lastRenderedPageBreak/>
        <w:t>ZACHOWANIE POUFNOŚCI</w:t>
      </w:r>
      <w:bookmarkEnd w:id="16"/>
    </w:p>
    <w:p w14:paraId="2B4CAE85" w14:textId="77777777" w:rsidR="00AB007C" w:rsidRPr="00C41E0C" w:rsidRDefault="00AB007C" w:rsidP="00AB007C">
      <w:pPr>
        <w:widowControl w:val="0"/>
        <w:numPr>
          <w:ilvl w:val="0"/>
          <w:numId w:val="28"/>
        </w:numPr>
        <w:spacing w:after="0"/>
        <w:ind w:left="284" w:hanging="426"/>
        <w:jc w:val="both"/>
        <w:rPr>
          <w:rFonts w:ascii="Garamond" w:hAnsi="Garamond"/>
          <w:sz w:val="20"/>
          <w:szCs w:val="20"/>
        </w:rPr>
      </w:pPr>
      <w:r w:rsidRPr="006F77C4">
        <w:rPr>
          <w:rFonts w:ascii="Garamond" w:hAnsi="Garamond"/>
          <w:color w:val="000000"/>
          <w:sz w:val="20"/>
          <w:szCs w:val="20"/>
          <w:lang w:eastAsia="pl-PL" w:bidi="pl-PL"/>
        </w:rPr>
        <w:t xml:space="preserve">Wykonawca zobowiązuje się do bezwzględnego zachowania w poufności wszelkich informacji uzyskanych w związku z wykonywaniem </w:t>
      </w:r>
      <w:r>
        <w:rPr>
          <w:rFonts w:ascii="Garamond" w:hAnsi="Garamond"/>
          <w:color w:val="000000"/>
          <w:sz w:val="20"/>
          <w:szCs w:val="20"/>
          <w:lang w:eastAsia="pl-PL" w:bidi="pl-PL"/>
        </w:rPr>
        <w:t>niniejszej umowy.</w:t>
      </w:r>
    </w:p>
    <w:p w14:paraId="37D00041" w14:textId="77777777" w:rsidR="00AB007C" w:rsidRPr="00C41E0C" w:rsidRDefault="00AB007C" w:rsidP="00AB007C">
      <w:pPr>
        <w:widowControl w:val="0"/>
        <w:numPr>
          <w:ilvl w:val="0"/>
          <w:numId w:val="28"/>
        </w:numPr>
        <w:spacing w:after="0"/>
        <w:ind w:left="284" w:hanging="426"/>
        <w:jc w:val="both"/>
        <w:rPr>
          <w:rFonts w:ascii="Garamond" w:hAnsi="Garamond"/>
          <w:sz w:val="20"/>
          <w:szCs w:val="20"/>
        </w:rPr>
      </w:pPr>
      <w:r w:rsidRPr="00C41E0C">
        <w:rPr>
          <w:rFonts w:ascii="Garamond" w:hAnsi="Garamond"/>
          <w:color w:val="000000"/>
          <w:sz w:val="20"/>
          <w:szCs w:val="20"/>
          <w:lang w:eastAsia="pl-PL" w:bidi="pl-PL"/>
        </w:rPr>
        <w:t xml:space="preserve">Wykonawca obowiązany jest do zapewnienia, aby jego pracownicy, a także osoby trzecie przy udziale których wykonuje </w:t>
      </w:r>
      <w:r>
        <w:rPr>
          <w:rFonts w:ascii="Garamond" w:hAnsi="Garamond"/>
          <w:color w:val="000000"/>
          <w:sz w:val="20"/>
          <w:szCs w:val="20"/>
          <w:lang w:eastAsia="pl-PL" w:bidi="pl-PL"/>
        </w:rPr>
        <w:t>umowę</w:t>
      </w:r>
      <w:r w:rsidRPr="00C41E0C">
        <w:rPr>
          <w:rFonts w:ascii="Garamond" w:hAnsi="Garamond"/>
          <w:color w:val="000000"/>
          <w:sz w:val="20"/>
          <w:szCs w:val="20"/>
          <w:lang w:eastAsia="pl-PL" w:bidi="pl-PL"/>
        </w:rPr>
        <w:t>, przestrzegali tych samych reguł poufności określonych w niniejszym dokumencie. Wykonawca ponosi odpowiedzialność za należyte wypełnienie zobowiązania wskazanego w zdaniu poprzedzającym, a za działania lub zaniechania osób trzecich odpowiada jak za swoje własne</w:t>
      </w:r>
    </w:p>
    <w:p w14:paraId="41A69295" w14:textId="77777777" w:rsidR="00AB007C" w:rsidRPr="00C41E0C" w:rsidRDefault="00AB007C" w:rsidP="00AB007C">
      <w:pPr>
        <w:widowControl w:val="0"/>
        <w:numPr>
          <w:ilvl w:val="0"/>
          <w:numId w:val="28"/>
        </w:numPr>
        <w:spacing w:after="0"/>
        <w:ind w:left="284" w:hanging="426"/>
        <w:jc w:val="both"/>
        <w:rPr>
          <w:rFonts w:ascii="Garamond" w:hAnsi="Garamond"/>
          <w:sz w:val="20"/>
          <w:szCs w:val="20"/>
        </w:rPr>
      </w:pPr>
      <w:r w:rsidRPr="00C41E0C">
        <w:rPr>
          <w:rFonts w:ascii="Garamond" w:hAnsi="Garamond"/>
          <w:color w:val="000000"/>
          <w:sz w:val="20"/>
          <w:szCs w:val="20"/>
          <w:lang w:eastAsia="pl-PL" w:bidi="pl-PL"/>
        </w:rPr>
        <w:t>Wykonawca obowiązany jest również do podjęcia pozytywnych działań zmierzających do ochrony informacji poufnych Zleceniodawcy i jego Klientów, o ile w trakcie wykonywania zlecenia mogłoby dojść do ujawnienia takich informacji poza wiedz</w:t>
      </w:r>
    </w:p>
    <w:p w14:paraId="2E523738" w14:textId="77777777" w:rsidR="00AB007C" w:rsidRPr="00C41E0C" w:rsidRDefault="00AB007C" w:rsidP="00AB007C">
      <w:pPr>
        <w:widowControl w:val="0"/>
        <w:numPr>
          <w:ilvl w:val="0"/>
          <w:numId w:val="28"/>
        </w:numPr>
        <w:spacing w:after="0"/>
        <w:ind w:left="284" w:hanging="426"/>
        <w:jc w:val="both"/>
        <w:rPr>
          <w:rFonts w:ascii="Garamond" w:hAnsi="Garamond"/>
          <w:sz w:val="20"/>
          <w:szCs w:val="20"/>
        </w:rPr>
      </w:pPr>
      <w:r w:rsidRPr="00C41E0C">
        <w:rPr>
          <w:rFonts w:ascii="Garamond" w:hAnsi="Garamond"/>
          <w:color w:val="000000"/>
          <w:sz w:val="20"/>
          <w:szCs w:val="20"/>
          <w:lang w:eastAsia="pl-PL" w:bidi="pl-PL"/>
        </w:rPr>
        <w:t xml:space="preserve">Postanowienia ust. 1 - </w:t>
      </w:r>
      <w:r>
        <w:rPr>
          <w:rFonts w:ascii="Garamond" w:hAnsi="Garamond"/>
          <w:color w:val="000000"/>
          <w:sz w:val="20"/>
          <w:szCs w:val="20"/>
          <w:lang w:eastAsia="pl-PL" w:bidi="pl-PL"/>
        </w:rPr>
        <w:t>3</w:t>
      </w:r>
      <w:r w:rsidRPr="00C41E0C">
        <w:rPr>
          <w:rFonts w:ascii="Garamond" w:hAnsi="Garamond"/>
          <w:color w:val="000000"/>
          <w:sz w:val="20"/>
          <w:szCs w:val="20"/>
          <w:lang w:eastAsia="pl-PL" w:bidi="pl-PL"/>
        </w:rPr>
        <w:t xml:space="preserve"> nie będą miały zastosowania do informacji, które</w:t>
      </w:r>
    </w:p>
    <w:p w14:paraId="231D3810" w14:textId="77777777" w:rsidR="00AB007C" w:rsidRPr="00C41E0C" w:rsidRDefault="00AB007C" w:rsidP="00AB007C">
      <w:pPr>
        <w:pStyle w:val="Akapitzlist"/>
        <w:numPr>
          <w:ilvl w:val="0"/>
          <w:numId w:val="43"/>
        </w:numPr>
        <w:suppressAutoHyphens w:val="0"/>
        <w:spacing w:line="276" w:lineRule="auto"/>
        <w:jc w:val="both"/>
        <w:rPr>
          <w:rFonts w:ascii="Garamond" w:hAnsi="Garamond"/>
          <w:sz w:val="20"/>
          <w:szCs w:val="20"/>
          <w:lang w:eastAsia="en-US" w:bidi="ar-SA"/>
        </w:rPr>
      </w:pPr>
      <w:r w:rsidRPr="00C41E0C">
        <w:rPr>
          <w:rFonts w:ascii="Garamond" w:hAnsi="Garamond"/>
          <w:color w:val="000000"/>
          <w:sz w:val="20"/>
          <w:szCs w:val="20"/>
          <w:lang w:eastAsia="pl-PL" w:bidi="pl-PL"/>
        </w:rPr>
        <w:t>zostały opublikowane lub stały się jawne bez naruszenia niniejszej umowy</w:t>
      </w:r>
    </w:p>
    <w:p w14:paraId="32FC73B0" w14:textId="77777777" w:rsidR="00AB007C" w:rsidRPr="00C41E0C" w:rsidRDefault="00AB007C" w:rsidP="00AB007C">
      <w:pPr>
        <w:pStyle w:val="Akapitzlist"/>
        <w:numPr>
          <w:ilvl w:val="0"/>
          <w:numId w:val="43"/>
        </w:numPr>
        <w:suppressAutoHyphens w:val="0"/>
        <w:spacing w:line="276" w:lineRule="auto"/>
        <w:jc w:val="both"/>
        <w:rPr>
          <w:rFonts w:ascii="Garamond" w:hAnsi="Garamond"/>
          <w:sz w:val="20"/>
          <w:szCs w:val="20"/>
          <w:lang w:eastAsia="en-US" w:bidi="ar-SA"/>
        </w:rPr>
      </w:pPr>
      <w:r w:rsidRPr="00C41E0C">
        <w:rPr>
          <w:rFonts w:ascii="Garamond" w:hAnsi="Garamond"/>
          <w:color w:val="000000"/>
          <w:sz w:val="20"/>
          <w:szCs w:val="20"/>
          <w:lang w:eastAsia="pl-PL" w:bidi="pl-PL"/>
        </w:rPr>
        <w:t>zostały ujawnione przez strony trzecie bez naruszenia zasady poufności określonej niniejszą umową</w:t>
      </w:r>
    </w:p>
    <w:p w14:paraId="19EEF16B" w14:textId="77777777" w:rsidR="00AB007C" w:rsidRPr="00C41E0C" w:rsidRDefault="00AB007C" w:rsidP="00AB007C">
      <w:pPr>
        <w:pStyle w:val="Akapitzlist"/>
        <w:numPr>
          <w:ilvl w:val="0"/>
          <w:numId w:val="43"/>
        </w:numPr>
        <w:suppressAutoHyphens w:val="0"/>
        <w:spacing w:line="276" w:lineRule="auto"/>
        <w:jc w:val="both"/>
        <w:rPr>
          <w:rFonts w:ascii="Garamond" w:hAnsi="Garamond"/>
          <w:sz w:val="20"/>
          <w:szCs w:val="20"/>
          <w:lang w:eastAsia="en-US" w:bidi="ar-SA"/>
        </w:rPr>
      </w:pPr>
      <w:r w:rsidRPr="00C41E0C">
        <w:rPr>
          <w:rFonts w:ascii="Garamond" w:hAnsi="Garamond"/>
          <w:color w:val="000000"/>
          <w:sz w:val="20"/>
          <w:szCs w:val="20"/>
          <w:lang w:eastAsia="pl-PL" w:bidi="pl-PL"/>
        </w:rPr>
        <w:t>zostały ujawnione na podstawie odpowiedniego przepisu prawa, wyroku sądowego lub decyzji administracyjnej.</w:t>
      </w:r>
    </w:p>
    <w:p w14:paraId="7EB05E79" w14:textId="77777777" w:rsidR="00AB007C" w:rsidRDefault="00AB007C" w:rsidP="00AB007C">
      <w:pPr>
        <w:pStyle w:val="Nagwek10"/>
        <w:keepNext/>
        <w:keepLines/>
        <w:shd w:val="clear" w:color="auto" w:fill="auto"/>
        <w:spacing w:after="0" w:line="276" w:lineRule="auto"/>
        <w:ind w:left="20"/>
        <w:rPr>
          <w:rFonts w:ascii="Garamond" w:hAnsi="Garamond"/>
          <w:color w:val="000000"/>
          <w:lang w:eastAsia="pl-PL" w:bidi="pl-PL"/>
        </w:rPr>
      </w:pPr>
      <w:bookmarkStart w:id="17" w:name="bookmark1"/>
    </w:p>
    <w:p w14:paraId="4F254889" w14:textId="77777777" w:rsidR="00AB007C" w:rsidRPr="006F77C4" w:rsidRDefault="00AB007C" w:rsidP="00AB007C">
      <w:pPr>
        <w:pStyle w:val="Nagwek10"/>
        <w:keepNext/>
        <w:keepLines/>
        <w:shd w:val="clear" w:color="auto" w:fill="auto"/>
        <w:spacing w:after="0" w:line="276" w:lineRule="auto"/>
        <w:ind w:left="20"/>
        <w:jc w:val="center"/>
        <w:rPr>
          <w:rFonts w:ascii="Garamond" w:hAnsi="Garamond"/>
          <w:sz w:val="20"/>
          <w:szCs w:val="20"/>
        </w:rPr>
      </w:pPr>
      <w:r w:rsidRPr="006F77C4">
        <w:rPr>
          <w:rFonts w:ascii="Garamond" w:hAnsi="Garamond"/>
          <w:color w:val="000000"/>
          <w:sz w:val="20"/>
          <w:szCs w:val="20"/>
          <w:lang w:eastAsia="pl-PL" w:bidi="pl-PL"/>
        </w:rPr>
        <w:t>§ 6</w:t>
      </w:r>
      <w:bookmarkEnd w:id="17"/>
    </w:p>
    <w:p w14:paraId="645C7DEB" w14:textId="77777777" w:rsidR="00AB007C" w:rsidRPr="006F77C4" w:rsidRDefault="00AB007C" w:rsidP="00AB007C">
      <w:pPr>
        <w:pStyle w:val="Nagwek10"/>
        <w:keepNext/>
        <w:keepLines/>
        <w:shd w:val="clear" w:color="auto" w:fill="auto"/>
        <w:spacing w:after="0" w:line="276" w:lineRule="auto"/>
        <w:ind w:left="20"/>
        <w:jc w:val="center"/>
        <w:rPr>
          <w:rFonts w:ascii="Garamond" w:hAnsi="Garamond"/>
          <w:sz w:val="20"/>
          <w:szCs w:val="20"/>
        </w:rPr>
      </w:pPr>
      <w:bookmarkStart w:id="18" w:name="bookmark2"/>
      <w:r w:rsidRPr="006F77C4">
        <w:rPr>
          <w:rFonts w:ascii="Garamond" w:hAnsi="Garamond"/>
          <w:color w:val="000000"/>
          <w:sz w:val="20"/>
          <w:szCs w:val="20"/>
          <w:lang w:eastAsia="pl-PL" w:bidi="pl-PL"/>
        </w:rPr>
        <w:t>PRAWA AUTORSKIE I POKREWNE</w:t>
      </w:r>
      <w:bookmarkEnd w:id="18"/>
    </w:p>
    <w:p w14:paraId="4B578B85" w14:textId="77777777" w:rsidR="00AB007C" w:rsidRDefault="00AB007C" w:rsidP="00AB007C">
      <w:pPr>
        <w:pStyle w:val="Akapitzlist"/>
        <w:numPr>
          <w:ilvl w:val="0"/>
          <w:numId w:val="29"/>
        </w:numPr>
        <w:suppressAutoHyphens w:val="0"/>
        <w:spacing w:line="276" w:lineRule="auto"/>
        <w:ind w:left="284" w:hanging="426"/>
        <w:jc w:val="both"/>
        <w:rPr>
          <w:rFonts w:ascii="Garamond" w:hAnsi="Garamond"/>
          <w:sz w:val="20"/>
          <w:szCs w:val="20"/>
        </w:rPr>
      </w:pPr>
      <w:r w:rsidRPr="00C41E0C">
        <w:rPr>
          <w:rFonts w:ascii="Garamond" w:hAnsi="Garamond"/>
          <w:color w:val="000000"/>
          <w:sz w:val="20"/>
          <w:szCs w:val="20"/>
          <w:lang w:eastAsia="pl-PL" w:bidi="pl-PL"/>
        </w:rPr>
        <w:t>Z chwilą przekazania przez Wykonawcę Zamawiającemu wyników prac w czasie realizacji przedmiotu zamówienia przeprowadzonych w ramach niniejszej umowy, przechodzą na Zamawiającego wszelkie autorskie prawa majątkowe i prawa pokrewne do tych wyników prac</w:t>
      </w:r>
      <w:r>
        <w:rPr>
          <w:rFonts w:ascii="Garamond" w:hAnsi="Garamond"/>
          <w:color w:val="000000"/>
          <w:sz w:val="20"/>
          <w:szCs w:val="20"/>
          <w:lang w:eastAsia="pl-PL" w:bidi="pl-PL"/>
        </w:rPr>
        <w:t xml:space="preserve"> (dalej: utwory)</w:t>
      </w:r>
      <w:r w:rsidRPr="00C41E0C">
        <w:rPr>
          <w:rFonts w:ascii="Garamond" w:hAnsi="Garamond"/>
          <w:color w:val="000000"/>
          <w:sz w:val="20"/>
          <w:szCs w:val="20"/>
          <w:lang w:eastAsia="pl-PL" w:bidi="pl-PL"/>
        </w:rPr>
        <w:t>, co oznacza, iż wówczas przysługuje mu wyłączne i nieograniczone w czasie prawo korzystania z tych wyników prac i rozporządzania nimi na wszystkich polach eksploatacji przewidzianych w art. 50 pkt 1-3 ustawy z dnia 4 lutego 1994 roku o prawie autorskim i prawach pokrewnych, a w szczególności: utrwalanie, zwielokrotnienie określoną techniką, wprowadzenie do obrotu, wprowadzenie do pamięci komputera, publiczne wykonanie albo publiczne odtworzenie, wystawienie, wyświetlenie, najem, dzierżawa i inne podobne prawa</w:t>
      </w:r>
      <w:r>
        <w:rPr>
          <w:rFonts w:ascii="Garamond" w:hAnsi="Garamond"/>
          <w:color w:val="000000"/>
          <w:sz w:val="20"/>
          <w:szCs w:val="20"/>
          <w:lang w:eastAsia="pl-PL" w:bidi="pl-PL"/>
        </w:rPr>
        <w:t xml:space="preserve">. </w:t>
      </w:r>
      <w:r w:rsidRPr="00C41E0C">
        <w:rPr>
          <w:rFonts w:ascii="Garamond" w:hAnsi="Garamond"/>
          <w:color w:val="000000"/>
          <w:sz w:val="20"/>
          <w:szCs w:val="20"/>
          <w:lang w:eastAsia="pl-PL" w:bidi="pl-PL"/>
        </w:rPr>
        <w:t>Zamawiający</w:t>
      </w:r>
      <w:r w:rsidRPr="00C41E0C">
        <w:rPr>
          <w:rFonts w:ascii="Garamond" w:hAnsi="Garamond"/>
          <w:sz w:val="20"/>
          <w:szCs w:val="20"/>
        </w:rPr>
        <w:t xml:space="preserve"> może publikować  lub powoływać się publicznie na utwory</w:t>
      </w:r>
    </w:p>
    <w:p w14:paraId="78903D69" w14:textId="77777777" w:rsidR="00AB007C" w:rsidRDefault="00AB007C" w:rsidP="00AB007C">
      <w:pPr>
        <w:pStyle w:val="Akapitzlist"/>
        <w:numPr>
          <w:ilvl w:val="0"/>
          <w:numId w:val="29"/>
        </w:numPr>
        <w:suppressAutoHyphens w:val="0"/>
        <w:spacing w:line="276" w:lineRule="auto"/>
        <w:ind w:left="284" w:hanging="426"/>
        <w:jc w:val="both"/>
        <w:rPr>
          <w:rFonts w:ascii="Garamond" w:hAnsi="Garamond"/>
          <w:sz w:val="20"/>
          <w:szCs w:val="20"/>
        </w:rPr>
      </w:pPr>
      <w:r>
        <w:rPr>
          <w:rFonts w:ascii="Garamond" w:hAnsi="Garamond"/>
          <w:sz w:val="20"/>
          <w:szCs w:val="20"/>
        </w:rPr>
        <w:t>Zamawiający</w:t>
      </w:r>
      <w:r w:rsidRPr="00C41E0C">
        <w:rPr>
          <w:rFonts w:ascii="Garamond" w:hAnsi="Garamond"/>
          <w:sz w:val="20"/>
          <w:szCs w:val="20"/>
        </w:rPr>
        <w:t xml:space="preserve"> jest także uprawniony do korzystania i rozporządzania zależnym prawem autorskim do </w:t>
      </w:r>
      <w:r>
        <w:rPr>
          <w:rFonts w:ascii="Garamond" w:hAnsi="Garamond"/>
          <w:sz w:val="20"/>
          <w:szCs w:val="20"/>
        </w:rPr>
        <w:t>utworów</w:t>
      </w:r>
      <w:r w:rsidRPr="00C41E0C">
        <w:rPr>
          <w:rFonts w:ascii="Garamond" w:hAnsi="Garamond"/>
          <w:sz w:val="20"/>
          <w:szCs w:val="20"/>
        </w:rPr>
        <w:t xml:space="preserve"> w zakresie wymienionym powyżej, w tym korzystania w całości lub części w tym poprzez łączenie z innymi utworami, opracowanie poprzez dodanie różnych elementów, uaktualnienie, modyfikację</w:t>
      </w:r>
      <w:r>
        <w:rPr>
          <w:rFonts w:ascii="Garamond" w:hAnsi="Garamond"/>
          <w:sz w:val="20"/>
          <w:szCs w:val="20"/>
        </w:rPr>
        <w:t>.</w:t>
      </w:r>
    </w:p>
    <w:p w14:paraId="5090EC04" w14:textId="77777777" w:rsidR="00AB007C" w:rsidRDefault="00AB007C" w:rsidP="00AB007C">
      <w:pPr>
        <w:pStyle w:val="Akapitzlist"/>
        <w:numPr>
          <w:ilvl w:val="0"/>
          <w:numId w:val="29"/>
        </w:numPr>
        <w:suppressAutoHyphens w:val="0"/>
        <w:spacing w:line="276" w:lineRule="auto"/>
        <w:ind w:left="284" w:hanging="426"/>
        <w:jc w:val="both"/>
        <w:rPr>
          <w:rFonts w:ascii="Garamond" w:hAnsi="Garamond"/>
          <w:sz w:val="20"/>
          <w:szCs w:val="20"/>
        </w:rPr>
      </w:pPr>
      <w:r>
        <w:rPr>
          <w:rFonts w:ascii="Garamond" w:hAnsi="Garamond"/>
          <w:sz w:val="20"/>
          <w:szCs w:val="20"/>
        </w:rPr>
        <w:t>Wykonawca</w:t>
      </w:r>
      <w:r w:rsidRPr="00C41E0C">
        <w:rPr>
          <w:rFonts w:ascii="Garamond" w:hAnsi="Garamond"/>
          <w:sz w:val="20"/>
          <w:szCs w:val="20"/>
        </w:rPr>
        <w:t xml:space="preserve"> wyraża zgodę na dokonywanie wszelkich zmian, modyfikacji, adaptacji </w:t>
      </w:r>
      <w:r>
        <w:rPr>
          <w:rFonts w:ascii="Garamond" w:hAnsi="Garamond"/>
          <w:sz w:val="20"/>
          <w:szCs w:val="20"/>
        </w:rPr>
        <w:t>utworów</w:t>
      </w:r>
      <w:r w:rsidRPr="00C41E0C">
        <w:rPr>
          <w:rFonts w:ascii="Garamond" w:hAnsi="Garamond"/>
          <w:sz w:val="20"/>
          <w:szCs w:val="20"/>
        </w:rPr>
        <w:t xml:space="preserve">, co do których autorskie prawa majątkowe przeszły na Zamawiającego, a także do wykonywania autorskich praw zależnych do takich utworów zależnych. </w:t>
      </w:r>
    </w:p>
    <w:p w14:paraId="62BB2D7E" w14:textId="77777777" w:rsidR="00AB007C" w:rsidRDefault="00AB007C" w:rsidP="00AB007C">
      <w:pPr>
        <w:pStyle w:val="Akapitzlist"/>
        <w:numPr>
          <w:ilvl w:val="0"/>
          <w:numId w:val="29"/>
        </w:numPr>
        <w:suppressAutoHyphens w:val="0"/>
        <w:spacing w:line="276" w:lineRule="auto"/>
        <w:ind w:left="284" w:hanging="426"/>
        <w:jc w:val="both"/>
        <w:rPr>
          <w:rFonts w:ascii="Garamond" w:hAnsi="Garamond"/>
          <w:sz w:val="20"/>
          <w:szCs w:val="20"/>
        </w:rPr>
      </w:pPr>
      <w:r w:rsidRPr="00C41E0C">
        <w:rPr>
          <w:rFonts w:ascii="Garamond" w:hAnsi="Garamond"/>
          <w:sz w:val="20"/>
          <w:szCs w:val="20"/>
        </w:rPr>
        <w:t xml:space="preserve">Wynagrodzenie </w:t>
      </w:r>
      <w:r>
        <w:rPr>
          <w:rFonts w:ascii="Garamond" w:hAnsi="Garamond"/>
          <w:sz w:val="20"/>
          <w:szCs w:val="20"/>
        </w:rPr>
        <w:t>Wykonawcy</w:t>
      </w:r>
      <w:r w:rsidRPr="00C41E0C">
        <w:rPr>
          <w:rFonts w:ascii="Garamond" w:hAnsi="Garamond"/>
          <w:sz w:val="20"/>
          <w:szCs w:val="20"/>
        </w:rPr>
        <w:t xml:space="preserve"> z tytułu wykonania niniejszej umowy obejmuje również wynagrodzenie za przeniesienie autorskich praw majątkowych i praw zależnych, o których mowa powyżej.</w:t>
      </w:r>
    </w:p>
    <w:p w14:paraId="41CD2506" w14:textId="77777777" w:rsidR="00AB007C" w:rsidRDefault="00AB007C" w:rsidP="00AB007C">
      <w:pPr>
        <w:pStyle w:val="Akapitzlist"/>
        <w:numPr>
          <w:ilvl w:val="0"/>
          <w:numId w:val="29"/>
        </w:numPr>
        <w:suppressAutoHyphens w:val="0"/>
        <w:spacing w:line="276" w:lineRule="auto"/>
        <w:ind w:left="284" w:hanging="426"/>
        <w:jc w:val="both"/>
        <w:rPr>
          <w:rFonts w:ascii="Garamond" w:hAnsi="Garamond"/>
          <w:sz w:val="20"/>
          <w:szCs w:val="20"/>
        </w:rPr>
      </w:pPr>
      <w:r w:rsidRPr="00C41E0C">
        <w:rPr>
          <w:rFonts w:ascii="Garamond" w:hAnsi="Garamond"/>
          <w:sz w:val="20"/>
          <w:szCs w:val="20"/>
        </w:rPr>
        <w:t xml:space="preserve">Niezależnie od powyższego, Projektant oświadcza niniejszym i gwarantuje, iż żadna osoba trzecia inna niż </w:t>
      </w:r>
      <w:r>
        <w:rPr>
          <w:rFonts w:ascii="Garamond" w:hAnsi="Garamond"/>
          <w:sz w:val="20"/>
          <w:szCs w:val="20"/>
        </w:rPr>
        <w:t>Wykonawca</w:t>
      </w:r>
      <w:r w:rsidRPr="00C41E0C">
        <w:rPr>
          <w:rFonts w:ascii="Garamond" w:hAnsi="Garamond"/>
          <w:sz w:val="20"/>
          <w:szCs w:val="20"/>
        </w:rPr>
        <w:t xml:space="preserve"> nie będzie wykonywała (bez pisemnej pod rygorem nieważności zgody Inwestora) autorskich praw osobistych przysługujących do tych utworów. W szczególności dotyczy to nie wykonywania następujących praw autorskich osobistych:</w:t>
      </w:r>
      <w:r>
        <w:rPr>
          <w:rFonts w:ascii="Garamond" w:hAnsi="Garamond"/>
          <w:sz w:val="20"/>
          <w:szCs w:val="20"/>
        </w:rPr>
        <w:t xml:space="preserve"> </w:t>
      </w:r>
      <w:r w:rsidRPr="00C41E0C">
        <w:rPr>
          <w:rFonts w:ascii="Garamond" w:hAnsi="Garamond"/>
          <w:sz w:val="20"/>
          <w:szCs w:val="20"/>
        </w:rPr>
        <w:t>prawa do nienaruszalności treści i formy utworu oraz jego rzetelnego wykorzystania</w:t>
      </w:r>
      <w:r>
        <w:rPr>
          <w:rFonts w:ascii="Garamond" w:hAnsi="Garamond"/>
          <w:sz w:val="20"/>
          <w:szCs w:val="20"/>
        </w:rPr>
        <w:t xml:space="preserve">, </w:t>
      </w:r>
      <w:r w:rsidRPr="00C41E0C">
        <w:rPr>
          <w:rFonts w:ascii="Garamond" w:hAnsi="Garamond"/>
          <w:sz w:val="20"/>
          <w:szCs w:val="20"/>
        </w:rPr>
        <w:t>prawa do decydowania o pierwszym udostępnieniu utworu publiczności</w:t>
      </w:r>
      <w:r>
        <w:rPr>
          <w:rFonts w:ascii="Garamond" w:hAnsi="Garamond"/>
          <w:sz w:val="20"/>
          <w:szCs w:val="20"/>
        </w:rPr>
        <w:t xml:space="preserve">, </w:t>
      </w:r>
      <w:r w:rsidRPr="00C41E0C">
        <w:rPr>
          <w:rFonts w:ascii="Garamond" w:hAnsi="Garamond"/>
          <w:sz w:val="20"/>
          <w:szCs w:val="20"/>
        </w:rPr>
        <w:t>prawa do nadzoru nad sposobem korzystania z</w:t>
      </w:r>
      <w:r>
        <w:rPr>
          <w:rFonts w:ascii="Garamond" w:hAnsi="Garamond"/>
          <w:sz w:val="20"/>
          <w:szCs w:val="20"/>
        </w:rPr>
        <w:t> </w:t>
      </w:r>
      <w:r w:rsidRPr="00C41E0C">
        <w:rPr>
          <w:rFonts w:ascii="Garamond" w:hAnsi="Garamond"/>
          <w:sz w:val="20"/>
          <w:szCs w:val="20"/>
        </w:rPr>
        <w:t>utworu.</w:t>
      </w:r>
    </w:p>
    <w:p w14:paraId="76122062" w14:textId="77777777" w:rsidR="00AB007C" w:rsidRDefault="00AB007C" w:rsidP="00AB007C">
      <w:pPr>
        <w:pStyle w:val="Akapitzlist"/>
        <w:numPr>
          <w:ilvl w:val="0"/>
          <w:numId w:val="29"/>
        </w:numPr>
        <w:suppressAutoHyphens w:val="0"/>
        <w:spacing w:line="276" w:lineRule="auto"/>
        <w:ind w:left="284" w:hanging="426"/>
        <w:jc w:val="both"/>
        <w:rPr>
          <w:rFonts w:ascii="Garamond" w:hAnsi="Garamond"/>
          <w:sz w:val="20"/>
          <w:szCs w:val="20"/>
        </w:rPr>
      </w:pPr>
      <w:r>
        <w:rPr>
          <w:rFonts w:ascii="Garamond" w:hAnsi="Garamond"/>
          <w:sz w:val="20"/>
          <w:szCs w:val="20"/>
        </w:rPr>
        <w:t>Wykonawca</w:t>
      </w:r>
      <w:r w:rsidRPr="00C41E0C">
        <w:rPr>
          <w:rFonts w:ascii="Garamond" w:hAnsi="Garamond"/>
          <w:sz w:val="20"/>
          <w:szCs w:val="20"/>
        </w:rPr>
        <w:t xml:space="preserve"> przenosi na </w:t>
      </w:r>
      <w:r>
        <w:rPr>
          <w:rFonts w:ascii="Garamond" w:hAnsi="Garamond"/>
          <w:sz w:val="20"/>
          <w:szCs w:val="20"/>
        </w:rPr>
        <w:t>Zamawiającego</w:t>
      </w:r>
      <w:r w:rsidRPr="00C41E0C">
        <w:rPr>
          <w:rFonts w:ascii="Garamond" w:hAnsi="Garamond"/>
          <w:sz w:val="20"/>
          <w:szCs w:val="20"/>
        </w:rPr>
        <w:t xml:space="preserve"> autorskie prawa majątkowe i prawa zależne w zakresie o którym mowa powyżej wraz z przekazaniem </w:t>
      </w:r>
      <w:r>
        <w:rPr>
          <w:rFonts w:ascii="Garamond" w:hAnsi="Garamond"/>
          <w:sz w:val="20"/>
          <w:szCs w:val="20"/>
        </w:rPr>
        <w:t xml:space="preserve">poszczególnych utworów Zamawiającemu, z późniejszym obowiązkiem zapłaty wynagrodzenia z tego tytułu na zasadach wynikających z niniejszej umowy. </w:t>
      </w:r>
    </w:p>
    <w:p w14:paraId="30713B33" w14:textId="77777777" w:rsidR="00AB007C" w:rsidRDefault="00AB007C" w:rsidP="00AB007C">
      <w:pPr>
        <w:pStyle w:val="Akapitzlist"/>
        <w:numPr>
          <w:ilvl w:val="0"/>
          <w:numId w:val="29"/>
        </w:numPr>
        <w:suppressAutoHyphens w:val="0"/>
        <w:spacing w:line="276" w:lineRule="auto"/>
        <w:ind w:left="284" w:hanging="426"/>
        <w:jc w:val="both"/>
        <w:rPr>
          <w:rFonts w:ascii="Garamond" w:hAnsi="Garamond"/>
          <w:sz w:val="20"/>
          <w:szCs w:val="20"/>
        </w:rPr>
      </w:pPr>
      <w:r>
        <w:rPr>
          <w:rFonts w:ascii="Garamond" w:hAnsi="Garamond"/>
          <w:sz w:val="20"/>
          <w:szCs w:val="20"/>
        </w:rPr>
        <w:t>Wykonawca</w:t>
      </w:r>
      <w:r w:rsidRPr="00C41E0C">
        <w:rPr>
          <w:rFonts w:ascii="Garamond" w:hAnsi="Garamond"/>
          <w:sz w:val="20"/>
          <w:szCs w:val="20"/>
        </w:rPr>
        <w:t xml:space="preserve"> oświadcza, że nie będą istniały żadne ograniczenia, które uniemożliwiałyby mu przeniesienie autorskich praw majątkowych w zakresie opisanym Umową na Zamawiającego.</w:t>
      </w:r>
    </w:p>
    <w:p w14:paraId="02F8E714" w14:textId="77777777" w:rsidR="00AB007C" w:rsidRDefault="00AB007C" w:rsidP="00AB007C">
      <w:pPr>
        <w:pStyle w:val="Akapitzlist"/>
        <w:numPr>
          <w:ilvl w:val="0"/>
          <w:numId w:val="29"/>
        </w:numPr>
        <w:suppressAutoHyphens w:val="0"/>
        <w:spacing w:line="276" w:lineRule="auto"/>
        <w:ind w:left="284" w:hanging="426"/>
        <w:jc w:val="both"/>
        <w:rPr>
          <w:rFonts w:ascii="Garamond" w:hAnsi="Garamond"/>
          <w:sz w:val="20"/>
          <w:szCs w:val="20"/>
        </w:rPr>
      </w:pPr>
      <w:r>
        <w:rPr>
          <w:rFonts w:ascii="Garamond" w:hAnsi="Garamond"/>
          <w:sz w:val="20"/>
          <w:szCs w:val="20"/>
        </w:rPr>
        <w:t>Wykonawca</w:t>
      </w:r>
      <w:r w:rsidRPr="00C41E0C">
        <w:rPr>
          <w:rFonts w:ascii="Garamond" w:hAnsi="Garamond"/>
          <w:sz w:val="20"/>
          <w:szCs w:val="20"/>
        </w:rPr>
        <w:t xml:space="preserve"> oświadcza, że autorskie prawa majątkowe do </w:t>
      </w:r>
      <w:r>
        <w:rPr>
          <w:rFonts w:ascii="Garamond" w:hAnsi="Garamond"/>
          <w:sz w:val="20"/>
          <w:szCs w:val="20"/>
        </w:rPr>
        <w:t>utworów</w:t>
      </w:r>
      <w:r w:rsidRPr="00C41E0C">
        <w:rPr>
          <w:rFonts w:ascii="Garamond" w:hAnsi="Garamond"/>
          <w:sz w:val="20"/>
          <w:szCs w:val="20"/>
        </w:rPr>
        <w:t>, których przeniesienie na Zamawiającego jest przedmiotem niniejszego paragrafu, nie będą obciążone żadnymi prawami osób trzecich, których wykonywanie uniemożliwiałoby lub utrudniało korzystanie z tych praw przez Zamawiającego lub jego następców prawnych i</w:t>
      </w:r>
      <w:r>
        <w:rPr>
          <w:rFonts w:ascii="Garamond" w:hAnsi="Garamond"/>
          <w:sz w:val="20"/>
          <w:szCs w:val="20"/>
        </w:rPr>
        <w:t> </w:t>
      </w:r>
      <w:r w:rsidRPr="00C41E0C">
        <w:rPr>
          <w:rFonts w:ascii="Garamond" w:hAnsi="Garamond"/>
          <w:sz w:val="20"/>
          <w:szCs w:val="20"/>
        </w:rPr>
        <w:t>zobowiązuje się, że ewentualne osobiste prawa autorskie osób trzecich do utworu nie będą wykonywane.</w:t>
      </w:r>
    </w:p>
    <w:p w14:paraId="21C58BB0" w14:textId="77777777" w:rsidR="00AB007C" w:rsidRDefault="00AB007C" w:rsidP="00AB007C">
      <w:pPr>
        <w:pStyle w:val="Akapitzlist"/>
        <w:numPr>
          <w:ilvl w:val="0"/>
          <w:numId w:val="29"/>
        </w:numPr>
        <w:suppressAutoHyphens w:val="0"/>
        <w:spacing w:line="276" w:lineRule="auto"/>
        <w:ind w:left="284" w:hanging="426"/>
        <w:jc w:val="both"/>
        <w:rPr>
          <w:rFonts w:ascii="Garamond" w:hAnsi="Garamond"/>
          <w:sz w:val="20"/>
          <w:szCs w:val="20"/>
        </w:rPr>
      </w:pPr>
      <w:r>
        <w:rPr>
          <w:rFonts w:ascii="Garamond" w:hAnsi="Garamond"/>
          <w:sz w:val="20"/>
          <w:szCs w:val="20"/>
        </w:rPr>
        <w:t>Wykonawca</w:t>
      </w:r>
      <w:r w:rsidRPr="00C41E0C">
        <w:rPr>
          <w:rFonts w:ascii="Garamond" w:hAnsi="Garamond"/>
          <w:sz w:val="20"/>
          <w:szCs w:val="20"/>
        </w:rPr>
        <w:t xml:space="preserve"> oświadcza, że w chwili przeniesienia na rzecz Zamawiającego autorskich praw majątkowych</w:t>
      </w:r>
      <w:r>
        <w:rPr>
          <w:rFonts w:ascii="Garamond" w:hAnsi="Garamond"/>
          <w:sz w:val="20"/>
          <w:szCs w:val="20"/>
        </w:rPr>
        <w:t xml:space="preserve"> do utworów</w:t>
      </w:r>
      <w:r w:rsidRPr="00C41E0C">
        <w:rPr>
          <w:rFonts w:ascii="Garamond" w:hAnsi="Garamond"/>
          <w:sz w:val="20"/>
          <w:szCs w:val="20"/>
        </w:rPr>
        <w:t xml:space="preserve">, prawa te będą przysługiwały </w:t>
      </w:r>
      <w:r>
        <w:rPr>
          <w:rFonts w:ascii="Garamond" w:hAnsi="Garamond"/>
          <w:sz w:val="20"/>
          <w:szCs w:val="20"/>
        </w:rPr>
        <w:t>Wykonawcy</w:t>
      </w:r>
      <w:r w:rsidRPr="00C41E0C">
        <w:rPr>
          <w:rFonts w:ascii="Garamond" w:hAnsi="Garamond"/>
          <w:sz w:val="20"/>
          <w:szCs w:val="20"/>
        </w:rPr>
        <w:t xml:space="preserve"> w całości, w pełnym zakresie i bez ograniczeń.</w:t>
      </w:r>
    </w:p>
    <w:p w14:paraId="328C92DE" w14:textId="77777777" w:rsidR="00AB007C" w:rsidRDefault="00AB007C" w:rsidP="00AB007C">
      <w:pPr>
        <w:pStyle w:val="Akapitzlist"/>
        <w:numPr>
          <w:ilvl w:val="0"/>
          <w:numId w:val="29"/>
        </w:numPr>
        <w:suppressAutoHyphens w:val="0"/>
        <w:spacing w:line="276" w:lineRule="auto"/>
        <w:ind w:left="284" w:hanging="426"/>
        <w:jc w:val="both"/>
        <w:rPr>
          <w:rFonts w:ascii="Garamond" w:hAnsi="Garamond"/>
          <w:sz w:val="20"/>
          <w:szCs w:val="20"/>
        </w:rPr>
      </w:pPr>
      <w:r w:rsidRPr="00E42606">
        <w:rPr>
          <w:rFonts w:ascii="Garamond" w:hAnsi="Garamond"/>
          <w:sz w:val="20"/>
          <w:szCs w:val="20"/>
        </w:rPr>
        <w:t>W przypadku zgłoszenia przez osoby trzecie jakichkolwiek roszczeń wobec Zamawiającego w związku z</w:t>
      </w:r>
      <w:r>
        <w:rPr>
          <w:rFonts w:ascii="Garamond" w:hAnsi="Garamond"/>
          <w:sz w:val="20"/>
          <w:szCs w:val="20"/>
        </w:rPr>
        <w:t> </w:t>
      </w:r>
      <w:r w:rsidRPr="00E42606">
        <w:rPr>
          <w:rFonts w:ascii="Garamond" w:hAnsi="Garamond"/>
          <w:sz w:val="20"/>
          <w:szCs w:val="20"/>
        </w:rPr>
        <w:t xml:space="preserve">korzystaniem przez niego z praw autorskich do </w:t>
      </w:r>
      <w:r>
        <w:rPr>
          <w:rFonts w:ascii="Garamond" w:hAnsi="Garamond"/>
          <w:sz w:val="20"/>
          <w:szCs w:val="20"/>
        </w:rPr>
        <w:t>utworów</w:t>
      </w:r>
      <w:r w:rsidRPr="00E42606">
        <w:rPr>
          <w:rFonts w:ascii="Garamond" w:hAnsi="Garamond"/>
          <w:sz w:val="20"/>
          <w:szCs w:val="20"/>
        </w:rPr>
        <w:t xml:space="preserve">, w szczególności roszczeń związanych z naruszeniem jakiegokolwiek prawa własności intelektualnej, Zamawiający poinformuje </w:t>
      </w:r>
      <w:r>
        <w:rPr>
          <w:rFonts w:ascii="Garamond" w:hAnsi="Garamond"/>
          <w:sz w:val="20"/>
          <w:szCs w:val="20"/>
        </w:rPr>
        <w:t>Wykonawcę</w:t>
      </w:r>
      <w:r w:rsidRPr="00E42606">
        <w:rPr>
          <w:rFonts w:ascii="Garamond" w:hAnsi="Garamond"/>
          <w:sz w:val="20"/>
          <w:szCs w:val="20"/>
        </w:rPr>
        <w:t xml:space="preserve"> o zgłoszeniu roszczeń, a </w:t>
      </w:r>
      <w:r>
        <w:rPr>
          <w:rFonts w:ascii="Garamond" w:hAnsi="Garamond"/>
          <w:sz w:val="20"/>
          <w:szCs w:val="20"/>
        </w:rPr>
        <w:t>Wykonawca</w:t>
      </w:r>
      <w:r w:rsidRPr="00E42606">
        <w:rPr>
          <w:rFonts w:ascii="Garamond" w:hAnsi="Garamond"/>
          <w:sz w:val="20"/>
          <w:szCs w:val="20"/>
        </w:rPr>
        <w:t xml:space="preserve"> zobowiązuje się zwolnić Zamawiającego z odpowiedzialności wobec osób trzecich, w szczególności poprzez:</w:t>
      </w:r>
    </w:p>
    <w:p w14:paraId="55EB1468" w14:textId="77777777" w:rsidR="00AB007C" w:rsidRDefault="00AB007C" w:rsidP="00AB007C">
      <w:pPr>
        <w:pStyle w:val="Akapitzlist"/>
        <w:numPr>
          <w:ilvl w:val="0"/>
          <w:numId w:val="44"/>
        </w:numPr>
        <w:suppressAutoHyphens w:val="0"/>
        <w:spacing w:line="276" w:lineRule="auto"/>
        <w:jc w:val="both"/>
        <w:rPr>
          <w:rFonts w:ascii="Garamond" w:hAnsi="Garamond"/>
          <w:sz w:val="20"/>
          <w:szCs w:val="20"/>
        </w:rPr>
      </w:pPr>
      <w:r w:rsidRPr="00E42606">
        <w:rPr>
          <w:rFonts w:ascii="Garamond" w:hAnsi="Garamond"/>
          <w:sz w:val="20"/>
          <w:szCs w:val="20"/>
        </w:rPr>
        <w:t>podjęcie działań mających na celu zażegnanie sporu wraz z poniesieniem związanych z tym kosztów, wstąpienie do toczącego się postępowania, a w razie braku takiej możliwości wystąpienie z interwencją uboczną po stronie Zamawiającego,</w:t>
      </w:r>
    </w:p>
    <w:p w14:paraId="367AB7BE" w14:textId="77777777" w:rsidR="00AB007C" w:rsidRPr="00E42606" w:rsidRDefault="00AB007C" w:rsidP="00AB007C">
      <w:pPr>
        <w:pStyle w:val="Akapitzlist"/>
        <w:numPr>
          <w:ilvl w:val="0"/>
          <w:numId w:val="44"/>
        </w:numPr>
        <w:suppressAutoHyphens w:val="0"/>
        <w:spacing w:line="276" w:lineRule="auto"/>
        <w:jc w:val="both"/>
        <w:rPr>
          <w:rFonts w:ascii="Garamond" w:hAnsi="Garamond"/>
          <w:sz w:val="20"/>
          <w:szCs w:val="20"/>
        </w:rPr>
      </w:pPr>
      <w:r w:rsidRPr="00E42606">
        <w:rPr>
          <w:rFonts w:ascii="Garamond" w:hAnsi="Garamond"/>
          <w:sz w:val="20"/>
          <w:szCs w:val="20"/>
        </w:rPr>
        <w:t>zapłacenie na rzecz osoby trzeciej kwot zasądzonych od Zamawiającego prawomocnym wyrokiem sądu lub przyznanych na podstawie innego ostatecznego orzeczenia lub niewzruszalnej decyzji odpowiednich organów, w tym także zapłacenie zasądzonych od Zamawiającego na rzecz osoby trzeciej kosztów procesu lub innego postępowania, w tym kosztów sądowych i kosztów zastępstwa procesowego przed organami wymiaru sprawiedliwości</w:t>
      </w:r>
    </w:p>
    <w:p w14:paraId="1CE7C553" w14:textId="77777777" w:rsidR="00AB007C" w:rsidRDefault="00AB007C" w:rsidP="00AB007C">
      <w:pPr>
        <w:pStyle w:val="Nagwek10"/>
        <w:keepNext/>
        <w:keepLines/>
        <w:shd w:val="clear" w:color="auto" w:fill="auto"/>
        <w:spacing w:after="0" w:line="276" w:lineRule="auto"/>
        <w:rPr>
          <w:rFonts w:ascii="Garamond" w:hAnsi="Garamond"/>
          <w:color w:val="000000"/>
          <w:lang w:eastAsia="pl-PL" w:bidi="pl-PL"/>
        </w:rPr>
      </w:pPr>
      <w:bookmarkStart w:id="19" w:name="bookmark3"/>
    </w:p>
    <w:p w14:paraId="0289B7B4" w14:textId="77777777" w:rsidR="00AB007C" w:rsidRPr="006F77C4" w:rsidRDefault="00AB007C" w:rsidP="00AB007C">
      <w:pPr>
        <w:pStyle w:val="Nagwek10"/>
        <w:keepNext/>
        <w:keepLines/>
        <w:shd w:val="clear" w:color="auto" w:fill="auto"/>
        <w:spacing w:after="0" w:line="276" w:lineRule="auto"/>
        <w:ind w:firstLine="0"/>
        <w:jc w:val="center"/>
        <w:rPr>
          <w:rFonts w:ascii="Garamond" w:hAnsi="Garamond"/>
          <w:sz w:val="20"/>
          <w:szCs w:val="20"/>
        </w:rPr>
      </w:pPr>
      <w:r w:rsidRPr="006F77C4">
        <w:rPr>
          <w:rFonts w:ascii="Garamond" w:hAnsi="Garamond"/>
          <w:color w:val="000000"/>
          <w:sz w:val="20"/>
          <w:szCs w:val="20"/>
          <w:lang w:eastAsia="pl-PL" w:bidi="pl-PL"/>
        </w:rPr>
        <w:t>§ 7</w:t>
      </w:r>
      <w:bookmarkEnd w:id="19"/>
    </w:p>
    <w:p w14:paraId="785930DB" w14:textId="44C50D09" w:rsidR="00AB007C" w:rsidRPr="006F77C4" w:rsidRDefault="00AB007C" w:rsidP="00AB007C">
      <w:pPr>
        <w:pStyle w:val="Nagwek10"/>
        <w:keepNext/>
        <w:keepLines/>
        <w:shd w:val="clear" w:color="auto" w:fill="auto"/>
        <w:spacing w:after="0" w:line="276" w:lineRule="auto"/>
        <w:ind w:firstLine="0"/>
        <w:jc w:val="center"/>
        <w:rPr>
          <w:rFonts w:ascii="Garamond" w:hAnsi="Garamond"/>
          <w:sz w:val="20"/>
          <w:szCs w:val="20"/>
        </w:rPr>
      </w:pPr>
      <w:bookmarkStart w:id="20" w:name="bookmark4"/>
      <w:r w:rsidRPr="006F77C4">
        <w:rPr>
          <w:rFonts w:ascii="Garamond" w:hAnsi="Garamond"/>
          <w:color w:val="000000"/>
          <w:sz w:val="20"/>
          <w:szCs w:val="20"/>
          <w:lang w:eastAsia="pl-PL" w:bidi="pl-PL"/>
        </w:rPr>
        <w:t>ODPOWIEDZIALNOŚĆ</w:t>
      </w:r>
      <w:bookmarkEnd w:id="20"/>
    </w:p>
    <w:p w14:paraId="10B431CF" w14:textId="77777777" w:rsidR="00AB007C" w:rsidRPr="00E42606" w:rsidRDefault="00AB007C" w:rsidP="00AB007C">
      <w:pPr>
        <w:widowControl w:val="0"/>
        <w:numPr>
          <w:ilvl w:val="0"/>
          <w:numId w:val="30"/>
        </w:numPr>
        <w:spacing w:after="0"/>
        <w:ind w:left="284" w:hanging="284"/>
        <w:jc w:val="both"/>
        <w:rPr>
          <w:rFonts w:ascii="Garamond" w:hAnsi="Garamond"/>
          <w:sz w:val="20"/>
          <w:szCs w:val="20"/>
        </w:rPr>
      </w:pPr>
      <w:r w:rsidRPr="006F77C4">
        <w:rPr>
          <w:rFonts w:ascii="Garamond" w:hAnsi="Garamond"/>
          <w:color w:val="000000"/>
          <w:sz w:val="20"/>
          <w:szCs w:val="20"/>
          <w:lang w:eastAsia="pl-PL" w:bidi="pl-PL"/>
        </w:rPr>
        <w:t>Wykonawca zobowiązuje się do profesjonalnego oraz należytego wykonania przedmiotu umowy i odpowiada za wykonanie czynności określonych niniejszą umową z należytą starannością, w rozumieniu art. 472 Kodeksu cywilnego, zgodnie z prawem, etyką zawodową i postanowieniami umow</w:t>
      </w:r>
      <w:r>
        <w:rPr>
          <w:rFonts w:ascii="Garamond" w:hAnsi="Garamond"/>
          <w:color w:val="000000"/>
          <w:sz w:val="20"/>
          <w:szCs w:val="20"/>
          <w:lang w:eastAsia="pl-PL" w:bidi="pl-PL"/>
        </w:rPr>
        <w:t xml:space="preserve">y. </w:t>
      </w:r>
    </w:p>
    <w:p w14:paraId="6BE77A22" w14:textId="77777777" w:rsidR="00AB007C" w:rsidRPr="00E42606" w:rsidRDefault="00AB007C" w:rsidP="00AB007C">
      <w:pPr>
        <w:widowControl w:val="0"/>
        <w:numPr>
          <w:ilvl w:val="0"/>
          <w:numId w:val="30"/>
        </w:numPr>
        <w:spacing w:after="0"/>
        <w:ind w:left="284" w:hanging="284"/>
        <w:jc w:val="both"/>
        <w:rPr>
          <w:rFonts w:ascii="Garamond" w:hAnsi="Garamond"/>
          <w:sz w:val="20"/>
          <w:szCs w:val="20"/>
        </w:rPr>
      </w:pPr>
      <w:r w:rsidRPr="00E42606">
        <w:rPr>
          <w:rFonts w:ascii="Garamond" w:hAnsi="Garamond"/>
          <w:color w:val="000000"/>
          <w:sz w:val="20"/>
          <w:szCs w:val="20"/>
          <w:lang w:eastAsia="pl-PL" w:bidi="pl-PL"/>
        </w:rPr>
        <w:t>Zamawiający zapewnia, że dołoży należytej staranności w celu udzielenia pomocy i wsparcia Wykonawcy przy realizacji umowy. W szczególności, Zamawiający dostarczy i udostępni Wykonawcy na jego żądanie wszelkie niezbędne dla realizacji umowy informacje, dokumenty lub materiały będące w jego posiadaniu. Ponadto Zamawiający zapewni możliwość kontaktu ze swoimi pracownikami</w:t>
      </w:r>
    </w:p>
    <w:p w14:paraId="2A456370" w14:textId="77777777" w:rsidR="00AB007C" w:rsidRPr="00E42606" w:rsidRDefault="00AB007C" w:rsidP="00AB007C">
      <w:pPr>
        <w:widowControl w:val="0"/>
        <w:numPr>
          <w:ilvl w:val="0"/>
          <w:numId w:val="30"/>
        </w:numPr>
        <w:spacing w:after="0"/>
        <w:ind w:left="284" w:hanging="284"/>
        <w:jc w:val="both"/>
        <w:rPr>
          <w:rFonts w:ascii="Garamond" w:hAnsi="Garamond"/>
          <w:sz w:val="20"/>
          <w:szCs w:val="20"/>
        </w:rPr>
      </w:pPr>
      <w:r w:rsidRPr="00E42606">
        <w:rPr>
          <w:rFonts w:ascii="Garamond" w:hAnsi="Garamond"/>
          <w:color w:val="000000"/>
          <w:sz w:val="20"/>
          <w:szCs w:val="20"/>
          <w:lang w:eastAsia="pl-PL" w:bidi="pl-PL"/>
        </w:rPr>
        <w:t>Zamawiający zobowiązuje się do dostarczania Wykonawcy informacji, dokumentów</w:t>
      </w:r>
      <w:r>
        <w:rPr>
          <w:rFonts w:ascii="Garamond" w:hAnsi="Garamond"/>
          <w:sz w:val="20"/>
          <w:szCs w:val="20"/>
        </w:rPr>
        <w:t xml:space="preserve"> </w:t>
      </w:r>
      <w:r w:rsidRPr="00E42606">
        <w:rPr>
          <w:rFonts w:ascii="Garamond" w:hAnsi="Garamond"/>
          <w:color w:val="000000"/>
          <w:sz w:val="20"/>
          <w:szCs w:val="20"/>
          <w:lang w:eastAsia="pl-PL" w:bidi="pl-PL"/>
        </w:rPr>
        <w:t xml:space="preserve">i materiałów, o których mowa w ust. </w:t>
      </w:r>
      <w:r>
        <w:rPr>
          <w:rFonts w:ascii="Garamond" w:hAnsi="Garamond"/>
          <w:color w:val="000000"/>
          <w:sz w:val="20"/>
          <w:szCs w:val="20"/>
          <w:lang w:eastAsia="pl-PL" w:bidi="pl-PL"/>
        </w:rPr>
        <w:t>2</w:t>
      </w:r>
      <w:r w:rsidRPr="00E42606">
        <w:rPr>
          <w:rFonts w:ascii="Garamond" w:hAnsi="Garamond"/>
          <w:color w:val="000000"/>
          <w:sz w:val="20"/>
          <w:szCs w:val="20"/>
          <w:lang w:eastAsia="pl-PL" w:bidi="pl-PL"/>
        </w:rPr>
        <w:t xml:space="preserve"> w możliwie najkrótszym terminie</w:t>
      </w:r>
    </w:p>
    <w:p w14:paraId="4304878B" w14:textId="77777777" w:rsidR="00AB007C" w:rsidRPr="00E42606" w:rsidRDefault="00AB007C" w:rsidP="00AB007C">
      <w:pPr>
        <w:widowControl w:val="0"/>
        <w:numPr>
          <w:ilvl w:val="0"/>
          <w:numId w:val="30"/>
        </w:numPr>
        <w:spacing w:after="0"/>
        <w:ind w:left="284" w:hanging="284"/>
        <w:jc w:val="both"/>
        <w:rPr>
          <w:rFonts w:ascii="Garamond" w:hAnsi="Garamond"/>
          <w:sz w:val="20"/>
          <w:szCs w:val="20"/>
        </w:rPr>
      </w:pPr>
      <w:r w:rsidRPr="00E42606">
        <w:rPr>
          <w:rFonts w:ascii="Garamond" w:hAnsi="Garamond"/>
          <w:color w:val="000000"/>
          <w:sz w:val="20"/>
          <w:szCs w:val="20"/>
          <w:lang w:eastAsia="pl-PL" w:bidi="pl-PL"/>
        </w:rPr>
        <w:t>Wykonawca</w:t>
      </w:r>
      <w:r>
        <w:rPr>
          <w:rFonts w:ascii="Garamond" w:hAnsi="Garamond"/>
          <w:color w:val="000000"/>
          <w:sz w:val="20"/>
          <w:szCs w:val="20"/>
          <w:lang w:eastAsia="pl-PL" w:bidi="pl-PL"/>
        </w:rPr>
        <w:t xml:space="preserve"> </w:t>
      </w:r>
      <w:r w:rsidRPr="00E42606">
        <w:rPr>
          <w:rFonts w:ascii="Garamond" w:hAnsi="Garamond"/>
          <w:color w:val="000000"/>
          <w:sz w:val="20"/>
          <w:szCs w:val="20"/>
          <w:lang w:eastAsia="pl-PL" w:bidi="pl-PL"/>
        </w:rPr>
        <w:t>będzie ponosić odpowiedzialność z</w:t>
      </w:r>
      <w:r>
        <w:rPr>
          <w:rFonts w:ascii="Garamond" w:hAnsi="Garamond"/>
          <w:color w:val="000000"/>
          <w:sz w:val="20"/>
          <w:szCs w:val="20"/>
          <w:lang w:eastAsia="pl-PL" w:bidi="pl-PL"/>
        </w:rPr>
        <w:t xml:space="preserve"> </w:t>
      </w:r>
      <w:r w:rsidRPr="00E42606">
        <w:rPr>
          <w:rFonts w:ascii="Garamond" w:hAnsi="Garamond"/>
          <w:color w:val="000000"/>
          <w:sz w:val="20"/>
          <w:szCs w:val="20"/>
          <w:lang w:eastAsia="pl-PL" w:bidi="pl-PL"/>
        </w:rPr>
        <w:t>tytułu</w:t>
      </w:r>
      <w:r>
        <w:rPr>
          <w:rFonts w:ascii="Garamond" w:hAnsi="Garamond"/>
          <w:color w:val="000000"/>
          <w:sz w:val="20"/>
          <w:szCs w:val="20"/>
          <w:lang w:eastAsia="pl-PL" w:bidi="pl-PL"/>
        </w:rPr>
        <w:t xml:space="preserve"> </w:t>
      </w:r>
      <w:r w:rsidRPr="00E42606">
        <w:rPr>
          <w:rFonts w:ascii="Garamond" w:hAnsi="Garamond"/>
          <w:color w:val="000000"/>
          <w:sz w:val="20"/>
          <w:szCs w:val="20"/>
          <w:lang w:eastAsia="pl-PL" w:bidi="pl-PL"/>
        </w:rPr>
        <w:t>roszczeń osób trzecich</w:t>
      </w:r>
      <w:r>
        <w:rPr>
          <w:rFonts w:ascii="Garamond" w:hAnsi="Garamond"/>
          <w:sz w:val="20"/>
          <w:szCs w:val="20"/>
        </w:rPr>
        <w:t xml:space="preserve"> </w:t>
      </w:r>
      <w:r w:rsidRPr="00E42606">
        <w:rPr>
          <w:rFonts w:ascii="Garamond" w:hAnsi="Garamond"/>
          <w:color w:val="000000"/>
          <w:sz w:val="20"/>
          <w:szCs w:val="20"/>
          <w:lang w:eastAsia="pl-PL" w:bidi="pl-PL"/>
        </w:rPr>
        <w:t>skierowanych do Zamawiającego, wynikających z niewykonania lub nienależytego wykonania przez Wykonawcę zobowiązań wobec Zamawiającego określonych w niniejszej umowie lub wynikających ze sprzecznego z prawem postępowania wykonawcy. Odpowiedzialność Wykonawcy określona powyżej obejmuje obowiązek zwrotu Zamawiającemu uzasadnionych kosztów, poniesionych w związku z obroną przed takimi roszczeniami, w tym kosztów obsługi prawnej</w:t>
      </w:r>
    </w:p>
    <w:p w14:paraId="1FD0C0C1" w14:textId="77777777" w:rsidR="00AB007C" w:rsidRPr="00E42606" w:rsidRDefault="00AB007C" w:rsidP="00AB007C">
      <w:pPr>
        <w:widowControl w:val="0"/>
        <w:numPr>
          <w:ilvl w:val="0"/>
          <w:numId w:val="30"/>
        </w:numPr>
        <w:spacing w:after="0"/>
        <w:ind w:left="284" w:hanging="284"/>
        <w:jc w:val="both"/>
        <w:rPr>
          <w:rFonts w:ascii="Garamond" w:hAnsi="Garamond"/>
          <w:sz w:val="20"/>
          <w:szCs w:val="20"/>
        </w:rPr>
      </w:pPr>
      <w:r w:rsidRPr="00E42606">
        <w:rPr>
          <w:rFonts w:ascii="Garamond" w:hAnsi="Garamond"/>
          <w:color w:val="000000"/>
          <w:sz w:val="20"/>
          <w:szCs w:val="20"/>
          <w:lang w:eastAsia="pl-PL" w:bidi="pl-PL"/>
        </w:rPr>
        <w:t xml:space="preserve">Powyższe postanowienia umowy dotyczące pokrycia wszelkich szkód, określone w ust. 6 wiążą Strony </w:t>
      </w:r>
      <w:r>
        <w:rPr>
          <w:rFonts w:ascii="Garamond" w:hAnsi="Garamond"/>
          <w:color w:val="000000"/>
          <w:sz w:val="20"/>
          <w:szCs w:val="20"/>
          <w:lang w:eastAsia="pl-PL" w:bidi="pl-PL"/>
        </w:rPr>
        <w:t xml:space="preserve">również </w:t>
      </w:r>
      <w:r w:rsidRPr="00E42606">
        <w:rPr>
          <w:rFonts w:ascii="Garamond" w:hAnsi="Garamond"/>
          <w:color w:val="000000"/>
          <w:sz w:val="20"/>
          <w:szCs w:val="20"/>
          <w:lang w:eastAsia="pl-PL" w:bidi="pl-PL"/>
        </w:rPr>
        <w:t>po wygaśnięciu lub rozwiązaniu niniejszej umowy</w:t>
      </w:r>
      <w:r>
        <w:rPr>
          <w:rFonts w:ascii="Garamond" w:hAnsi="Garamond"/>
          <w:color w:val="000000"/>
          <w:sz w:val="20"/>
          <w:szCs w:val="20"/>
          <w:lang w:eastAsia="pl-PL" w:bidi="pl-PL"/>
        </w:rPr>
        <w:t>.</w:t>
      </w:r>
    </w:p>
    <w:p w14:paraId="267F7D1D" w14:textId="77777777" w:rsidR="00AB007C" w:rsidRPr="00E42606" w:rsidRDefault="00AB007C" w:rsidP="00AB007C">
      <w:pPr>
        <w:widowControl w:val="0"/>
        <w:spacing w:after="0"/>
        <w:ind w:left="284"/>
        <w:jc w:val="both"/>
        <w:rPr>
          <w:rFonts w:ascii="Garamond" w:hAnsi="Garamond"/>
          <w:sz w:val="20"/>
          <w:szCs w:val="20"/>
        </w:rPr>
      </w:pPr>
    </w:p>
    <w:p w14:paraId="03EF8294" w14:textId="77777777" w:rsidR="00AB007C" w:rsidRPr="006F77C4" w:rsidRDefault="00AB007C" w:rsidP="00AB007C">
      <w:pPr>
        <w:pStyle w:val="Teksttreci30"/>
        <w:shd w:val="clear" w:color="auto" w:fill="auto"/>
        <w:spacing w:before="0" w:after="0" w:line="276" w:lineRule="auto"/>
        <w:jc w:val="center"/>
        <w:rPr>
          <w:rFonts w:ascii="Garamond" w:hAnsi="Garamond"/>
          <w:sz w:val="20"/>
          <w:szCs w:val="20"/>
        </w:rPr>
      </w:pPr>
      <w:r w:rsidRPr="006F77C4">
        <w:rPr>
          <w:rFonts w:ascii="Garamond" w:hAnsi="Garamond"/>
          <w:color w:val="000000"/>
          <w:sz w:val="20"/>
          <w:szCs w:val="20"/>
          <w:lang w:eastAsia="pl-PL" w:bidi="pl-PL"/>
        </w:rPr>
        <w:t>§ 8</w:t>
      </w:r>
    </w:p>
    <w:p w14:paraId="16710E5B" w14:textId="77777777" w:rsidR="00AB007C" w:rsidRPr="006F77C4" w:rsidRDefault="00AB007C" w:rsidP="00AB007C">
      <w:pPr>
        <w:pStyle w:val="Teksttreci30"/>
        <w:shd w:val="clear" w:color="auto" w:fill="auto"/>
        <w:spacing w:before="0" w:after="0" w:line="276" w:lineRule="auto"/>
        <w:jc w:val="center"/>
        <w:rPr>
          <w:rFonts w:ascii="Garamond" w:hAnsi="Garamond"/>
          <w:sz w:val="20"/>
          <w:szCs w:val="20"/>
        </w:rPr>
      </w:pPr>
      <w:r w:rsidRPr="006F77C4">
        <w:rPr>
          <w:rFonts w:ascii="Garamond" w:hAnsi="Garamond"/>
          <w:color w:val="000000"/>
          <w:sz w:val="20"/>
          <w:szCs w:val="20"/>
          <w:lang w:eastAsia="pl-PL" w:bidi="pl-PL"/>
        </w:rPr>
        <w:t>ODSTĄPIENIE OD UMOWY</w:t>
      </w:r>
    </w:p>
    <w:p w14:paraId="0A408171" w14:textId="77777777" w:rsidR="00AB007C" w:rsidRPr="00E42606" w:rsidRDefault="00AB007C" w:rsidP="00AB007C">
      <w:pPr>
        <w:widowControl w:val="0"/>
        <w:numPr>
          <w:ilvl w:val="0"/>
          <w:numId w:val="31"/>
        </w:numPr>
        <w:tabs>
          <w:tab w:val="left" w:pos="322"/>
        </w:tabs>
        <w:spacing w:after="0"/>
        <w:ind w:left="440" w:hanging="440"/>
        <w:jc w:val="both"/>
        <w:rPr>
          <w:rFonts w:ascii="Garamond" w:hAnsi="Garamond"/>
          <w:sz w:val="20"/>
          <w:szCs w:val="20"/>
        </w:rPr>
      </w:pPr>
      <w:r w:rsidRPr="006F77C4">
        <w:rPr>
          <w:rFonts w:ascii="Garamond" w:hAnsi="Garamond"/>
          <w:color w:val="000000"/>
          <w:sz w:val="20"/>
          <w:szCs w:val="20"/>
          <w:lang w:eastAsia="pl-PL" w:bidi="pl-PL"/>
        </w:rPr>
        <w:t>Zamawiającemu</w:t>
      </w:r>
      <w:r>
        <w:rPr>
          <w:rFonts w:ascii="Garamond" w:hAnsi="Garamond"/>
          <w:color w:val="000000"/>
          <w:sz w:val="20"/>
          <w:szCs w:val="20"/>
          <w:lang w:eastAsia="pl-PL" w:bidi="pl-PL"/>
        </w:rPr>
        <w:t>,</w:t>
      </w:r>
      <w:r w:rsidRPr="006F77C4">
        <w:rPr>
          <w:rFonts w:ascii="Garamond" w:hAnsi="Garamond"/>
          <w:color w:val="000000"/>
          <w:sz w:val="20"/>
          <w:szCs w:val="20"/>
          <w:lang w:eastAsia="pl-PL" w:bidi="pl-PL"/>
        </w:rPr>
        <w:t xml:space="preserve"> </w:t>
      </w:r>
      <w:r>
        <w:rPr>
          <w:rFonts w:ascii="Garamond" w:hAnsi="Garamond"/>
          <w:color w:val="000000"/>
          <w:sz w:val="20"/>
          <w:szCs w:val="20"/>
          <w:lang w:eastAsia="pl-PL" w:bidi="pl-PL"/>
        </w:rPr>
        <w:t xml:space="preserve">poza przypadkami wynikającymi ze stosownych przepisów, </w:t>
      </w:r>
      <w:r w:rsidRPr="006F77C4">
        <w:rPr>
          <w:rFonts w:ascii="Garamond" w:hAnsi="Garamond"/>
          <w:color w:val="000000"/>
          <w:sz w:val="20"/>
          <w:szCs w:val="20"/>
          <w:lang w:eastAsia="pl-PL" w:bidi="pl-PL"/>
        </w:rPr>
        <w:t>przysługuje prawo odstąpienia od umowy w poniższych przypadkac</w:t>
      </w:r>
      <w:r>
        <w:rPr>
          <w:rFonts w:ascii="Garamond" w:hAnsi="Garamond"/>
          <w:color w:val="000000"/>
          <w:sz w:val="20"/>
          <w:szCs w:val="20"/>
          <w:lang w:eastAsia="pl-PL" w:bidi="pl-PL"/>
        </w:rPr>
        <w:t>h:</w:t>
      </w:r>
    </w:p>
    <w:p w14:paraId="67B2915B" w14:textId="77777777" w:rsidR="00AB007C" w:rsidRPr="00E42606" w:rsidRDefault="00AB007C" w:rsidP="00AB007C">
      <w:pPr>
        <w:pStyle w:val="Akapitzlist"/>
        <w:numPr>
          <w:ilvl w:val="0"/>
          <w:numId w:val="32"/>
        </w:numPr>
        <w:suppressAutoHyphens w:val="0"/>
        <w:spacing w:line="276" w:lineRule="auto"/>
        <w:ind w:left="851" w:hanging="425"/>
        <w:jc w:val="both"/>
        <w:rPr>
          <w:rFonts w:ascii="Garamond" w:hAnsi="Garamond"/>
          <w:sz w:val="20"/>
          <w:szCs w:val="20"/>
          <w:lang w:eastAsia="en-US" w:bidi="ar-SA"/>
        </w:rPr>
      </w:pPr>
      <w:r w:rsidRPr="00E42606">
        <w:rPr>
          <w:rFonts w:ascii="Garamond" w:hAnsi="Garamond"/>
          <w:color w:val="000000"/>
          <w:sz w:val="20"/>
          <w:szCs w:val="20"/>
          <w:lang w:eastAsia="pl-PL" w:bidi="pl-PL"/>
        </w:rPr>
        <w:t>zostanie wydany nakaz zajęcia majątku Wykonawcy, uniemożliwiający wykonanie umowy,</w:t>
      </w:r>
    </w:p>
    <w:p w14:paraId="487F50EF" w14:textId="77777777" w:rsidR="00AB007C" w:rsidRPr="00E42606" w:rsidRDefault="00AB007C" w:rsidP="00AB007C">
      <w:pPr>
        <w:pStyle w:val="Akapitzlist"/>
        <w:numPr>
          <w:ilvl w:val="0"/>
          <w:numId w:val="32"/>
        </w:numPr>
        <w:suppressAutoHyphens w:val="0"/>
        <w:spacing w:line="276" w:lineRule="auto"/>
        <w:ind w:left="851" w:hanging="425"/>
        <w:jc w:val="both"/>
        <w:rPr>
          <w:rFonts w:ascii="Garamond" w:hAnsi="Garamond"/>
          <w:sz w:val="20"/>
          <w:szCs w:val="20"/>
          <w:lang w:eastAsia="en-US" w:bidi="ar-SA"/>
        </w:rPr>
      </w:pPr>
      <w:r w:rsidRPr="00E42606">
        <w:rPr>
          <w:rFonts w:ascii="Garamond" w:hAnsi="Garamond"/>
          <w:color w:val="000000"/>
          <w:sz w:val="20"/>
          <w:szCs w:val="20"/>
          <w:lang w:eastAsia="pl-PL" w:bidi="pl-PL"/>
        </w:rPr>
        <w:t>gdy nastąpi rażące naruszenia postanowień umowy,</w:t>
      </w:r>
    </w:p>
    <w:p w14:paraId="5750CAD9" w14:textId="77777777" w:rsidR="00AB007C" w:rsidRPr="00E42606" w:rsidRDefault="00AB007C" w:rsidP="00AB007C">
      <w:pPr>
        <w:pStyle w:val="Akapitzlist"/>
        <w:numPr>
          <w:ilvl w:val="0"/>
          <w:numId w:val="32"/>
        </w:numPr>
        <w:suppressAutoHyphens w:val="0"/>
        <w:spacing w:line="276" w:lineRule="auto"/>
        <w:ind w:left="851" w:hanging="425"/>
        <w:jc w:val="both"/>
        <w:rPr>
          <w:rFonts w:ascii="Garamond" w:hAnsi="Garamond"/>
          <w:sz w:val="20"/>
          <w:szCs w:val="20"/>
          <w:lang w:eastAsia="en-US" w:bidi="ar-SA"/>
        </w:rPr>
      </w:pPr>
      <w:r w:rsidRPr="00E42606">
        <w:rPr>
          <w:rFonts w:ascii="Garamond" w:hAnsi="Garamond"/>
          <w:color w:val="000000"/>
          <w:sz w:val="20"/>
          <w:szCs w:val="20"/>
          <w:lang w:eastAsia="pl-PL" w:bidi="pl-PL"/>
        </w:rPr>
        <w:t xml:space="preserve">nastąpi zwłoka ponad 7 dni w wykonaniu któregokolwiek z obowiązków określonych w </w:t>
      </w:r>
      <w:r>
        <w:rPr>
          <w:rFonts w:ascii="Garamond" w:hAnsi="Garamond"/>
          <w:color w:val="000000"/>
          <w:sz w:val="20"/>
          <w:szCs w:val="20"/>
          <w:lang w:eastAsia="pl-PL" w:bidi="pl-PL"/>
        </w:rPr>
        <w:t>umowie (w tym w Opisie Przedmiotu Zamówienia)</w:t>
      </w:r>
    </w:p>
    <w:p w14:paraId="5182C17F" w14:textId="77777777" w:rsidR="00AB007C" w:rsidRPr="00E42606" w:rsidRDefault="00AB007C" w:rsidP="00AB007C">
      <w:pPr>
        <w:pStyle w:val="Akapitzlist"/>
        <w:numPr>
          <w:ilvl w:val="0"/>
          <w:numId w:val="32"/>
        </w:numPr>
        <w:suppressAutoHyphens w:val="0"/>
        <w:spacing w:line="276" w:lineRule="auto"/>
        <w:ind w:left="851" w:hanging="425"/>
        <w:jc w:val="both"/>
        <w:rPr>
          <w:rFonts w:ascii="Garamond" w:hAnsi="Garamond"/>
          <w:sz w:val="20"/>
          <w:szCs w:val="20"/>
          <w:lang w:eastAsia="en-US" w:bidi="ar-SA"/>
        </w:rPr>
      </w:pPr>
      <w:r w:rsidRPr="00E42606">
        <w:rPr>
          <w:rFonts w:ascii="Garamond" w:hAnsi="Garamond"/>
          <w:color w:val="000000"/>
          <w:sz w:val="20"/>
          <w:szCs w:val="20"/>
          <w:lang w:eastAsia="pl-PL" w:bidi="pl-PL"/>
        </w:rPr>
        <w:t>nastąpi niewykonanie lub nienależyte wykonanie obowiązków umownych (w tym w Opisie Przedmiotu Zamówienia)</w:t>
      </w:r>
    </w:p>
    <w:p w14:paraId="2045F6BC" w14:textId="77777777" w:rsidR="00AB007C" w:rsidRPr="00E42606" w:rsidRDefault="00AB007C" w:rsidP="00AB007C">
      <w:pPr>
        <w:pStyle w:val="Akapitzlist"/>
        <w:numPr>
          <w:ilvl w:val="0"/>
          <w:numId w:val="31"/>
        </w:numPr>
        <w:suppressAutoHyphens w:val="0"/>
        <w:spacing w:line="276" w:lineRule="auto"/>
        <w:ind w:left="284" w:hanging="284"/>
        <w:jc w:val="both"/>
        <w:rPr>
          <w:rFonts w:ascii="Garamond" w:hAnsi="Garamond"/>
          <w:sz w:val="20"/>
          <w:szCs w:val="20"/>
          <w:lang w:eastAsia="en-US" w:bidi="ar-SA"/>
        </w:rPr>
      </w:pPr>
      <w:r w:rsidRPr="00E42606">
        <w:rPr>
          <w:rFonts w:ascii="Garamond" w:hAnsi="Garamond"/>
          <w:color w:val="000000"/>
          <w:sz w:val="20"/>
          <w:szCs w:val="20"/>
          <w:lang w:eastAsia="pl-PL" w:bidi="pl-PL"/>
        </w:rPr>
        <w:t xml:space="preserve">Odstąpienie od umowy, pod rygorem nieważności, winno nastąpić na piśmie w terminie </w:t>
      </w:r>
      <w:r>
        <w:rPr>
          <w:rFonts w:ascii="Garamond" w:hAnsi="Garamond"/>
          <w:color w:val="000000"/>
          <w:sz w:val="20"/>
          <w:szCs w:val="20"/>
          <w:lang w:eastAsia="pl-PL" w:bidi="pl-PL"/>
        </w:rPr>
        <w:t xml:space="preserve">do dnia 31.12.2021 r., </w:t>
      </w:r>
    </w:p>
    <w:p w14:paraId="37175CB8" w14:textId="77777777" w:rsidR="00AB007C" w:rsidRPr="00E42606" w:rsidRDefault="00AB007C" w:rsidP="00AB007C">
      <w:pPr>
        <w:pStyle w:val="Akapitzlist"/>
        <w:numPr>
          <w:ilvl w:val="0"/>
          <w:numId w:val="31"/>
        </w:numPr>
        <w:suppressAutoHyphens w:val="0"/>
        <w:spacing w:line="276" w:lineRule="auto"/>
        <w:ind w:left="284" w:hanging="284"/>
        <w:jc w:val="both"/>
        <w:rPr>
          <w:rFonts w:ascii="Garamond" w:hAnsi="Garamond"/>
          <w:sz w:val="20"/>
          <w:szCs w:val="20"/>
        </w:rPr>
      </w:pPr>
      <w:r w:rsidRPr="00E42606">
        <w:rPr>
          <w:rFonts w:ascii="Garamond" w:hAnsi="Garamond"/>
          <w:color w:val="000000"/>
          <w:sz w:val="20"/>
          <w:szCs w:val="20"/>
          <w:lang w:eastAsia="pl-PL" w:bidi="pl-PL"/>
        </w:rPr>
        <w:t>Jeżeli w toku wykonywania Umowy Wykonawca stwierdzi powstanie okoliczności, które dadzą podstawę do oceny, że określone czynności w ramach Przedmiotu Umowy nie zostaną wykonane w ustalonym terminie, niezwłocznie powiadomi Zamawiającego poprzez wysłanie wiadomości na adres e-mail osoby wskazanej do współpracy ze strony Zamawiającego, wskazując prawdopodobny czas opóźnienia i jego przyczynę.</w:t>
      </w:r>
    </w:p>
    <w:p w14:paraId="164CD131" w14:textId="77777777" w:rsidR="00AB007C" w:rsidRDefault="00AB007C" w:rsidP="00AB007C">
      <w:pPr>
        <w:pStyle w:val="Teksttreci30"/>
        <w:shd w:val="clear" w:color="auto" w:fill="auto"/>
        <w:spacing w:before="0" w:after="0" w:line="276" w:lineRule="auto"/>
        <w:jc w:val="center"/>
        <w:rPr>
          <w:rFonts w:ascii="Garamond" w:hAnsi="Garamond"/>
          <w:color w:val="000000"/>
          <w:lang w:eastAsia="pl-PL" w:bidi="pl-PL"/>
        </w:rPr>
      </w:pPr>
    </w:p>
    <w:p w14:paraId="1C02102E" w14:textId="77777777" w:rsidR="00AB007C" w:rsidRPr="006F77C4" w:rsidRDefault="00AB007C" w:rsidP="00AB007C">
      <w:pPr>
        <w:pStyle w:val="Teksttreci30"/>
        <w:shd w:val="clear" w:color="auto" w:fill="auto"/>
        <w:spacing w:before="0" w:after="0" w:line="276" w:lineRule="auto"/>
        <w:jc w:val="center"/>
        <w:rPr>
          <w:rFonts w:ascii="Garamond" w:hAnsi="Garamond"/>
          <w:sz w:val="20"/>
          <w:szCs w:val="20"/>
        </w:rPr>
      </w:pPr>
      <w:r w:rsidRPr="006F77C4">
        <w:rPr>
          <w:rFonts w:ascii="Garamond" w:hAnsi="Garamond"/>
          <w:color w:val="000000"/>
          <w:sz w:val="20"/>
          <w:szCs w:val="20"/>
          <w:lang w:eastAsia="pl-PL" w:bidi="pl-PL"/>
        </w:rPr>
        <w:t>§ 9</w:t>
      </w:r>
    </w:p>
    <w:p w14:paraId="16338436" w14:textId="77777777" w:rsidR="00AB007C" w:rsidRPr="006F77C4" w:rsidRDefault="00AB007C" w:rsidP="00AB007C">
      <w:pPr>
        <w:pStyle w:val="Teksttreci30"/>
        <w:shd w:val="clear" w:color="auto" w:fill="auto"/>
        <w:spacing w:before="0" w:after="0" w:line="276" w:lineRule="auto"/>
        <w:jc w:val="center"/>
        <w:rPr>
          <w:rFonts w:ascii="Garamond" w:hAnsi="Garamond"/>
          <w:sz w:val="20"/>
          <w:szCs w:val="20"/>
        </w:rPr>
      </w:pPr>
      <w:r w:rsidRPr="006F77C4">
        <w:rPr>
          <w:rFonts w:ascii="Garamond" w:hAnsi="Garamond"/>
          <w:color w:val="000000"/>
          <w:sz w:val="20"/>
          <w:szCs w:val="20"/>
          <w:lang w:eastAsia="pl-PL" w:bidi="pl-PL"/>
        </w:rPr>
        <w:t>ZMIANY UMOWY</w:t>
      </w:r>
    </w:p>
    <w:p w14:paraId="5163DABE" w14:textId="77777777" w:rsidR="00AB007C" w:rsidRDefault="00AB007C" w:rsidP="00AB007C">
      <w:pPr>
        <w:widowControl w:val="0"/>
        <w:numPr>
          <w:ilvl w:val="0"/>
          <w:numId w:val="33"/>
        </w:numPr>
        <w:spacing w:after="0"/>
        <w:ind w:left="284" w:hanging="284"/>
        <w:jc w:val="both"/>
        <w:rPr>
          <w:rFonts w:ascii="Garamond" w:hAnsi="Garamond"/>
          <w:sz w:val="20"/>
          <w:szCs w:val="20"/>
        </w:rPr>
      </w:pPr>
      <w:r w:rsidRPr="006F77C4">
        <w:rPr>
          <w:rFonts w:ascii="Garamond" w:hAnsi="Garamond"/>
          <w:color w:val="000000"/>
          <w:sz w:val="20"/>
          <w:szCs w:val="20"/>
          <w:lang w:eastAsia="pl-PL" w:bidi="pl-PL"/>
        </w:rPr>
        <w:t>Wszelkie zmiany i uzupełnienia treści niniejszej umowy mogą być dokonane za zgodą obu stron w formie pisemnego aneksu pod rygorem nieważności</w:t>
      </w:r>
      <w:r>
        <w:rPr>
          <w:rFonts w:ascii="Garamond" w:hAnsi="Garamond"/>
          <w:color w:val="000000"/>
          <w:sz w:val="20"/>
          <w:szCs w:val="20"/>
          <w:lang w:eastAsia="pl-PL" w:bidi="pl-PL"/>
        </w:rPr>
        <w:t>.</w:t>
      </w:r>
    </w:p>
    <w:p w14:paraId="7ECB7DAA" w14:textId="77777777" w:rsidR="00AB007C" w:rsidRDefault="00AB007C" w:rsidP="00AB007C">
      <w:pPr>
        <w:widowControl w:val="0"/>
        <w:numPr>
          <w:ilvl w:val="0"/>
          <w:numId w:val="33"/>
        </w:numPr>
        <w:spacing w:after="0"/>
        <w:ind w:left="284" w:hanging="284"/>
        <w:jc w:val="both"/>
        <w:rPr>
          <w:rFonts w:ascii="Garamond" w:hAnsi="Garamond"/>
          <w:sz w:val="20"/>
          <w:szCs w:val="20"/>
        </w:rPr>
      </w:pPr>
      <w:r w:rsidRPr="00E42606">
        <w:rPr>
          <w:rFonts w:ascii="Garamond" w:hAnsi="Garamond"/>
          <w:color w:val="000000"/>
          <w:sz w:val="20"/>
          <w:szCs w:val="20"/>
          <w:lang w:eastAsia="pl-PL" w:bidi="pl-PL"/>
        </w:rPr>
        <w:t xml:space="preserve">Zamawiający dopuszcza możliwość zmiany Umowy w przypadkach określonych w art. 455 ust. 1 pkt 2 - 4 i ust. 2 ustawy </w:t>
      </w:r>
      <w:proofErr w:type="spellStart"/>
      <w:r w:rsidRPr="00E42606">
        <w:rPr>
          <w:rFonts w:ascii="Garamond" w:hAnsi="Garamond"/>
          <w:color w:val="000000"/>
          <w:sz w:val="20"/>
          <w:szCs w:val="20"/>
          <w:lang w:eastAsia="pl-PL" w:bidi="pl-PL"/>
        </w:rPr>
        <w:t>Pzp</w:t>
      </w:r>
      <w:proofErr w:type="spellEnd"/>
      <w:r w:rsidRPr="00E42606">
        <w:rPr>
          <w:rFonts w:ascii="Garamond" w:hAnsi="Garamond"/>
          <w:color w:val="000000"/>
          <w:sz w:val="20"/>
          <w:szCs w:val="20"/>
          <w:lang w:eastAsia="pl-PL" w:bidi="pl-PL"/>
        </w:rPr>
        <w:t xml:space="preserve"> oraz przewiduje zgodnie z art. 455 ust. 1 pkt 1) ustawy </w:t>
      </w:r>
      <w:proofErr w:type="spellStart"/>
      <w:r w:rsidRPr="00E42606">
        <w:rPr>
          <w:rFonts w:ascii="Garamond" w:hAnsi="Garamond"/>
          <w:color w:val="000000"/>
          <w:sz w:val="20"/>
          <w:szCs w:val="20"/>
          <w:lang w:eastAsia="pl-PL" w:bidi="pl-PL"/>
        </w:rPr>
        <w:t>Pzp</w:t>
      </w:r>
      <w:proofErr w:type="spellEnd"/>
      <w:r w:rsidRPr="00E42606">
        <w:rPr>
          <w:rFonts w:ascii="Garamond" w:hAnsi="Garamond"/>
          <w:color w:val="000000"/>
          <w:sz w:val="20"/>
          <w:szCs w:val="20"/>
          <w:lang w:eastAsia="pl-PL" w:bidi="pl-PL"/>
        </w:rPr>
        <w:t xml:space="preserve"> możliwość zmiany postanowień Umowy określając następujący rodzaj i zakres oraz warunki zmiany postanowień Umowy:</w:t>
      </w:r>
    </w:p>
    <w:p w14:paraId="5FA0F05F" w14:textId="77777777" w:rsidR="00AB007C" w:rsidRPr="00E42606" w:rsidRDefault="00AB007C" w:rsidP="00AB007C">
      <w:pPr>
        <w:pStyle w:val="Akapitzlist"/>
        <w:numPr>
          <w:ilvl w:val="0"/>
          <w:numId w:val="45"/>
        </w:numPr>
        <w:suppressAutoHyphens w:val="0"/>
        <w:spacing w:line="276" w:lineRule="auto"/>
        <w:jc w:val="both"/>
        <w:rPr>
          <w:rFonts w:ascii="Garamond" w:hAnsi="Garamond"/>
          <w:sz w:val="20"/>
          <w:szCs w:val="20"/>
          <w:lang w:eastAsia="en-US" w:bidi="ar-SA"/>
        </w:rPr>
      </w:pPr>
      <w:r w:rsidRPr="00E42606">
        <w:rPr>
          <w:rFonts w:ascii="Garamond" w:hAnsi="Garamond"/>
          <w:color w:val="000000"/>
          <w:sz w:val="20"/>
          <w:szCs w:val="20"/>
          <w:lang w:eastAsia="pl-PL" w:bidi="pl-PL"/>
        </w:rPr>
        <w:t>wynagrodzenia w przypadku zmiany stawki podatku od towarów i usług (VAT), wynagrodzenie należne Wykonawcy zostanie odpowiednio zmienione w stosunku wynikającym ze zmienionej stawki podatku od towarów i usług (VAT),</w:t>
      </w:r>
      <w:r>
        <w:rPr>
          <w:rFonts w:ascii="Garamond" w:hAnsi="Garamond"/>
          <w:color w:val="000000"/>
          <w:sz w:val="20"/>
          <w:szCs w:val="20"/>
          <w:lang w:eastAsia="pl-PL" w:bidi="pl-PL"/>
        </w:rPr>
        <w:t xml:space="preserve"> w wysokości wynikającej ze wskazanej zmiany</w:t>
      </w:r>
    </w:p>
    <w:p w14:paraId="3C32520A" w14:textId="77777777" w:rsidR="00AB007C" w:rsidRPr="00E42606" w:rsidRDefault="00AB007C" w:rsidP="00AB007C">
      <w:pPr>
        <w:pStyle w:val="Akapitzlist"/>
        <w:numPr>
          <w:ilvl w:val="0"/>
          <w:numId w:val="45"/>
        </w:numPr>
        <w:suppressAutoHyphens w:val="0"/>
        <w:spacing w:line="276" w:lineRule="auto"/>
        <w:jc w:val="both"/>
        <w:rPr>
          <w:rFonts w:ascii="Garamond" w:hAnsi="Garamond"/>
          <w:sz w:val="20"/>
          <w:szCs w:val="20"/>
          <w:lang w:eastAsia="en-US" w:bidi="ar-SA"/>
        </w:rPr>
      </w:pPr>
      <w:r w:rsidRPr="00E42606">
        <w:rPr>
          <w:rFonts w:ascii="Garamond" w:hAnsi="Garamond"/>
          <w:color w:val="000000"/>
          <w:sz w:val="20"/>
          <w:szCs w:val="20"/>
          <w:lang w:eastAsia="pl-PL" w:bidi="pl-PL"/>
        </w:rPr>
        <w:t>terminu wykonania przedmiotu umowy w razie zaistnienia okoliczności nadzwyczajnych, np. działań wojennych, aktów terroryzmu, rewolucji, przewrotu wojskowego lub cywilnego, wojny domowej, skażeń radioaktywnych, z wyjątkiem tych które mogą być spowodowane użyciem ich przez Wykonawcę,</w:t>
      </w:r>
      <w:r>
        <w:rPr>
          <w:rFonts w:ascii="Garamond" w:hAnsi="Garamond"/>
          <w:color w:val="000000"/>
          <w:sz w:val="20"/>
          <w:szCs w:val="20"/>
          <w:lang w:eastAsia="pl-PL" w:bidi="pl-PL"/>
        </w:rPr>
        <w:t xml:space="preserve"> o okres w którym realizacja przedmiotu umowy nie była możliwa;</w:t>
      </w:r>
    </w:p>
    <w:p w14:paraId="71822831" w14:textId="77777777" w:rsidR="00AB007C" w:rsidRPr="00E42606" w:rsidRDefault="00AB007C" w:rsidP="00AB007C">
      <w:pPr>
        <w:pStyle w:val="Akapitzlist"/>
        <w:numPr>
          <w:ilvl w:val="0"/>
          <w:numId w:val="45"/>
        </w:numPr>
        <w:suppressAutoHyphens w:val="0"/>
        <w:spacing w:line="276" w:lineRule="auto"/>
        <w:jc w:val="both"/>
        <w:rPr>
          <w:rFonts w:ascii="Garamond" w:hAnsi="Garamond"/>
          <w:sz w:val="20"/>
          <w:szCs w:val="20"/>
          <w:lang w:eastAsia="en-US" w:bidi="ar-SA"/>
        </w:rPr>
      </w:pPr>
      <w:r w:rsidRPr="00E42606">
        <w:rPr>
          <w:rFonts w:ascii="Garamond" w:hAnsi="Garamond"/>
          <w:color w:val="000000"/>
          <w:sz w:val="20"/>
          <w:szCs w:val="20"/>
          <w:lang w:eastAsia="pl-PL" w:bidi="pl-PL"/>
        </w:rPr>
        <w:t>terminu wykonania przedmiotu umowy w związku z zaistnieniem/istnieniem epidemii/pandemii, klęski żywiołowej, jak huragany, powodzie, trzęsienie ziemi, bunty, niepokoje, strajki, okupacje budowy spowodowane przez osoby inne niż pracownicy Wykonawcy i jego podwykonawców</w:t>
      </w:r>
      <w:r>
        <w:rPr>
          <w:rFonts w:ascii="Garamond" w:hAnsi="Garamond"/>
          <w:color w:val="000000"/>
          <w:sz w:val="20"/>
          <w:szCs w:val="20"/>
          <w:lang w:eastAsia="pl-PL" w:bidi="pl-PL"/>
        </w:rPr>
        <w:t>,</w:t>
      </w:r>
      <w:r w:rsidRPr="00E42606">
        <w:rPr>
          <w:rFonts w:ascii="Garamond" w:hAnsi="Garamond"/>
          <w:color w:val="000000"/>
          <w:sz w:val="20"/>
          <w:szCs w:val="20"/>
          <w:lang w:eastAsia="pl-PL" w:bidi="pl-PL"/>
        </w:rPr>
        <w:t xml:space="preserve"> </w:t>
      </w:r>
      <w:r>
        <w:rPr>
          <w:rFonts w:ascii="Garamond" w:hAnsi="Garamond"/>
          <w:color w:val="000000"/>
          <w:sz w:val="20"/>
          <w:szCs w:val="20"/>
          <w:lang w:eastAsia="pl-PL" w:bidi="pl-PL"/>
        </w:rPr>
        <w:t>o okres w którym realizacja przedmiotu umowy nie była możliwa</w:t>
      </w:r>
    </w:p>
    <w:p w14:paraId="294CC27C" w14:textId="77777777" w:rsidR="00AB007C" w:rsidRPr="00984AE5" w:rsidRDefault="00AB007C" w:rsidP="00AB007C">
      <w:pPr>
        <w:pStyle w:val="Akapitzlist"/>
        <w:numPr>
          <w:ilvl w:val="0"/>
          <w:numId w:val="45"/>
        </w:numPr>
        <w:suppressAutoHyphens w:val="0"/>
        <w:spacing w:line="276" w:lineRule="auto"/>
        <w:jc w:val="both"/>
        <w:rPr>
          <w:rFonts w:ascii="Garamond" w:hAnsi="Garamond"/>
          <w:sz w:val="20"/>
          <w:szCs w:val="20"/>
          <w:lang w:eastAsia="en-US" w:bidi="ar-SA"/>
        </w:rPr>
      </w:pPr>
      <w:r>
        <w:rPr>
          <w:rFonts w:ascii="Garamond" w:hAnsi="Garamond"/>
          <w:color w:val="000000"/>
          <w:sz w:val="20"/>
          <w:szCs w:val="20"/>
          <w:lang w:eastAsia="pl-PL" w:bidi="pl-PL"/>
        </w:rPr>
        <w:t xml:space="preserve">terminu wykonania przedmiotu umowy w </w:t>
      </w:r>
      <w:r w:rsidRPr="00E42606">
        <w:rPr>
          <w:rFonts w:ascii="Garamond" w:hAnsi="Garamond"/>
          <w:color w:val="000000"/>
          <w:sz w:val="20"/>
          <w:szCs w:val="20"/>
          <w:lang w:eastAsia="pl-PL" w:bidi="pl-PL"/>
        </w:rPr>
        <w:t xml:space="preserve">przypadku obowiązywania obostrzeń uniemożliwiających organizację wydarzenia w formie </w:t>
      </w:r>
      <w:r>
        <w:rPr>
          <w:rFonts w:ascii="Garamond" w:hAnsi="Garamond"/>
          <w:color w:val="000000"/>
          <w:sz w:val="20"/>
          <w:szCs w:val="20"/>
          <w:lang w:eastAsia="pl-PL" w:bidi="pl-PL"/>
        </w:rPr>
        <w:t xml:space="preserve">zakładanej w Opisie Przedmiotu zamówienia; </w:t>
      </w:r>
    </w:p>
    <w:p w14:paraId="00CDCB12" w14:textId="77777777" w:rsidR="00AB007C" w:rsidRPr="00E42606" w:rsidRDefault="00AB007C" w:rsidP="00AB007C">
      <w:pPr>
        <w:pStyle w:val="Akapitzlist"/>
        <w:spacing w:line="276" w:lineRule="auto"/>
        <w:ind w:left="644"/>
        <w:jc w:val="both"/>
        <w:rPr>
          <w:rFonts w:ascii="Garamond" w:hAnsi="Garamond"/>
          <w:sz w:val="20"/>
          <w:szCs w:val="20"/>
          <w:lang w:eastAsia="en-US" w:bidi="ar-SA"/>
        </w:rPr>
      </w:pPr>
    </w:p>
    <w:p w14:paraId="71F4119B" w14:textId="77777777" w:rsidR="00AB007C" w:rsidRPr="006F77C4" w:rsidRDefault="00AB007C" w:rsidP="00AB007C">
      <w:pPr>
        <w:pStyle w:val="Teksttreci30"/>
        <w:shd w:val="clear" w:color="auto" w:fill="auto"/>
        <w:spacing w:before="0" w:after="0" w:line="276" w:lineRule="auto"/>
        <w:ind w:left="20"/>
        <w:jc w:val="center"/>
        <w:rPr>
          <w:rFonts w:ascii="Garamond" w:hAnsi="Garamond"/>
          <w:sz w:val="20"/>
          <w:szCs w:val="20"/>
        </w:rPr>
      </w:pPr>
      <w:r w:rsidRPr="006F77C4">
        <w:rPr>
          <w:rFonts w:ascii="Garamond" w:hAnsi="Garamond"/>
          <w:color w:val="000000"/>
          <w:sz w:val="20"/>
          <w:szCs w:val="20"/>
          <w:lang w:eastAsia="pl-PL" w:bidi="pl-PL"/>
        </w:rPr>
        <w:t>§ 10</w:t>
      </w:r>
    </w:p>
    <w:p w14:paraId="3B545D9F" w14:textId="77777777" w:rsidR="00AB007C" w:rsidRPr="006F77C4" w:rsidRDefault="00AB007C" w:rsidP="00AB007C">
      <w:pPr>
        <w:pStyle w:val="Teksttreci30"/>
        <w:shd w:val="clear" w:color="auto" w:fill="auto"/>
        <w:spacing w:before="0" w:after="0" w:line="276" w:lineRule="auto"/>
        <w:ind w:left="20"/>
        <w:jc w:val="center"/>
        <w:rPr>
          <w:rFonts w:ascii="Garamond" w:hAnsi="Garamond"/>
          <w:sz w:val="20"/>
          <w:szCs w:val="20"/>
        </w:rPr>
      </w:pPr>
      <w:r w:rsidRPr="006F77C4">
        <w:rPr>
          <w:rFonts w:ascii="Garamond" w:hAnsi="Garamond"/>
          <w:color w:val="000000"/>
          <w:sz w:val="20"/>
          <w:szCs w:val="20"/>
          <w:lang w:eastAsia="pl-PL" w:bidi="pl-PL"/>
        </w:rPr>
        <w:t>KARY UMOWNE</w:t>
      </w:r>
    </w:p>
    <w:p w14:paraId="2E987AF3" w14:textId="77777777" w:rsidR="00AB007C" w:rsidRDefault="00AB007C" w:rsidP="00AB007C">
      <w:pPr>
        <w:widowControl w:val="0"/>
        <w:numPr>
          <w:ilvl w:val="0"/>
          <w:numId w:val="34"/>
        </w:numPr>
        <w:tabs>
          <w:tab w:val="left" w:pos="314"/>
        </w:tabs>
        <w:spacing w:after="0"/>
        <w:jc w:val="both"/>
        <w:rPr>
          <w:rFonts w:ascii="Garamond" w:hAnsi="Garamond"/>
          <w:sz w:val="20"/>
          <w:szCs w:val="20"/>
        </w:rPr>
      </w:pPr>
      <w:r w:rsidRPr="006F77C4">
        <w:rPr>
          <w:rFonts w:ascii="Garamond" w:hAnsi="Garamond"/>
          <w:color w:val="000000"/>
          <w:sz w:val="20"/>
          <w:szCs w:val="20"/>
          <w:lang w:eastAsia="pl-PL" w:bidi="pl-PL"/>
        </w:rPr>
        <w:t>Zamawiający może naliczyć Wykonawcy karę umowną:</w:t>
      </w:r>
    </w:p>
    <w:p w14:paraId="2AB17C1E" w14:textId="77777777" w:rsidR="00AB007C" w:rsidRPr="00984AE5" w:rsidRDefault="00AB007C" w:rsidP="00AB007C">
      <w:pPr>
        <w:pStyle w:val="Akapitzlist"/>
        <w:numPr>
          <w:ilvl w:val="0"/>
          <w:numId w:val="35"/>
        </w:numPr>
        <w:suppressAutoHyphens w:val="0"/>
        <w:spacing w:line="276" w:lineRule="auto"/>
        <w:ind w:left="567" w:hanging="283"/>
        <w:jc w:val="both"/>
        <w:rPr>
          <w:rFonts w:ascii="Garamond" w:hAnsi="Garamond"/>
          <w:sz w:val="20"/>
          <w:szCs w:val="20"/>
          <w:lang w:eastAsia="en-US" w:bidi="ar-SA"/>
        </w:rPr>
      </w:pPr>
      <w:r w:rsidRPr="00984AE5">
        <w:rPr>
          <w:rFonts w:ascii="Garamond" w:hAnsi="Garamond"/>
          <w:color w:val="000000"/>
          <w:sz w:val="20"/>
          <w:szCs w:val="20"/>
          <w:lang w:eastAsia="pl-PL" w:bidi="pl-PL"/>
        </w:rPr>
        <w:t xml:space="preserve">w wysokości 10 % wynagrodzenia umownego brutto określonego w §3 ust. 1 w przypadku odstąpienia od umowy przez </w:t>
      </w:r>
      <w:r w:rsidRPr="00984AE5">
        <w:rPr>
          <w:rFonts w:ascii="Garamond" w:hAnsi="Garamond"/>
          <w:color w:val="000000"/>
          <w:sz w:val="20"/>
          <w:szCs w:val="20"/>
          <w:lang w:eastAsia="pl-PL" w:bidi="pl-PL"/>
        </w:rPr>
        <w:lastRenderedPageBreak/>
        <w:t>Zamawiającego z powodu okoliczności, za które odpowiada Wykonawca, w szczególności w przypadkach opisanych w § 8 ust. 1 pkt. 2-4.</w:t>
      </w:r>
    </w:p>
    <w:p w14:paraId="75F35B72" w14:textId="77777777" w:rsidR="00AB007C" w:rsidRPr="00984AE5" w:rsidRDefault="00AB007C" w:rsidP="00AB007C">
      <w:pPr>
        <w:pStyle w:val="Akapitzlist"/>
        <w:numPr>
          <w:ilvl w:val="0"/>
          <w:numId w:val="35"/>
        </w:numPr>
        <w:suppressAutoHyphens w:val="0"/>
        <w:spacing w:line="276" w:lineRule="auto"/>
        <w:ind w:left="567" w:hanging="283"/>
        <w:jc w:val="both"/>
        <w:rPr>
          <w:rFonts w:ascii="Garamond" w:hAnsi="Garamond"/>
          <w:sz w:val="20"/>
          <w:szCs w:val="20"/>
          <w:lang w:eastAsia="en-US" w:bidi="ar-SA"/>
        </w:rPr>
      </w:pPr>
      <w:r w:rsidRPr="00984AE5">
        <w:rPr>
          <w:rFonts w:ascii="Garamond" w:hAnsi="Garamond"/>
          <w:color w:val="000000"/>
          <w:sz w:val="20"/>
          <w:szCs w:val="20"/>
          <w:lang w:eastAsia="pl-PL" w:bidi="pl-PL"/>
        </w:rPr>
        <w:t xml:space="preserve">w wysokości </w:t>
      </w:r>
      <w:r>
        <w:rPr>
          <w:rFonts w:ascii="Garamond" w:hAnsi="Garamond"/>
          <w:color w:val="000000"/>
          <w:sz w:val="20"/>
          <w:szCs w:val="20"/>
          <w:lang w:eastAsia="pl-PL" w:bidi="pl-PL"/>
        </w:rPr>
        <w:t>0,5</w:t>
      </w:r>
      <w:r w:rsidRPr="00984AE5">
        <w:rPr>
          <w:rFonts w:ascii="Garamond" w:hAnsi="Garamond"/>
          <w:color w:val="000000"/>
          <w:sz w:val="20"/>
          <w:szCs w:val="20"/>
          <w:lang w:eastAsia="pl-PL" w:bidi="pl-PL"/>
        </w:rPr>
        <w:t xml:space="preserve"> % wynagrodzenia umownego brutto określonego w §3 ust. 1 w przypadku </w:t>
      </w:r>
      <w:r>
        <w:rPr>
          <w:rFonts w:ascii="Garamond" w:hAnsi="Garamond"/>
          <w:color w:val="000000"/>
          <w:sz w:val="20"/>
          <w:szCs w:val="20"/>
          <w:lang w:eastAsia="pl-PL" w:bidi="pl-PL"/>
        </w:rPr>
        <w:t>zwłoki w wykonaniu przez Wykonawcę obowiązków dla których w treści umowy i załączników wskazano wyraźny termin realizacji;</w:t>
      </w:r>
    </w:p>
    <w:p w14:paraId="1408085F" w14:textId="77777777" w:rsidR="00AB007C" w:rsidRPr="00984AE5" w:rsidRDefault="00AB007C" w:rsidP="00AB007C">
      <w:pPr>
        <w:pStyle w:val="Akapitzlist"/>
        <w:numPr>
          <w:ilvl w:val="0"/>
          <w:numId w:val="35"/>
        </w:numPr>
        <w:suppressAutoHyphens w:val="0"/>
        <w:spacing w:line="276" w:lineRule="auto"/>
        <w:ind w:left="567" w:hanging="283"/>
        <w:jc w:val="both"/>
        <w:rPr>
          <w:rFonts w:ascii="Garamond" w:hAnsi="Garamond"/>
          <w:sz w:val="20"/>
          <w:szCs w:val="20"/>
          <w:lang w:eastAsia="en-US" w:bidi="ar-SA"/>
        </w:rPr>
      </w:pPr>
      <w:r>
        <w:rPr>
          <w:rFonts w:ascii="Garamond" w:hAnsi="Garamond"/>
          <w:color w:val="000000"/>
          <w:sz w:val="20"/>
          <w:szCs w:val="20"/>
          <w:lang w:eastAsia="pl-PL" w:bidi="pl-PL"/>
        </w:rPr>
        <w:t>500 zł z tytułu niewykonania lub nienależytego wykonania innych niż wskazane w ust. 1 pkt 2) zobowiązań Wykonawcy wynikających z umowy i załączników do umowy z winy Wykonawcy, za każdy stwierdzony przypadek</w:t>
      </w:r>
    </w:p>
    <w:p w14:paraId="1335E3FB" w14:textId="77777777" w:rsidR="00AB007C" w:rsidRPr="00984AE5" w:rsidRDefault="00AB007C" w:rsidP="00AB007C">
      <w:pPr>
        <w:pStyle w:val="Akapitzlist"/>
        <w:numPr>
          <w:ilvl w:val="0"/>
          <w:numId w:val="34"/>
        </w:numPr>
        <w:tabs>
          <w:tab w:val="left" w:pos="314"/>
        </w:tabs>
        <w:suppressAutoHyphens w:val="0"/>
        <w:spacing w:line="276" w:lineRule="auto"/>
        <w:ind w:left="284" w:hanging="284"/>
        <w:jc w:val="both"/>
        <w:rPr>
          <w:rFonts w:ascii="Garamond" w:hAnsi="Garamond"/>
          <w:sz w:val="20"/>
          <w:szCs w:val="20"/>
          <w:lang w:eastAsia="en-US" w:bidi="ar-SA"/>
        </w:rPr>
      </w:pPr>
      <w:r w:rsidRPr="00984AE5">
        <w:rPr>
          <w:rFonts w:ascii="Garamond" w:hAnsi="Garamond"/>
          <w:color w:val="000000"/>
          <w:sz w:val="20"/>
          <w:szCs w:val="20"/>
          <w:lang w:eastAsia="pl-PL" w:bidi="pl-PL"/>
        </w:rPr>
        <w:t>Wykonawca wyraża zgodę na potrącenie naliczonych kar umownych z należnego mu wynagrodzenia brutto</w:t>
      </w:r>
      <w:r>
        <w:rPr>
          <w:rFonts w:ascii="Garamond" w:hAnsi="Garamond"/>
          <w:color w:val="000000"/>
          <w:sz w:val="20"/>
          <w:szCs w:val="20"/>
          <w:lang w:eastAsia="pl-PL" w:bidi="pl-PL"/>
        </w:rPr>
        <w:t>.</w:t>
      </w:r>
    </w:p>
    <w:p w14:paraId="1577C1E5" w14:textId="77777777" w:rsidR="00AB007C" w:rsidRPr="0063152C" w:rsidRDefault="00AB007C" w:rsidP="00AB007C">
      <w:pPr>
        <w:pStyle w:val="Akapitzlist"/>
        <w:numPr>
          <w:ilvl w:val="0"/>
          <w:numId w:val="34"/>
        </w:numPr>
        <w:tabs>
          <w:tab w:val="left" w:pos="314"/>
        </w:tabs>
        <w:suppressAutoHyphens w:val="0"/>
        <w:spacing w:line="276" w:lineRule="auto"/>
        <w:ind w:left="284" w:hanging="284"/>
        <w:jc w:val="both"/>
        <w:rPr>
          <w:rFonts w:ascii="Garamond" w:hAnsi="Garamond"/>
          <w:sz w:val="20"/>
          <w:szCs w:val="20"/>
          <w:lang w:eastAsia="en-US" w:bidi="ar-SA"/>
        </w:rPr>
      </w:pPr>
      <w:r w:rsidRPr="00984AE5">
        <w:rPr>
          <w:rFonts w:ascii="Garamond" w:hAnsi="Garamond"/>
          <w:color w:val="000000"/>
          <w:sz w:val="20"/>
          <w:szCs w:val="20"/>
          <w:lang w:eastAsia="pl-PL" w:bidi="pl-PL"/>
        </w:rPr>
        <w:t>Żądanie kary umownej nie wyklucza uprawnień Zamawiającego do dochodzenia odszkodowania uzupełniającego na zasadach ogólnych, jeżeli szkoda przekroczy wartość kary umownej</w:t>
      </w:r>
      <w:r>
        <w:rPr>
          <w:rFonts w:ascii="Garamond" w:hAnsi="Garamond"/>
          <w:color w:val="000000"/>
          <w:sz w:val="20"/>
          <w:szCs w:val="20"/>
          <w:lang w:eastAsia="pl-PL" w:bidi="pl-PL"/>
        </w:rPr>
        <w:t xml:space="preserve">. </w:t>
      </w:r>
    </w:p>
    <w:p w14:paraId="2E561A07" w14:textId="77777777" w:rsidR="00AB007C" w:rsidRPr="0063152C" w:rsidRDefault="00AB007C" w:rsidP="00AB007C">
      <w:pPr>
        <w:pStyle w:val="Akapitzlist"/>
        <w:numPr>
          <w:ilvl w:val="0"/>
          <w:numId w:val="34"/>
        </w:numPr>
        <w:tabs>
          <w:tab w:val="left" w:pos="314"/>
        </w:tabs>
        <w:suppressAutoHyphens w:val="0"/>
        <w:spacing w:line="276" w:lineRule="auto"/>
        <w:ind w:left="284" w:hanging="284"/>
        <w:jc w:val="both"/>
        <w:rPr>
          <w:rFonts w:ascii="Garamond" w:hAnsi="Garamond"/>
          <w:sz w:val="20"/>
          <w:szCs w:val="20"/>
          <w:lang w:eastAsia="en-US" w:bidi="ar-SA"/>
        </w:rPr>
      </w:pPr>
      <w:r w:rsidRPr="0063152C">
        <w:rPr>
          <w:rFonts w:ascii="Garamond" w:hAnsi="Garamond"/>
          <w:color w:val="000000"/>
          <w:sz w:val="20"/>
          <w:szCs w:val="20"/>
          <w:lang w:eastAsia="pl-PL" w:bidi="pl-PL"/>
        </w:rPr>
        <w:t>Łączna wysokość kar umownych nie może być większa niż 40% wynagrodzenia brutto, o którym mowa w § 3 ust. 1 umowy.</w:t>
      </w:r>
    </w:p>
    <w:p w14:paraId="0AFBC8AB" w14:textId="77777777" w:rsidR="00AB007C" w:rsidRDefault="00AB007C" w:rsidP="00AB007C">
      <w:pPr>
        <w:widowControl w:val="0"/>
        <w:tabs>
          <w:tab w:val="left" w:pos="314"/>
        </w:tabs>
        <w:spacing w:after="0"/>
        <w:jc w:val="both"/>
        <w:rPr>
          <w:rFonts w:ascii="Garamond" w:hAnsi="Garamond"/>
          <w:sz w:val="20"/>
          <w:szCs w:val="20"/>
        </w:rPr>
      </w:pPr>
    </w:p>
    <w:p w14:paraId="784E0BEE" w14:textId="77777777" w:rsidR="00AB007C" w:rsidRDefault="00AB007C" w:rsidP="00AB007C">
      <w:pPr>
        <w:widowControl w:val="0"/>
        <w:tabs>
          <w:tab w:val="left" w:pos="314"/>
        </w:tabs>
        <w:spacing w:after="0"/>
        <w:jc w:val="center"/>
        <w:rPr>
          <w:rFonts w:ascii="Garamond" w:hAnsi="Garamond"/>
          <w:b/>
          <w:bCs/>
          <w:color w:val="000000"/>
          <w:sz w:val="20"/>
          <w:szCs w:val="20"/>
          <w:lang w:eastAsia="pl-PL" w:bidi="pl-PL"/>
        </w:rPr>
      </w:pPr>
      <w:r w:rsidRPr="0063152C">
        <w:rPr>
          <w:rFonts w:ascii="Garamond" w:hAnsi="Garamond"/>
          <w:b/>
          <w:bCs/>
          <w:color w:val="000000"/>
          <w:sz w:val="20"/>
          <w:szCs w:val="20"/>
          <w:lang w:eastAsia="pl-PL" w:bidi="pl-PL"/>
        </w:rPr>
        <w:t>§ 11</w:t>
      </w:r>
    </w:p>
    <w:p w14:paraId="652C920F" w14:textId="77777777" w:rsidR="00AB007C" w:rsidRPr="0063152C" w:rsidRDefault="00AB007C" w:rsidP="00AB007C">
      <w:pPr>
        <w:widowControl w:val="0"/>
        <w:tabs>
          <w:tab w:val="left" w:pos="314"/>
        </w:tabs>
        <w:spacing w:after="0"/>
        <w:jc w:val="center"/>
        <w:rPr>
          <w:rFonts w:ascii="Garamond" w:hAnsi="Garamond"/>
          <w:b/>
          <w:bCs/>
          <w:sz w:val="20"/>
          <w:szCs w:val="20"/>
        </w:rPr>
      </w:pPr>
      <w:r>
        <w:rPr>
          <w:rFonts w:ascii="Garamond" w:hAnsi="Garamond"/>
          <w:b/>
          <w:bCs/>
          <w:color w:val="000000"/>
          <w:sz w:val="20"/>
          <w:szCs w:val="20"/>
          <w:lang w:eastAsia="pl-PL" w:bidi="pl-PL"/>
        </w:rPr>
        <w:t>POSTANOWIENIA KOŃCOWE</w:t>
      </w:r>
    </w:p>
    <w:p w14:paraId="79EC392A" w14:textId="77777777" w:rsidR="00AB007C" w:rsidRPr="0063152C" w:rsidRDefault="00AB007C" w:rsidP="00AB007C">
      <w:pPr>
        <w:pStyle w:val="Akapitzlist"/>
        <w:numPr>
          <w:ilvl w:val="0"/>
          <w:numId w:val="36"/>
        </w:numPr>
        <w:suppressAutoHyphens w:val="0"/>
        <w:spacing w:line="276" w:lineRule="auto"/>
        <w:ind w:left="284" w:hanging="284"/>
        <w:jc w:val="both"/>
        <w:rPr>
          <w:rFonts w:ascii="Garamond" w:hAnsi="Garamond"/>
          <w:sz w:val="20"/>
          <w:szCs w:val="20"/>
          <w:lang w:eastAsia="en-US" w:bidi="ar-SA"/>
        </w:rPr>
      </w:pPr>
      <w:r w:rsidRPr="0063152C">
        <w:rPr>
          <w:rFonts w:ascii="Garamond" w:hAnsi="Garamond"/>
          <w:color w:val="000000"/>
          <w:sz w:val="20"/>
          <w:szCs w:val="20"/>
          <w:lang w:eastAsia="pl-PL" w:bidi="pl-PL"/>
        </w:rPr>
        <w:t>W sprawach, które nie zostały uregulowane niniejszą umową, mają zastosowanie przepisy Kodeksu cywilnego i inne właściwe dla przedmiotu umowy.</w:t>
      </w:r>
    </w:p>
    <w:p w14:paraId="7659F9CA" w14:textId="77777777" w:rsidR="00AB007C" w:rsidRPr="0063152C" w:rsidRDefault="00AB007C" w:rsidP="00AB007C">
      <w:pPr>
        <w:pStyle w:val="Akapitzlist"/>
        <w:numPr>
          <w:ilvl w:val="0"/>
          <w:numId w:val="36"/>
        </w:numPr>
        <w:suppressAutoHyphens w:val="0"/>
        <w:spacing w:line="276" w:lineRule="auto"/>
        <w:ind w:left="284" w:hanging="284"/>
        <w:jc w:val="both"/>
        <w:rPr>
          <w:rFonts w:ascii="Garamond" w:hAnsi="Garamond"/>
          <w:sz w:val="20"/>
          <w:szCs w:val="20"/>
          <w:lang w:eastAsia="en-US" w:bidi="ar-SA"/>
        </w:rPr>
      </w:pPr>
      <w:r w:rsidRPr="0063152C">
        <w:rPr>
          <w:rFonts w:ascii="Garamond" w:hAnsi="Garamond"/>
          <w:color w:val="000000"/>
          <w:sz w:val="20"/>
          <w:szCs w:val="20"/>
          <w:lang w:eastAsia="pl-PL" w:bidi="pl-PL"/>
        </w:rPr>
        <w:t>Do umowy ma zastosowania ustawa z dnia 11 września 2019 r. Prawo zamówień publicznych (Dz. U. z 2019, poz. 2019 ze zm.).</w:t>
      </w:r>
    </w:p>
    <w:p w14:paraId="74D0AC32" w14:textId="77777777" w:rsidR="00AB007C" w:rsidRPr="0063152C" w:rsidRDefault="00AB007C" w:rsidP="00AB007C">
      <w:pPr>
        <w:pStyle w:val="Akapitzlist"/>
        <w:numPr>
          <w:ilvl w:val="0"/>
          <w:numId w:val="36"/>
        </w:numPr>
        <w:suppressAutoHyphens w:val="0"/>
        <w:spacing w:line="276" w:lineRule="auto"/>
        <w:ind w:left="284" w:hanging="284"/>
        <w:jc w:val="both"/>
        <w:rPr>
          <w:rFonts w:ascii="Garamond" w:hAnsi="Garamond"/>
          <w:sz w:val="20"/>
          <w:szCs w:val="20"/>
          <w:lang w:eastAsia="en-US" w:bidi="ar-SA"/>
        </w:rPr>
      </w:pPr>
      <w:r w:rsidRPr="0063152C">
        <w:rPr>
          <w:rFonts w:ascii="Garamond" w:hAnsi="Garamond"/>
          <w:color w:val="000000"/>
          <w:sz w:val="20"/>
          <w:szCs w:val="20"/>
          <w:lang w:eastAsia="pl-PL" w:bidi="pl-PL"/>
        </w:rPr>
        <w:t>Wszelkie zmiany umowy wymagają formy pisemnej, pod rygorem nieważności</w:t>
      </w:r>
    </w:p>
    <w:p w14:paraId="046AF713" w14:textId="77777777" w:rsidR="00AB007C" w:rsidRPr="0063152C" w:rsidRDefault="00AB007C" w:rsidP="00AB007C">
      <w:pPr>
        <w:pStyle w:val="Akapitzlist"/>
        <w:numPr>
          <w:ilvl w:val="0"/>
          <w:numId w:val="36"/>
        </w:numPr>
        <w:suppressAutoHyphens w:val="0"/>
        <w:spacing w:line="276" w:lineRule="auto"/>
        <w:ind w:left="284" w:hanging="284"/>
        <w:jc w:val="both"/>
        <w:rPr>
          <w:rFonts w:ascii="Garamond" w:hAnsi="Garamond"/>
          <w:sz w:val="20"/>
          <w:szCs w:val="20"/>
          <w:lang w:eastAsia="en-US" w:bidi="ar-SA"/>
        </w:rPr>
      </w:pPr>
      <w:r w:rsidRPr="0063152C">
        <w:rPr>
          <w:rFonts w:ascii="Garamond" w:hAnsi="Garamond"/>
          <w:color w:val="000000"/>
          <w:sz w:val="20"/>
          <w:szCs w:val="20"/>
          <w:lang w:eastAsia="pl-PL" w:bidi="pl-PL"/>
        </w:rPr>
        <w:t>Ewentualne spory powstałe w związku z zawarciem i wykonywaniem niniejszej umowy Strony będą starały się rozstrzygać polubownie. W przypadku braku porozumienia spór zostanie poddany pod rozstrzygnięcie właściwego ze względu na siedzibę Zmawiającego sądu powszechnego</w:t>
      </w:r>
    </w:p>
    <w:p w14:paraId="16953F97" w14:textId="77777777" w:rsidR="00AB007C" w:rsidRPr="0063152C" w:rsidRDefault="00AB007C" w:rsidP="00AB007C">
      <w:pPr>
        <w:pStyle w:val="Akapitzlist"/>
        <w:numPr>
          <w:ilvl w:val="0"/>
          <w:numId w:val="36"/>
        </w:numPr>
        <w:suppressAutoHyphens w:val="0"/>
        <w:spacing w:line="276" w:lineRule="auto"/>
        <w:ind w:left="284" w:hanging="284"/>
        <w:jc w:val="both"/>
        <w:rPr>
          <w:rFonts w:ascii="Garamond" w:hAnsi="Garamond"/>
          <w:sz w:val="20"/>
          <w:szCs w:val="20"/>
          <w:lang w:eastAsia="en-US" w:bidi="ar-SA"/>
        </w:rPr>
      </w:pPr>
      <w:r w:rsidRPr="0063152C">
        <w:rPr>
          <w:rFonts w:ascii="Garamond" w:hAnsi="Garamond"/>
          <w:color w:val="000000"/>
          <w:sz w:val="20"/>
          <w:szCs w:val="20"/>
          <w:lang w:eastAsia="pl-PL" w:bidi="pl-PL"/>
        </w:rPr>
        <w:t xml:space="preserve">Umowę sporządzono w </w:t>
      </w:r>
      <w:r>
        <w:rPr>
          <w:rFonts w:ascii="Garamond" w:hAnsi="Garamond"/>
          <w:color w:val="000000"/>
          <w:sz w:val="20"/>
          <w:szCs w:val="20"/>
          <w:lang w:eastAsia="pl-PL" w:bidi="pl-PL"/>
        </w:rPr>
        <w:t>trzech</w:t>
      </w:r>
      <w:r w:rsidRPr="0063152C">
        <w:rPr>
          <w:rFonts w:ascii="Garamond" w:hAnsi="Garamond"/>
          <w:color w:val="000000"/>
          <w:sz w:val="20"/>
          <w:szCs w:val="20"/>
          <w:lang w:eastAsia="pl-PL" w:bidi="pl-PL"/>
        </w:rPr>
        <w:t xml:space="preserve"> jednobrzmiących egzemplarzach:</w:t>
      </w:r>
      <w:r>
        <w:rPr>
          <w:rFonts w:ascii="Garamond" w:hAnsi="Garamond"/>
          <w:color w:val="000000"/>
          <w:sz w:val="20"/>
          <w:szCs w:val="20"/>
          <w:lang w:eastAsia="pl-PL" w:bidi="pl-PL"/>
        </w:rPr>
        <w:t xml:space="preserve"> dwa</w:t>
      </w:r>
      <w:r w:rsidRPr="0063152C">
        <w:rPr>
          <w:rFonts w:ascii="Garamond" w:hAnsi="Garamond"/>
          <w:color w:val="000000"/>
          <w:sz w:val="20"/>
          <w:szCs w:val="20"/>
          <w:lang w:eastAsia="pl-PL" w:bidi="pl-PL"/>
        </w:rPr>
        <w:t xml:space="preserve"> dl</w:t>
      </w:r>
      <w:r>
        <w:rPr>
          <w:rFonts w:ascii="Garamond" w:hAnsi="Garamond"/>
          <w:color w:val="000000"/>
          <w:sz w:val="20"/>
          <w:szCs w:val="20"/>
          <w:lang w:eastAsia="pl-PL" w:bidi="pl-PL"/>
        </w:rPr>
        <w:t xml:space="preserve">a Zamawiającego, jeden dla Wykonawcy. </w:t>
      </w:r>
    </w:p>
    <w:p w14:paraId="76B5335B" w14:textId="77777777" w:rsidR="00AB007C" w:rsidRDefault="00AB007C" w:rsidP="00AB007C">
      <w:pPr>
        <w:pStyle w:val="Akapitzlist"/>
        <w:spacing w:line="276" w:lineRule="auto"/>
        <w:ind w:left="284"/>
        <w:jc w:val="both"/>
        <w:rPr>
          <w:rFonts w:ascii="Garamond" w:hAnsi="Garamond"/>
          <w:color w:val="000000"/>
          <w:sz w:val="20"/>
          <w:szCs w:val="20"/>
          <w:lang w:eastAsia="pl-PL" w:bidi="pl-PL"/>
        </w:rPr>
      </w:pPr>
    </w:p>
    <w:p w14:paraId="20803068" w14:textId="77777777" w:rsidR="00AB007C" w:rsidRDefault="00AB007C" w:rsidP="00AB007C">
      <w:pPr>
        <w:pStyle w:val="Akapitzlist"/>
        <w:spacing w:line="276" w:lineRule="auto"/>
        <w:ind w:left="284"/>
        <w:jc w:val="both"/>
        <w:rPr>
          <w:rFonts w:ascii="Garamond" w:hAnsi="Garamond"/>
          <w:color w:val="000000"/>
          <w:sz w:val="20"/>
          <w:szCs w:val="20"/>
          <w:lang w:eastAsia="pl-PL" w:bidi="pl-PL"/>
        </w:rPr>
      </w:pPr>
    </w:p>
    <w:p w14:paraId="70CDD37B" w14:textId="77777777" w:rsidR="00AB007C" w:rsidRPr="0063152C" w:rsidRDefault="00AB007C" w:rsidP="00AB007C">
      <w:pPr>
        <w:pStyle w:val="Akapitzlist"/>
        <w:spacing w:line="276" w:lineRule="auto"/>
        <w:ind w:left="284"/>
        <w:jc w:val="both"/>
        <w:rPr>
          <w:rFonts w:ascii="Garamond" w:hAnsi="Garamond"/>
          <w:sz w:val="20"/>
          <w:szCs w:val="20"/>
        </w:rPr>
      </w:pPr>
    </w:p>
    <w:p w14:paraId="2336FD63" w14:textId="77777777" w:rsidR="00AB007C" w:rsidRPr="006F77C4" w:rsidRDefault="00AB007C" w:rsidP="00AB007C">
      <w:pPr>
        <w:pStyle w:val="Teksttreci30"/>
        <w:shd w:val="clear" w:color="auto" w:fill="auto"/>
        <w:spacing w:before="0" w:after="0" w:line="276" w:lineRule="auto"/>
        <w:ind w:left="400"/>
        <w:rPr>
          <w:rFonts w:ascii="Garamond" w:hAnsi="Garamond"/>
          <w:sz w:val="20"/>
          <w:szCs w:val="20"/>
        </w:rPr>
      </w:pPr>
      <w:r w:rsidRPr="006F77C4">
        <w:rPr>
          <w:rFonts w:ascii="Garamond" w:hAnsi="Garamond"/>
          <w:noProof/>
          <w:sz w:val="20"/>
          <w:szCs w:val="20"/>
        </w:rPr>
        <mc:AlternateContent>
          <mc:Choice Requires="wps">
            <w:drawing>
              <wp:anchor distT="0" distB="0" distL="63500" distR="63500" simplePos="0" relativeHeight="251659264" behindDoc="1" locked="0" layoutInCell="1" allowOverlap="1" wp14:anchorId="28B02453" wp14:editId="086E480B">
                <wp:simplePos x="0" y="0"/>
                <wp:positionH relativeFrom="margin">
                  <wp:posOffset>4495800</wp:posOffset>
                </wp:positionH>
                <wp:positionV relativeFrom="paragraph">
                  <wp:posOffset>-25400</wp:posOffset>
                </wp:positionV>
                <wp:extent cx="1014730" cy="153670"/>
                <wp:effectExtent l="0" t="0" r="0" b="1905"/>
                <wp:wrapSquare wrapText="lef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95EB5" w14:textId="77777777" w:rsidR="00142CD5" w:rsidRPr="0063152C" w:rsidRDefault="00142CD5" w:rsidP="00AB007C">
                            <w:pPr>
                              <w:pStyle w:val="Teksttreci30"/>
                              <w:shd w:val="clear" w:color="auto" w:fill="auto"/>
                              <w:spacing w:before="0" w:after="0"/>
                              <w:rPr>
                                <w:rFonts w:ascii="Garamond" w:hAnsi="Garamond"/>
                                <w:b w:val="0"/>
                                <w:bCs w:val="0"/>
                              </w:rPr>
                            </w:pPr>
                            <w:r w:rsidRPr="0063152C">
                              <w:rPr>
                                <w:rStyle w:val="Teksttreci3Exact"/>
                                <w:rFonts w:ascii="Garamond" w:eastAsia="Tahoma" w:hAnsi="Garamond"/>
                                <w:b/>
                                <w:bCs/>
                              </w:rPr>
                              <w:t>WYKONAWCA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8B02453" id="_x0000_t202" coordsize="21600,21600" o:spt="202" path="m,l,21600r21600,l21600,xe">
                <v:stroke joinstyle="miter"/>
                <v:path gradientshapeok="t" o:connecttype="rect"/>
              </v:shapetype>
              <v:shape id="Pole tekstowe 4" o:spid="_x0000_s1026" type="#_x0000_t202" style="position:absolute;left:0;text-align:left;margin-left:354pt;margin-top:-2pt;width:79.9pt;height:12.1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Fc4h7AEAALsDAAAOAAAAZHJzL2Uyb0RvYy54bWysU8Fu2zAMvQ/YPwi6L3barB2MOEXXIsOA&#13;&#10;bivQ7QMUmbaF2qJGKbGzrx8lx1m33YZdBEokHx8fqfXN2HfiAOQN2lIuF7kUYDVWxjal/PZ1++ad&#13;&#10;FD4oW6kOLZTyCF7ebF6/Wg+ugAtssauABINYXwyulG0Irsgyr1volV+gA8vOGqlXga/UZBWpgdH7&#13;&#10;LrvI86tsQKocoQbv+fV+cspNwq9r0OFLXXsIoislcwvppHTu4plt1qpoSLnW6BMN9Q8semUsFz1D&#13;&#10;3augxJ7MX1C90YQe67DQ2GdY10ZD6oG7WeZ/dPPUKgepFxbHu7NM/v/B6s+HRxKmKuVKCqt6HtEj&#13;&#10;diACPPuAA4hVlGhwvuDIJ8exYXyPI486tevdA+pnLyzetco2cEuEQwuqYorLmJm9SJ1wfATZDZ+w&#13;&#10;4lpqHzABjTX1UT9WRDA6j+p4Hg+MQehYMl+uri/Zpdm3fHt5dZ3ml6liznbkwwfAXkSjlMTjT+jq&#13;&#10;8OBDZKOKOSQWs7g1XZdWoLO/PXBgfEnsI+GJehh340mNHVZH7oNw2ij+AWy0SD+kGHibSum/7xWB&#13;&#10;FN1Hy1rE1ZsNmo3dbCirObWUQYrJvAvTiu4dmaZl5FntW9Zra1IrUdiJxYknb0jq8LTNcQVf3lPU&#13;&#10;rz+3+QkAAP//AwBQSwMEFAAGAAgAAAAhAMMa7F/iAAAADgEAAA8AAABkcnMvZG93bnJldi54bWxM&#13;&#10;j09PwzAMxe9IfIfISFzQlrRCXdc1nRB/LtwYXLhljddWNE7VZG3Zp8ec4GLLsv3e+5X7xfViwjF0&#13;&#10;njQkawUCqfa2o0bDx/vLKgcRoiFrek+o4RsD7Kvrq9IU1s/0htMhNoJFKBRGQxvjUEgZ6hadCWs/&#13;&#10;IPHu5EdnIo9jI+1oZhZ3vUyVyqQzHbFDawZ8bLH+Opydhmx5Hu5et5jOl7qf6POSJBETrW9vlqcd&#13;&#10;l4cdiIhL/PuAXwbODxUHO/oz2SB6DRuVM1DUsLrnzgd5tmGgo4ZUpSCrUv7HqH4AAAD//wMAUEsB&#13;&#10;Ai0AFAAGAAgAAAAhALaDOJL+AAAA4QEAABMAAAAAAAAAAAAAAAAAAAAAAFtDb250ZW50X1R5cGVz&#13;&#10;XS54bWxQSwECLQAUAAYACAAAACEAOP0h/9YAAACUAQAACwAAAAAAAAAAAAAAAAAvAQAAX3JlbHMv&#13;&#10;LnJlbHNQSwECLQAUAAYACAAAACEAgxXOIewBAAC7AwAADgAAAAAAAAAAAAAAAAAuAgAAZHJzL2Uy&#13;&#10;b0RvYy54bWxQSwECLQAUAAYACAAAACEAwxrsX+IAAAAOAQAADwAAAAAAAAAAAAAAAABGBAAAZHJz&#13;&#10;L2Rvd25yZXYueG1sUEsFBgAAAAAEAAQA8wAAAFUFAAAAAA==&#13;&#10;" filled="f" stroked="f">
                <v:textbox style="mso-fit-shape-to-text:t" inset="0,0,0,0">
                  <w:txbxContent>
                    <w:p w14:paraId="27295EB5" w14:textId="77777777" w:rsidR="00142CD5" w:rsidRPr="0063152C" w:rsidRDefault="00142CD5" w:rsidP="00AB007C">
                      <w:pPr>
                        <w:pStyle w:val="Teksttreci30"/>
                        <w:shd w:val="clear" w:color="auto" w:fill="auto"/>
                        <w:spacing w:before="0" w:after="0"/>
                        <w:rPr>
                          <w:rFonts w:ascii="Garamond" w:hAnsi="Garamond"/>
                          <w:b w:val="0"/>
                          <w:bCs w:val="0"/>
                        </w:rPr>
                      </w:pPr>
                      <w:r w:rsidRPr="0063152C">
                        <w:rPr>
                          <w:rStyle w:val="Teksttreci3Exact"/>
                          <w:rFonts w:ascii="Garamond" w:eastAsia="Tahoma" w:hAnsi="Garamond"/>
                          <w:b/>
                          <w:bCs/>
                        </w:rPr>
                        <w:t>WYKONAWCA</w:t>
                      </w:r>
                    </w:p>
                  </w:txbxContent>
                </v:textbox>
                <w10:wrap type="square" side="left" anchorx="margin"/>
              </v:shape>
            </w:pict>
          </mc:Fallback>
        </mc:AlternateContent>
      </w:r>
      <w:r w:rsidRPr="006F77C4">
        <w:rPr>
          <w:rFonts w:ascii="Garamond" w:hAnsi="Garamond"/>
          <w:color w:val="000000"/>
          <w:sz w:val="20"/>
          <w:szCs w:val="20"/>
          <w:lang w:eastAsia="pl-PL" w:bidi="pl-PL"/>
        </w:rPr>
        <w:t>ZAMAWIAJĄCY</w:t>
      </w:r>
    </w:p>
    <w:p w14:paraId="0FA3816E" w14:textId="77777777" w:rsidR="00AB007C" w:rsidRDefault="00AB007C" w:rsidP="00AB007C">
      <w:pPr>
        <w:pStyle w:val="Teksttreci50"/>
        <w:shd w:val="clear" w:color="auto" w:fill="auto"/>
        <w:spacing w:before="0" w:line="276" w:lineRule="auto"/>
        <w:ind w:right="6040"/>
        <w:rPr>
          <w:rFonts w:ascii="Garamond" w:hAnsi="Garamond"/>
          <w:color w:val="000000"/>
          <w:sz w:val="20"/>
          <w:szCs w:val="20"/>
          <w:lang w:eastAsia="pl-PL" w:bidi="pl-PL"/>
        </w:rPr>
      </w:pPr>
    </w:p>
    <w:p w14:paraId="0EA910DC" w14:textId="77777777" w:rsidR="00AB007C" w:rsidRDefault="00AB007C" w:rsidP="00AB007C">
      <w:pPr>
        <w:pStyle w:val="Teksttreci50"/>
        <w:shd w:val="clear" w:color="auto" w:fill="auto"/>
        <w:spacing w:before="0" w:line="276" w:lineRule="auto"/>
        <w:ind w:right="6040"/>
        <w:rPr>
          <w:rFonts w:ascii="Garamond" w:hAnsi="Garamond"/>
          <w:color w:val="000000"/>
          <w:sz w:val="20"/>
          <w:szCs w:val="20"/>
          <w:lang w:eastAsia="pl-PL" w:bidi="pl-PL"/>
        </w:rPr>
      </w:pPr>
    </w:p>
    <w:p w14:paraId="06F88EBC" w14:textId="77777777" w:rsidR="00AB007C" w:rsidRDefault="00AB007C" w:rsidP="00AB007C">
      <w:pPr>
        <w:pStyle w:val="Teksttreci50"/>
        <w:shd w:val="clear" w:color="auto" w:fill="auto"/>
        <w:spacing w:before="0" w:line="276" w:lineRule="auto"/>
        <w:ind w:right="6040"/>
        <w:rPr>
          <w:rFonts w:ascii="Garamond" w:hAnsi="Garamond"/>
          <w:color w:val="000000"/>
          <w:sz w:val="20"/>
          <w:szCs w:val="20"/>
          <w:lang w:eastAsia="pl-PL" w:bidi="pl-PL"/>
        </w:rPr>
      </w:pPr>
    </w:p>
    <w:p w14:paraId="0888685D" w14:textId="77777777" w:rsidR="00AB007C" w:rsidRDefault="00AB007C" w:rsidP="00AB007C">
      <w:pPr>
        <w:pStyle w:val="Teksttreci50"/>
        <w:shd w:val="clear" w:color="auto" w:fill="auto"/>
        <w:spacing w:before="0" w:line="276" w:lineRule="auto"/>
        <w:ind w:right="6040"/>
        <w:rPr>
          <w:rFonts w:ascii="Garamond" w:hAnsi="Garamond"/>
          <w:color w:val="000000"/>
          <w:sz w:val="20"/>
          <w:szCs w:val="20"/>
          <w:lang w:eastAsia="pl-PL" w:bidi="pl-PL"/>
        </w:rPr>
      </w:pPr>
    </w:p>
    <w:p w14:paraId="741875BF" w14:textId="77777777" w:rsidR="00AB007C" w:rsidRPr="006F77C4" w:rsidRDefault="00AB007C" w:rsidP="00AB007C">
      <w:pPr>
        <w:pStyle w:val="Teksttreci50"/>
        <w:shd w:val="clear" w:color="auto" w:fill="auto"/>
        <w:spacing w:before="0" w:line="276" w:lineRule="auto"/>
        <w:ind w:right="6040"/>
        <w:rPr>
          <w:rFonts w:ascii="Garamond" w:hAnsi="Garamond"/>
          <w:sz w:val="20"/>
          <w:szCs w:val="20"/>
        </w:rPr>
      </w:pPr>
    </w:p>
    <w:p w14:paraId="696A28E7" w14:textId="77777777" w:rsidR="00AB007C" w:rsidRPr="006F77C4" w:rsidRDefault="00AB007C" w:rsidP="00AB007C">
      <w:pPr>
        <w:spacing w:after="0"/>
        <w:rPr>
          <w:rFonts w:ascii="Garamond" w:hAnsi="Garamond"/>
          <w:sz w:val="20"/>
          <w:szCs w:val="20"/>
        </w:rPr>
      </w:pPr>
    </w:p>
    <w:p w14:paraId="160133CD" w14:textId="77777777" w:rsidR="00AB007C" w:rsidRDefault="00AB007C">
      <w:pPr>
        <w:rPr>
          <w:rFonts w:ascii="Garamond" w:hAnsi="Garamond" w:cstheme="minorHAnsi"/>
          <w:b/>
          <w:sz w:val="20"/>
          <w:szCs w:val="20"/>
        </w:rPr>
      </w:pPr>
      <w:r>
        <w:rPr>
          <w:rFonts w:ascii="Garamond" w:hAnsi="Garamond" w:cstheme="minorHAnsi"/>
          <w:b/>
          <w:sz w:val="20"/>
          <w:szCs w:val="20"/>
        </w:rPr>
        <w:br w:type="page"/>
      </w:r>
    </w:p>
    <w:p w14:paraId="3DFE3972" w14:textId="77DDE0AD" w:rsidR="008B78B6" w:rsidRPr="00AF34C7" w:rsidRDefault="008B78B6" w:rsidP="00304394">
      <w:pPr>
        <w:spacing w:after="0"/>
        <w:jc w:val="right"/>
        <w:rPr>
          <w:rFonts w:ascii="Garamond" w:hAnsi="Garamond" w:cstheme="minorHAnsi"/>
          <w:b/>
          <w:sz w:val="20"/>
          <w:szCs w:val="20"/>
        </w:rPr>
      </w:pPr>
      <w:r w:rsidRPr="00AF34C7">
        <w:rPr>
          <w:rFonts w:ascii="Garamond" w:hAnsi="Garamond" w:cstheme="minorHAnsi"/>
          <w:b/>
          <w:sz w:val="20"/>
          <w:szCs w:val="20"/>
        </w:rPr>
        <w:lastRenderedPageBreak/>
        <w:t xml:space="preserve">Załącznik nr </w:t>
      </w:r>
      <w:r w:rsidR="00304394">
        <w:rPr>
          <w:rFonts w:ascii="Garamond" w:hAnsi="Garamond" w:cstheme="minorHAnsi"/>
          <w:b/>
          <w:sz w:val="20"/>
          <w:szCs w:val="20"/>
        </w:rPr>
        <w:t>4</w:t>
      </w:r>
      <w:r w:rsidRPr="00AF34C7">
        <w:rPr>
          <w:rFonts w:ascii="Garamond" w:hAnsi="Garamond" w:cstheme="minorHAnsi"/>
          <w:b/>
          <w:sz w:val="20"/>
          <w:szCs w:val="20"/>
        </w:rPr>
        <w:t xml:space="preserve"> do SWZ</w:t>
      </w:r>
      <w:r w:rsidR="00915969" w:rsidRPr="00AF34C7">
        <w:rPr>
          <w:rFonts w:ascii="Garamond" w:hAnsi="Garamond" w:cstheme="minorHAnsi"/>
          <w:b/>
          <w:sz w:val="20"/>
          <w:szCs w:val="20"/>
        </w:rPr>
        <w:t xml:space="preserve"> – wzór oświadczenia</w:t>
      </w:r>
    </w:p>
    <w:p w14:paraId="499069C0" w14:textId="77777777" w:rsidR="008B78B6" w:rsidRPr="00AF34C7" w:rsidRDefault="008B78B6" w:rsidP="00304394">
      <w:pPr>
        <w:spacing w:after="0"/>
        <w:ind w:left="4248" w:firstLine="708"/>
        <w:rPr>
          <w:rFonts w:ascii="Garamond" w:hAnsi="Garamond" w:cstheme="minorHAnsi"/>
          <w:b/>
          <w:sz w:val="20"/>
          <w:szCs w:val="20"/>
        </w:rPr>
      </w:pPr>
      <w:r w:rsidRPr="00AF34C7">
        <w:rPr>
          <w:rFonts w:ascii="Garamond" w:hAnsi="Garamond" w:cstheme="minorHAnsi"/>
          <w:b/>
          <w:sz w:val="20"/>
          <w:szCs w:val="20"/>
        </w:rPr>
        <w:t>Zamawiający:</w:t>
      </w:r>
    </w:p>
    <w:p w14:paraId="3DC92352" w14:textId="77777777" w:rsidR="000F4662" w:rsidRDefault="000F4662" w:rsidP="000F4662">
      <w:pPr>
        <w:spacing w:after="0"/>
        <w:ind w:left="6372"/>
        <w:rPr>
          <w:rFonts w:ascii="Garamond" w:eastAsia="Times New Roman" w:hAnsi="Garamond" w:cs="Garamond"/>
          <w:bCs/>
          <w:sz w:val="20"/>
          <w:szCs w:val="20"/>
          <w:lang w:eastAsia="ar-SA"/>
        </w:rPr>
      </w:pPr>
      <w:r w:rsidRPr="000F4662">
        <w:rPr>
          <w:rFonts w:ascii="Garamond" w:eastAsia="Times New Roman" w:hAnsi="Garamond" w:cs="Garamond"/>
          <w:bCs/>
          <w:sz w:val="20"/>
          <w:szCs w:val="20"/>
          <w:lang w:eastAsia="ar-SA"/>
        </w:rPr>
        <w:t xml:space="preserve">Instytut Rozwoju Miast i Regionów, </w:t>
      </w:r>
    </w:p>
    <w:p w14:paraId="4B64B95F" w14:textId="58F96B47" w:rsidR="000F4662" w:rsidRDefault="000F4662" w:rsidP="000F4662">
      <w:pPr>
        <w:spacing w:after="0"/>
        <w:ind w:left="6372"/>
        <w:rPr>
          <w:rFonts w:ascii="Garamond" w:eastAsia="Times New Roman" w:hAnsi="Garamond" w:cs="Garamond"/>
          <w:bCs/>
          <w:sz w:val="20"/>
          <w:szCs w:val="20"/>
          <w:lang w:eastAsia="ar-SA"/>
        </w:rPr>
      </w:pPr>
      <w:r>
        <w:rPr>
          <w:rFonts w:ascii="Garamond" w:eastAsia="Times New Roman" w:hAnsi="Garamond" w:cs="Garamond"/>
          <w:bCs/>
          <w:sz w:val="20"/>
          <w:szCs w:val="20"/>
          <w:lang w:eastAsia="ar-SA"/>
        </w:rPr>
        <w:t>ul</w:t>
      </w:r>
      <w:r w:rsidRPr="000F4662">
        <w:rPr>
          <w:rFonts w:ascii="Garamond" w:eastAsia="Times New Roman" w:hAnsi="Garamond" w:cs="Garamond"/>
          <w:bCs/>
          <w:sz w:val="20"/>
          <w:szCs w:val="20"/>
          <w:lang w:eastAsia="ar-SA"/>
        </w:rPr>
        <w:t xml:space="preserve">. Targowa 45, </w:t>
      </w:r>
    </w:p>
    <w:p w14:paraId="12127FF9" w14:textId="0C9AE77F" w:rsidR="008B78B6" w:rsidRDefault="000F4662" w:rsidP="000F4662">
      <w:pPr>
        <w:spacing w:after="0"/>
        <w:ind w:left="6372"/>
        <w:rPr>
          <w:rFonts w:ascii="Garamond" w:eastAsia="Times New Roman" w:hAnsi="Garamond" w:cs="Garamond"/>
          <w:bCs/>
          <w:sz w:val="20"/>
          <w:szCs w:val="20"/>
          <w:lang w:eastAsia="ar-SA"/>
        </w:rPr>
      </w:pPr>
      <w:r w:rsidRPr="000F4662">
        <w:rPr>
          <w:rFonts w:ascii="Garamond" w:eastAsia="Times New Roman" w:hAnsi="Garamond" w:cs="Garamond"/>
          <w:bCs/>
          <w:sz w:val="20"/>
          <w:szCs w:val="20"/>
          <w:lang w:eastAsia="ar-SA"/>
        </w:rPr>
        <w:t xml:space="preserve">03-728 Warszawa, </w:t>
      </w:r>
    </w:p>
    <w:p w14:paraId="78747E50" w14:textId="7340A54D" w:rsidR="008B78B6" w:rsidRPr="00AF34C7" w:rsidRDefault="008B78B6" w:rsidP="00304394">
      <w:pPr>
        <w:spacing w:after="0"/>
        <w:rPr>
          <w:rFonts w:ascii="Garamond" w:hAnsi="Garamond" w:cstheme="minorHAnsi"/>
          <w:b/>
          <w:sz w:val="20"/>
          <w:szCs w:val="20"/>
        </w:rPr>
      </w:pPr>
      <w:r w:rsidRPr="00AF34C7">
        <w:rPr>
          <w:rFonts w:ascii="Garamond" w:hAnsi="Garamond" w:cstheme="minorHAnsi"/>
          <w:b/>
          <w:sz w:val="20"/>
          <w:szCs w:val="20"/>
        </w:rPr>
        <w:t>Wykonawca:</w:t>
      </w:r>
    </w:p>
    <w:p w14:paraId="281EAFDC" w14:textId="77777777" w:rsidR="008B78B6" w:rsidRPr="00AF34C7" w:rsidRDefault="008B78B6" w:rsidP="00304394">
      <w:pPr>
        <w:spacing w:after="0"/>
        <w:rPr>
          <w:rFonts w:ascii="Garamond" w:hAnsi="Garamond" w:cstheme="minorHAnsi"/>
          <w:sz w:val="20"/>
          <w:szCs w:val="20"/>
        </w:rPr>
      </w:pPr>
      <w:r w:rsidRPr="00AF34C7">
        <w:rPr>
          <w:rFonts w:ascii="Garamond" w:hAnsi="Garamond" w:cstheme="minorHAnsi"/>
          <w:sz w:val="20"/>
          <w:szCs w:val="20"/>
        </w:rPr>
        <w:t>………………………………………………………………………………</w:t>
      </w:r>
    </w:p>
    <w:p w14:paraId="3C4D5ADF" w14:textId="77777777" w:rsidR="008B78B6" w:rsidRPr="00AF34C7" w:rsidRDefault="008B78B6" w:rsidP="00304394">
      <w:pPr>
        <w:spacing w:after="0"/>
        <w:ind w:right="5953"/>
        <w:rPr>
          <w:rFonts w:ascii="Garamond" w:hAnsi="Garamond" w:cstheme="minorHAnsi"/>
          <w:i/>
          <w:sz w:val="20"/>
          <w:szCs w:val="20"/>
        </w:rPr>
      </w:pPr>
      <w:r w:rsidRPr="00AF34C7">
        <w:rPr>
          <w:rFonts w:ascii="Garamond" w:hAnsi="Garamond" w:cstheme="minorHAnsi"/>
          <w:i/>
          <w:sz w:val="20"/>
          <w:szCs w:val="20"/>
        </w:rPr>
        <w:t>(pełna nazwa/firma, adres, w zależności od podmiotu: NIP/PESEL, KRS/</w:t>
      </w:r>
      <w:proofErr w:type="spellStart"/>
      <w:r w:rsidRPr="00AF34C7">
        <w:rPr>
          <w:rFonts w:ascii="Garamond" w:hAnsi="Garamond" w:cstheme="minorHAnsi"/>
          <w:i/>
          <w:sz w:val="20"/>
          <w:szCs w:val="20"/>
        </w:rPr>
        <w:t>CEiDG</w:t>
      </w:r>
      <w:proofErr w:type="spellEnd"/>
      <w:r w:rsidRPr="00AF34C7">
        <w:rPr>
          <w:rFonts w:ascii="Garamond" w:hAnsi="Garamond" w:cstheme="minorHAnsi"/>
          <w:i/>
          <w:sz w:val="20"/>
          <w:szCs w:val="20"/>
        </w:rPr>
        <w:t>)</w:t>
      </w:r>
    </w:p>
    <w:p w14:paraId="7EA3EF94" w14:textId="77777777" w:rsidR="008B78B6" w:rsidRPr="00AF34C7" w:rsidRDefault="008B78B6" w:rsidP="00304394">
      <w:pPr>
        <w:spacing w:after="0"/>
        <w:rPr>
          <w:rFonts w:ascii="Garamond" w:hAnsi="Garamond" w:cstheme="minorHAnsi"/>
          <w:sz w:val="20"/>
          <w:szCs w:val="20"/>
          <w:u w:val="single"/>
        </w:rPr>
      </w:pPr>
      <w:r w:rsidRPr="00AF34C7">
        <w:rPr>
          <w:rFonts w:ascii="Garamond" w:hAnsi="Garamond" w:cstheme="minorHAnsi"/>
          <w:sz w:val="20"/>
          <w:szCs w:val="20"/>
          <w:u w:val="single"/>
        </w:rPr>
        <w:t>reprezentowany przez:</w:t>
      </w:r>
    </w:p>
    <w:p w14:paraId="722B0769" w14:textId="77777777" w:rsidR="008B78B6" w:rsidRPr="00AF34C7" w:rsidRDefault="008B78B6" w:rsidP="00304394">
      <w:pPr>
        <w:spacing w:after="0"/>
        <w:ind w:right="5954"/>
        <w:rPr>
          <w:rFonts w:ascii="Garamond" w:hAnsi="Garamond" w:cstheme="minorHAnsi"/>
          <w:sz w:val="20"/>
          <w:szCs w:val="20"/>
        </w:rPr>
      </w:pPr>
      <w:r w:rsidRPr="00AF34C7">
        <w:rPr>
          <w:rFonts w:ascii="Garamond" w:hAnsi="Garamond" w:cstheme="minorHAnsi"/>
          <w:sz w:val="20"/>
          <w:szCs w:val="20"/>
        </w:rPr>
        <w:t>………………………………………………………</w:t>
      </w:r>
    </w:p>
    <w:p w14:paraId="77C830B7" w14:textId="77777777" w:rsidR="008B78B6" w:rsidRPr="00AF34C7" w:rsidRDefault="008B78B6" w:rsidP="00304394">
      <w:pPr>
        <w:spacing w:after="0"/>
        <w:ind w:right="5953"/>
        <w:rPr>
          <w:rFonts w:ascii="Garamond" w:hAnsi="Garamond" w:cstheme="minorHAnsi"/>
          <w:i/>
          <w:sz w:val="20"/>
          <w:szCs w:val="20"/>
        </w:rPr>
      </w:pPr>
      <w:r w:rsidRPr="00AF34C7">
        <w:rPr>
          <w:rFonts w:ascii="Garamond" w:hAnsi="Garamond" w:cstheme="minorHAnsi"/>
          <w:i/>
          <w:sz w:val="20"/>
          <w:szCs w:val="20"/>
        </w:rPr>
        <w:t>(imię, nazwisko, stanowisko/podstawa do reprezentacji)</w:t>
      </w:r>
    </w:p>
    <w:p w14:paraId="5601DA22" w14:textId="77777777" w:rsidR="008B78B6" w:rsidRPr="00AF34C7" w:rsidRDefault="008B78B6" w:rsidP="00304394">
      <w:pPr>
        <w:spacing w:after="0"/>
        <w:jc w:val="center"/>
        <w:rPr>
          <w:rFonts w:ascii="Garamond" w:hAnsi="Garamond" w:cstheme="minorHAnsi"/>
          <w:b/>
          <w:sz w:val="20"/>
          <w:szCs w:val="20"/>
          <w:u w:val="single"/>
        </w:rPr>
      </w:pPr>
      <w:r w:rsidRPr="00AF34C7">
        <w:rPr>
          <w:rFonts w:ascii="Garamond" w:hAnsi="Garamond" w:cstheme="minorHAnsi"/>
          <w:b/>
          <w:sz w:val="20"/>
          <w:szCs w:val="20"/>
          <w:u w:val="single"/>
        </w:rPr>
        <w:t xml:space="preserve">Oświadczenie Wykonawcy </w:t>
      </w:r>
    </w:p>
    <w:p w14:paraId="201A3BB8" w14:textId="77777777" w:rsidR="008B78B6" w:rsidRPr="00AF34C7" w:rsidRDefault="008B78B6" w:rsidP="00304394">
      <w:pPr>
        <w:spacing w:after="0"/>
        <w:jc w:val="center"/>
        <w:rPr>
          <w:rFonts w:ascii="Garamond" w:hAnsi="Garamond" w:cstheme="minorHAnsi"/>
          <w:b/>
          <w:sz w:val="20"/>
          <w:szCs w:val="20"/>
        </w:rPr>
      </w:pPr>
      <w:r w:rsidRPr="00AF34C7">
        <w:rPr>
          <w:rFonts w:ascii="Garamond" w:hAnsi="Garamond" w:cstheme="minorHAnsi"/>
          <w:b/>
          <w:sz w:val="20"/>
          <w:szCs w:val="20"/>
        </w:rPr>
        <w:t xml:space="preserve">składane na podstawie art. 125 ust. 1 ustawy z dnia 11 września 2019 r. </w:t>
      </w:r>
    </w:p>
    <w:p w14:paraId="2971D4DE" w14:textId="77777777" w:rsidR="008B78B6" w:rsidRPr="00AF34C7" w:rsidRDefault="008B78B6" w:rsidP="00304394">
      <w:pPr>
        <w:spacing w:after="0"/>
        <w:jc w:val="center"/>
        <w:rPr>
          <w:rFonts w:ascii="Garamond" w:hAnsi="Garamond" w:cstheme="minorHAnsi"/>
          <w:b/>
          <w:sz w:val="20"/>
          <w:szCs w:val="20"/>
        </w:rPr>
      </w:pPr>
      <w:r w:rsidRPr="00AF34C7">
        <w:rPr>
          <w:rFonts w:ascii="Garamond" w:hAnsi="Garamond" w:cstheme="minorHAnsi"/>
          <w:b/>
          <w:sz w:val="20"/>
          <w:szCs w:val="20"/>
        </w:rPr>
        <w:t xml:space="preserve"> Prawo zamówień publicznych (dalej jako „PZP”), </w:t>
      </w:r>
    </w:p>
    <w:p w14:paraId="0F000605" w14:textId="77777777" w:rsidR="008B78B6" w:rsidRPr="00AF34C7" w:rsidRDefault="008B78B6" w:rsidP="00304394">
      <w:pPr>
        <w:spacing w:after="0"/>
        <w:jc w:val="center"/>
        <w:rPr>
          <w:rFonts w:ascii="Garamond" w:hAnsi="Garamond" w:cstheme="minorHAnsi"/>
          <w:b/>
          <w:sz w:val="20"/>
          <w:szCs w:val="20"/>
        </w:rPr>
      </w:pPr>
    </w:p>
    <w:p w14:paraId="0EF3983B" w14:textId="77777777" w:rsidR="008B78B6" w:rsidRPr="00AF34C7" w:rsidRDefault="008B78B6" w:rsidP="00304394">
      <w:pPr>
        <w:spacing w:after="0"/>
        <w:jc w:val="center"/>
        <w:rPr>
          <w:rFonts w:ascii="Garamond" w:hAnsi="Garamond" w:cstheme="minorHAnsi"/>
          <w:b/>
          <w:sz w:val="20"/>
          <w:szCs w:val="20"/>
          <w:u w:val="single"/>
        </w:rPr>
      </w:pPr>
      <w:r w:rsidRPr="00AF34C7">
        <w:rPr>
          <w:rFonts w:ascii="Garamond" w:hAnsi="Garamond" w:cstheme="minorHAnsi"/>
          <w:b/>
          <w:sz w:val="20"/>
          <w:szCs w:val="20"/>
          <w:u w:val="single"/>
        </w:rPr>
        <w:t xml:space="preserve">DOTYCZĄCE PRZESŁANEK WYKLUCZENIA Z POSTĘPOWANIA ORAZ SPEŁNIANIA WARUNKÓW UDZIAŁU </w:t>
      </w:r>
      <w:r w:rsidRPr="00AF34C7">
        <w:rPr>
          <w:rFonts w:ascii="Garamond" w:hAnsi="Garamond" w:cstheme="minorHAnsi"/>
          <w:b/>
          <w:sz w:val="20"/>
          <w:szCs w:val="20"/>
          <w:u w:val="single"/>
        </w:rPr>
        <w:br/>
        <w:t>W POSTĘPOWANIU</w:t>
      </w:r>
    </w:p>
    <w:p w14:paraId="3223BB91" w14:textId="77777777" w:rsidR="008B78B6" w:rsidRPr="00AF34C7" w:rsidRDefault="008B78B6" w:rsidP="00304394">
      <w:pPr>
        <w:spacing w:after="0"/>
        <w:jc w:val="center"/>
        <w:rPr>
          <w:rFonts w:ascii="Garamond" w:hAnsi="Garamond" w:cstheme="minorHAnsi"/>
          <w:sz w:val="20"/>
          <w:szCs w:val="20"/>
        </w:rPr>
      </w:pPr>
    </w:p>
    <w:p w14:paraId="7F087B6F" w14:textId="7DE30B96" w:rsidR="000F4662" w:rsidRPr="000F4662" w:rsidRDefault="008B78B6" w:rsidP="00304394">
      <w:pPr>
        <w:spacing w:after="0"/>
        <w:jc w:val="both"/>
        <w:rPr>
          <w:rFonts w:ascii="Garamond" w:hAnsi="Garamond" w:cstheme="minorHAnsi"/>
          <w:b/>
          <w:sz w:val="20"/>
          <w:szCs w:val="20"/>
        </w:rPr>
      </w:pPr>
      <w:r w:rsidRPr="00AF34C7">
        <w:rPr>
          <w:rFonts w:ascii="Garamond" w:hAnsi="Garamond" w:cstheme="minorHAnsi"/>
          <w:sz w:val="20"/>
          <w:szCs w:val="20"/>
        </w:rPr>
        <w:t xml:space="preserve">Na potrzeby postępowania o udzielenie zamówienia publicznego pn. </w:t>
      </w:r>
      <w:r w:rsidR="000F4662" w:rsidRPr="000F4662">
        <w:rPr>
          <w:rFonts w:ascii="Garamond" w:hAnsi="Garamond" w:cstheme="minorHAnsi"/>
          <w:b/>
          <w:sz w:val="20"/>
          <w:szCs w:val="20"/>
        </w:rPr>
        <w:t>ZP/1/PZP/2021 – Organizacja techniczna oraz obsługa nagrywania przed i w trakcie wydarzenia pn.: Kongresu Polityki Miejskiej w dniach 07-08 czerwca 2021 r. w Katowicach</w:t>
      </w:r>
    </w:p>
    <w:p w14:paraId="1FDF82FE" w14:textId="0A407ABF" w:rsidR="008B78B6" w:rsidRPr="00AF34C7" w:rsidRDefault="008B78B6" w:rsidP="00304394">
      <w:pPr>
        <w:spacing w:after="0"/>
        <w:jc w:val="both"/>
        <w:rPr>
          <w:rFonts w:ascii="Garamond" w:hAnsi="Garamond" w:cstheme="minorHAnsi"/>
          <w:b/>
          <w:sz w:val="20"/>
          <w:szCs w:val="20"/>
        </w:rPr>
      </w:pPr>
      <w:r w:rsidRPr="00AF34C7">
        <w:rPr>
          <w:rFonts w:ascii="Garamond" w:hAnsi="Garamond" w:cstheme="minorHAnsi"/>
          <w:sz w:val="20"/>
          <w:szCs w:val="20"/>
        </w:rPr>
        <w:t>prowadzonego przez</w:t>
      </w:r>
      <w:r w:rsidRPr="00AF34C7">
        <w:rPr>
          <w:rFonts w:ascii="Garamond" w:hAnsi="Garamond" w:cstheme="minorHAnsi"/>
          <w:bCs/>
          <w:sz w:val="20"/>
          <w:szCs w:val="20"/>
          <w:shd w:val="clear" w:color="auto" w:fill="FFFFFF"/>
        </w:rPr>
        <w:t xml:space="preserve"> Zamawiającego, </w:t>
      </w:r>
      <w:r w:rsidRPr="00AF34C7">
        <w:rPr>
          <w:rFonts w:ascii="Garamond" w:hAnsi="Garamond" w:cstheme="minorHAnsi"/>
          <w:sz w:val="20"/>
          <w:szCs w:val="20"/>
        </w:rPr>
        <w:t>oświadczam, co następuje:</w:t>
      </w:r>
    </w:p>
    <w:p w14:paraId="5CB11187" w14:textId="77777777" w:rsidR="008B78B6" w:rsidRPr="00AF34C7" w:rsidRDefault="008B78B6" w:rsidP="00304394">
      <w:pPr>
        <w:spacing w:after="0"/>
        <w:jc w:val="center"/>
        <w:rPr>
          <w:rFonts w:ascii="Garamond" w:hAnsi="Garamond" w:cstheme="minorHAnsi"/>
          <w:i/>
          <w:sz w:val="20"/>
          <w:szCs w:val="20"/>
        </w:rPr>
      </w:pPr>
    </w:p>
    <w:p w14:paraId="0FFA5E48" w14:textId="77777777" w:rsidR="008B78B6" w:rsidRPr="00AF34C7" w:rsidRDefault="008B78B6" w:rsidP="00304394">
      <w:pPr>
        <w:spacing w:after="0"/>
        <w:jc w:val="center"/>
        <w:rPr>
          <w:rFonts w:ascii="Garamond" w:hAnsi="Garamond" w:cstheme="minorHAnsi"/>
          <w:i/>
          <w:sz w:val="20"/>
          <w:szCs w:val="20"/>
        </w:rPr>
      </w:pPr>
      <w:r w:rsidRPr="00AF34C7">
        <w:rPr>
          <w:rFonts w:ascii="Garamond" w:hAnsi="Garamond" w:cstheme="minorHAnsi"/>
          <w:i/>
          <w:sz w:val="20"/>
          <w:szCs w:val="20"/>
        </w:rPr>
        <w:t>(UWAGA: jeżeli którakolwiek z niżej wymienionych sytuacji nie zachodzi po stronie Wykonawcy, należy wykreślić daną klauzulę):</w:t>
      </w:r>
    </w:p>
    <w:p w14:paraId="77D2E5E1" w14:textId="77777777" w:rsidR="008B78B6" w:rsidRPr="00AF34C7" w:rsidRDefault="008B78B6" w:rsidP="00304394">
      <w:pPr>
        <w:shd w:val="clear" w:color="auto" w:fill="BFBFBF"/>
        <w:spacing w:after="0"/>
        <w:rPr>
          <w:rFonts w:ascii="Garamond" w:hAnsi="Garamond" w:cstheme="minorHAnsi"/>
          <w:b/>
          <w:sz w:val="20"/>
          <w:szCs w:val="20"/>
        </w:rPr>
      </w:pPr>
      <w:r w:rsidRPr="00AF34C7">
        <w:rPr>
          <w:rFonts w:ascii="Garamond" w:hAnsi="Garamond" w:cstheme="minorHAnsi"/>
          <w:b/>
          <w:sz w:val="20"/>
          <w:szCs w:val="20"/>
        </w:rPr>
        <w:t xml:space="preserve">OŚWIADCZENIA DOTYCZĄCE WYKONAWCY: </w:t>
      </w:r>
    </w:p>
    <w:p w14:paraId="70C9D1DC" w14:textId="77777777" w:rsidR="008B78B6" w:rsidRPr="00AF34C7" w:rsidRDefault="008B78B6" w:rsidP="00304394">
      <w:pPr>
        <w:spacing w:after="0"/>
        <w:jc w:val="both"/>
        <w:rPr>
          <w:rFonts w:ascii="Garamond" w:hAnsi="Garamond" w:cstheme="minorHAnsi"/>
          <w:sz w:val="20"/>
          <w:szCs w:val="20"/>
        </w:rPr>
      </w:pPr>
    </w:p>
    <w:p w14:paraId="0984DF22" w14:textId="5E68D257" w:rsidR="008B78B6" w:rsidRPr="00AF34C7" w:rsidRDefault="008B78B6" w:rsidP="00304394">
      <w:pPr>
        <w:spacing w:after="0"/>
        <w:jc w:val="both"/>
        <w:rPr>
          <w:rFonts w:ascii="Garamond" w:eastAsia="Times New Roman" w:hAnsi="Garamond" w:cstheme="minorHAnsi"/>
          <w:bCs/>
          <w:sz w:val="20"/>
          <w:szCs w:val="20"/>
          <w:lang w:eastAsia="ar-SA"/>
        </w:rPr>
      </w:pPr>
      <w:r w:rsidRPr="00AF34C7">
        <w:rPr>
          <w:rFonts w:ascii="Garamond" w:hAnsi="Garamond" w:cstheme="minorHAnsi"/>
          <w:sz w:val="20"/>
          <w:szCs w:val="20"/>
        </w:rPr>
        <w:t xml:space="preserve">Oświadczam, że nie podlegam wykluczeniu z postępowania na podstawie </w:t>
      </w:r>
      <w:r w:rsidRPr="00AF34C7">
        <w:rPr>
          <w:rFonts w:ascii="Garamond" w:eastAsia="Times New Roman" w:hAnsi="Garamond" w:cstheme="minorHAnsi"/>
          <w:bCs/>
          <w:sz w:val="20"/>
          <w:szCs w:val="20"/>
          <w:lang w:eastAsia="ar-SA"/>
        </w:rPr>
        <w:t xml:space="preserve">art. 108 ust. 1 oraz art. 109 ust. 1 pkt </w:t>
      </w:r>
      <w:r w:rsidR="0026730B" w:rsidRPr="00AF34C7">
        <w:rPr>
          <w:rFonts w:ascii="Garamond" w:eastAsia="Times New Roman" w:hAnsi="Garamond" w:cstheme="minorHAnsi"/>
          <w:bCs/>
          <w:sz w:val="20"/>
          <w:szCs w:val="20"/>
          <w:lang w:eastAsia="ar-SA"/>
        </w:rPr>
        <w:t>4</w:t>
      </w:r>
      <w:r w:rsidRPr="00AF34C7">
        <w:rPr>
          <w:rFonts w:ascii="Garamond" w:eastAsia="Times New Roman" w:hAnsi="Garamond" w:cstheme="minorHAnsi"/>
          <w:bCs/>
          <w:sz w:val="20"/>
          <w:szCs w:val="20"/>
          <w:lang w:eastAsia="ar-SA"/>
        </w:rPr>
        <w:t xml:space="preserve">, 6, 8-10 PZP </w:t>
      </w:r>
    </w:p>
    <w:p w14:paraId="4970D8B8" w14:textId="77777777" w:rsidR="008B78B6" w:rsidRPr="00AF34C7" w:rsidRDefault="008B78B6" w:rsidP="00304394">
      <w:pPr>
        <w:spacing w:after="0"/>
        <w:jc w:val="center"/>
        <w:rPr>
          <w:rFonts w:ascii="Garamond" w:hAnsi="Garamond" w:cstheme="minorHAnsi"/>
          <w:sz w:val="20"/>
          <w:szCs w:val="20"/>
        </w:rPr>
      </w:pPr>
      <w:r w:rsidRPr="00AF34C7">
        <w:rPr>
          <w:rFonts w:ascii="Garamond" w:hAnsi="Garamond" w:cstheme="minorHAnsi"/>
          <w:sz w:val="20"/>
          <w:szCs w:val="20"/>
        </w:rPr>
        <w:t>ALBO:</w:t>
      </w:r>
    </w:p>
    <w:p w14:paraId="0936DB9F" w14:textId="776399B5" w:rsidR="008B78B6" w:rsidRPr="00AF34C7" w:rsidRDefault="008B78B6" w:rsidP="00304394">
      <w:pPr>
        <w:spacing w:after="0"/>
        <w:jc w:val="both"/>
        <w:rPr>
          <w:rFonts w:ascii="Garamond" w:hAnsi="Garamond" w:cstheme="minorHAnsi"/>
          <w:sz w:val="20"/>
          <w:szCs w:val="20"/>
        </w:rPr>
      </w:pPr>
      <w:r w:rsidRPr="00AF34C7">
        <w:rPr>
          <w:rFonts w:ascii="Garamond" w:hAnsi="Garamond" w:cstheme="minorHAnsi"/>
          <w:sz w:val="20"/>
          <w:szCs w:val="20"/>
        </w:rPr>
        <w:t xml:space="preserve">Oświadczam, że zachodzą w stosunku do mnie podstawy wykluczenia z postępowania na podstawie art. …………. ustawy PZP </w:t>
      </w:r>
      <w:r w:rsidRPr="00AF34C7">
        <w:rPr>
          <w:rFonts w:ascii="Garamond" w:hAnsi="Garamond" w:cstheme="minorHAnsi"/>
          <w:i/>
          <w:sz w:val="20"/>
          <w:szCs w:val="20"/>
        </w:rPr>
        <w:t xml:space="preserve">(podać mającą zastosowanie podstawę wykluczenia spośród wymienionych </w:t>
      </w:r>
      <w:r w:rsidRPr="00AF34C7">
        <w:rPr>
          <w:rFonts w:ascii="Garamond" w:eastAsia="Times New Roman" w:hAnsi="Garamond" w:cstheme="minorHAnsi"/>
          <w:bCs/>
          <w:i/>
          <w:iCs/>
          <w:sz w:val="20"/>
          <w:szCs w:val="20"/>
          <w:lang w:eastAsia="ar-SA"/>
        </w:rPr>
        <w:t>w art. 108 oraz art. 109 ust. 1 pkt 4, 6, 8-10 PZP</w:t>
      </w:r>
      <w:r w:rsidRPr="00AF34C7">
        <w:rPr>
          <w:rFonts w:ascii="Garamond" w:hAnsi="Garamond" w:cstheme="minorHAnsi"/>
          <w:i/>
          <w:sz w:val="20"/>
          <w:szCs w:val="20"/>
        </w:rPr>
        <w:t>).</w:t>
      </w:r>
      <w:r w:rsidRPr="00AF34C7">
        <w:rPr>
          <w:rFonts w:ascii="Garamond" w:hAnsi="Garamond" w:cstheme="minorHAnsi"/>
          <w:sz w:val="20"/>
          <w:szCs w:val="20"/>
        </w:rPr>
        <w:t xml:space="preserve"> Jednocześnie oświadczam, że w związku z ww. okolicznością, na podstawie art. 110 ust. 2 PZP podjąłem następujące środki naprawcze: ……………………………………………………………...</w:t>
      </w:r>
    </w:p>
    <w:p w14:paraId="18940EE6" w14:textId="77777777" w:rsidR="008B78B6" w:rsidRPr="00AF34C7" w:rsidRDefault="008B78B6" w:rsidP="00304394">
      <w:pPr>
        <w:spacing w:after="0"/>
        <w:jc w:val="both"/>
        <w:rPr>
          <w:rFonts w:ascii="Garamond" w:hAnsi="Garamond" w:cstheme="minorHAnsi"/>
          <w:sz w:val="20"/>
          <w:szCs w:val="20"/>
        </w:rPr>
      </w:pPr>
    </w:p>
    <w:p w14:paraId="030C4083" w14:textId="77777777" w:rsidR="008B78B6" w:rsidRPr="00AF34C7" w:rsidRDefault="008B78B6" w:rsidP="00304394">
      <w:pPr>
        <w:shd w:val="clear" w:color="auto" w:fill="BFBFBF"/>
        <w:spacing w:after="0"/>
        <w:jc w:val="both"/>
        <w:rPr>
          <w:rFonts w:ascii="Garamond" w:hAnsi="Garamond" w:cstheme="minorHAnsi"/>
          <w:b/>
          <w:sz w:val="20"/>
          <w:szCs w:val="20"/>
        </w:rPr>
      </w:pPr>
      <w:r w:rsidRPr="00AF34C7">
        <w:rPr>
          <w:rFonts w:ascii="Garamond" w:hAnsi="Garamond" w:cstheme="minorHAnsi"/>
          <w:b/>
          <w:sz w:val="20"/>
          <w:szCs w:val="20"/>
        </w:rPr>
        <w:t>OŚWIADCZENIE DOTYCZĄCE PODMIOTU, NA KTÓREGO ZASOBY POWOŁUJE SIĘ WYKONAWCA:</w:t>
      </w:r>
    </w:p>
    <w:p w14:paraId="0813827D" w14:textId="77777777" w:rsidR="008B78B6" w:rsidRPr="00AF34C7" w:rsidRDefault="008B78B6" w:rsidP="00304394">
      <w:pPr>
        <w:spacing w:after="0"/>
        <w:jc w:val="both"/>
        <w:rPr>
          <w:rFonts w:ascii="Garamond" w:hAnsi="Garamond" w:cstheme="minorHAnsi"/>
          <w:b/>
          <w:sz w:val="20"/>
          <w:szCs w:val="20"/>
        </w:rPr>
      </w:pPr>
    </w:p>
    <w:p w14:paraId="6F819EEC" w14:textId="77777777" w:rsidR="008B78B6" w:rsidRPr="00AF34C7" w:rsidRDefault="008B78B6" w:rsidP="00304394">
      <w:pPr>
        <w:spacing w:after="0"/>
        <w:jc w:val="both"/>
        <w:rPr>
          <w:rFonts w:ascii="Garamond" w:hAnsi="Garamond"/>
          <w:sz w:val="20"/>
          <w:szCs w:val="20"/>
        </w:rPr>
      </w:pPr>
      <w:r w:rsidRPr="00AF34C7">
        <w:rPr>
          <w:rFonts w:ascii="Garamond" w:hAnsi="Garamond"/>
          <w:sz w:val="20"/>
          <w:szCs w:val="20"/>
        </w:rPr>
        <w:t>Oświadczam, że w stosunku do następującego/</w:t>
      </w:r>
      <w:proofErr w:type="spellStart"/>
      <w:r w:rsidRPr="00AF34C7">
        <w:rPr>
          <w:rFonts w:ascii="Garamond" w:hAnsi="Garamond"/>
          <w:sz w:val="20"/>
          <w:szCs w:val="20"/>
        </w:rPr>
        <w:t>ych</w:t>
      </w:r>
      <w:proofErr w:type="spellEnd"/>
      <w:r w:rsidRPr="00AF34C7">
        <w:rPr>
          <w:rFonts w:ascii="Garamond" w:hAnsi="Garamond"/>
          <w:sz w:val="20"/>
          <w:szCs w:val="20"/>
        </w:rPr>
        <w:t xml:space="preserve"> podmiotów, na którego/</w:t>
      </w:r>
      <w:proofErr w:type="spellStart"/>
      <w:r w:rsidRPr="00AF34C7">
        <w:rPr>
          <w:rFonts w:ascii="Garamond" w:hAnsi="Garamond"/>
          <w:sz w:val="20"/>
          <w:szCs w:val="20"/>
        </w:rPr>
        <w:t>ych</w:t>
      </w:r>
      <w:proofErr w:type="spellEnd"/>
      <w:r w:rsidRPr="00AF34C7">
        <w:rPr>
          <w:rFonts w:ascii="Garamond" w:hAnsi="Garamond"/>
          <w:sz w:val="20"/>
          <w:szCs w:val="20"/>
        </w:rPr>
        <w:t xml:space="preserve"> zasoby powołuję się w niniejszym postępowaniu, </w:t>
      </w:r>
      <w:r w:rsidRPr="00AF34C7">
        <w:rPr>
          <w:rFonts w:ascii="Garamond" w:hAnsi="Garamond" w:cstheme="minorHAnsi"/>
          <w:sz w:val="20"/>
          <w:szCs w:val="20"/>
        </w:rPr>
        <w:t xml:space="preserve">tj.: …………………………………………………………… </w:t>
      </w:r>
      <w:r w:rsidRPr="00AF34C7">
        <w:rPr>
          <w:rFonts w:ascii="Garamond" w:hAnsi="Garamond" w:cstheme="minorHAnsi"/>
          <w:i/>
          <w:sz w:val="20"/>
          <w:szCs w:val="20"/>
        </w:rPr>
        <w:t>(podać pełną nazwę/firmę, adres, a także w zależności od podmiotu: NIP/PESEL, KRS/</w:t>
      </w:r>
      <w:proofErr w:type="spellStart"/>
      <w:r w:rsidRPr="00AF34C7">
        <w:rPr>
          <w:rFonts w:ascii="Garamond" w:hAnsi="Garamond" w:cstheme="minorHAnsi"/>
          <w:i/>
          <w:sz w:val="20"/>
          <w:szCs w:val="20"/>
        </w:rPr>
        <w:t>CEiDG</w:t>
      </w:r>
      <w:proofErr w:type="spellEnd"/>
      <w:r w:rsidRPr="00AF34C7">
        <w:rPr>
          <w:rFonts w:ascii="Garamond" w:hAnsi="Garamond" w:cstheme="minorHAnsi"/>
          <w:sz w:val="20"/>
          <w:szCs w:val="20"/>
        </w:rPr>
        <w:t>) nie zachodzą podstawy wykluczenia z postępowania o udzielenie zamówienia.</w:t>
      </w:r>
    </w:p>
    <w:p w14:paraId="5ABAA654" w14:textId="77777777" w:rsidR="008B78B6" w:rsidRPr="00AF34C7" w:rsidRDefault="008B78B6" w:rsidP="00304394">
      <w:pPr>
        <w:spacing w:after="0"/>
        <w:jc w:val="both"/>
        <w:rPr>
          <w:rFonts w:ascii="Garamond" w:hAnsi="Garamond" w:cstheme="minorHAnsi"/>
          <w:sz w:val="20"/>
          <w:szCs w:val="20"/>
        </w:rPr>
      </w:pPr>
    </w:p>
    <w:p w14:paraId="458BD715" w14:textId="77777777" w:rsidR="008B78B6" w:rsidRPr="00AF34C7" w:rsidRDefault="008B78B6" w:rsidP="00304394">
      <w:pPr>
        <w:shd w:val="clear" w:color="auto" w:fill="BFBFBF"/>
        <w:spacing w:after="0"/>
        <w:jc w:val="both"/>
        <w:rPr>
          <w:rFonts w:ascii="Garamond" w:hAnsi="Garamond" w:cstheme="minorHAnsi"/>
          <w:b/>
          <w:sz w:val="20"/>
          <w:szCs w:val="20"/>
        </w:rPr>
      </w:pPr>
      <w:r w:rsidRPr="00AF34C7">
        <w:rPr>
          <w:rFonts w:ascii="Garamond" w:hAnsi="Garamond" w:cstheme="minorHAnsi"/>
          <w:b/>
          <w:sz w:val="20"/>
          <w:szCs w:val="20"/>
        </w:rPr>
        <w:t>INFORMACJA DOTYCZĄCA WYKONAWCY:</w:t>
      </w:r>
    </w:p>
    <w:p w14:paraId="20C7100E" w14:textId="7FA11CCE" w:rsidR="008B78B6" w:rsidRPr="00AF34C7" w:rsidRDefault="008B78B6" w:rsidP="00304394">
      <w:pPr>
        <w:spacing w:after="0"/>
        <w:jc w:val="both"/>
        <w:rPr>
          <w:rFonts w:ascii="Garamond" w:hAnsi="Garamond" w:cstheme="minorHAnsi"/>
          <w:sz w:val="20"/>
          <w:szCs w:val="20"/>
        </w:rPr>
      </w:pPr>
      <w:r w:rsidRPr="00AF34C7">
        <w:rPr>
          <w:rFonts w:ascii="Garamond" w:hAnsi="Garamond" w:cstheme="minorHAnsi"/>
          <w:sz w:val="20"/>
          <w:szCs w:val="20"/>
        </w:rPr>
        <w:t>Oświadczam, że spełniam warunki udziału w postępowaniu określone przez zamawiającego w  pkt. 11.1. SWZ.</w:t>
      </w:r>
      <w:r w:rsidR="00664753" w:rsidRPr="00AF34C7">
        <w:rPr>
          <w:rFonts w:ascii="Garamond" w:hAnsi="Garamond" w:cstheme="minorHAnsi"/>
          <w:sz w:val="20"/>
          <w:szCs w:val="20"/>
        </w:rPr>
        <w:t xml:space="preserve"> </w:t>
      </w:r>
    </w:p>
    <w:p w14:paraId="0FBFB13F" w14:textId="77777777" w:rsidR="008B78B6" w:rsidRPr="00AF34C7" w:rsidRDefault="008B78B6" w:rsidP="00304394">
      <w:pPr>
        <w:spacing w:after="0"/>
        <w:jc w:val="both"/>
        <w:rPr>
          <w:rFonts w:ascii="Garamond" w:hAnsi="Garamond" w:cstheme="minorHAnsi"/>
          <w:sz w:val="20"/>
          <w:szCs w:val="20"/>
        </w:rPr>
      </w:pPr>
    </w:p>
    <w:p w14:paraId="47FF6E4A" w14:textId="77777777" w:rsidR="008B78B6" w:rsidRPr="00AF34C7" w:rsidRDefault="008B78B6" w:rsidP="00304394">
      <w:pPr>
        <w:shd w:val="clear" w:color="auto" w:fill="BFBFBF"/>
        <w:spacing w:after="0"/>
        <w:jc w:val="both"/>
        <w:rPr>
          <w:rFonts w:ascii="Garamond" w:hAnsi="Garamond" w:cstheme="minorHAnsi"/>
          <w:sz w:val="20"/>
          <w:szCs w:val="20"/>
        </w:rPr>
      </w:pPr>
      <w:r w:rsidRPr="00AF34C7">
        <w:rPr>
          <w:rFonts w:ascii="Garamond" w:hAnsi="Garamond" w:cstheme="minorHAnsi"/>
          <w:b/>
          <w:sz w:val="20"/>
          <w:szCs w:val="20"/>
        </w:rPr>
        <w:t>INFORMACJA W ZWIĄZKU Z POLEGANIEM NA ZASOBACH INNYCH PODMIOTÓW</w:t>
      </w:r>
      <w:r w:rsidRPr="00AF34C7">
        <w:rPr>
          <w:rFonts w:ascii="Garamond" w:hAnsi="Garamond" w:cstheme="minorHAnsi"/>
          <w:sz w:val="20"/>
          <w:szCs w:val="20"/>
        </w:rPr>
        <w:t xml:space="preserve">: </w:t>
      </w:r>
    </w:p>
    <w:p w14:paraId="2D36F3C3" w14:textId="4A176C43" w:rsidR="008B78B6" w:rsidRPr="00AF34C7" w:rsidRDefault="008B78B6" w:rsidP="00304394">
      <w:pPr>
        <w:spacing w:after="0"/>
        <w:jc w:val="both"/>
        <w:rPr>
          <w:rFonts w:ascii="Garamond" w:hAnsi="Garamond" w:cstheme="minorHAnsi"/>
          <w:sz w:val="20"/>
          <w:szCs w:val="20"/>
        </w:rPr>
      </w:pPr>
      <w:r w:rsidRPr="00AF34C7">
        <w:rPr>
          <w:rFonts w:ascii="Garamond" w:hAnsi="Garamond" w:cstheme="minorHAnsi"/>
          <w:sz w:val="20"/>
          <w:szCs w:val="20"/>
        </w:rPr>
        <w:t>Oświadczam, że w celu wykazania spełniania warunków udziału w postępowaniu, określonych przez zamawiającego w pkt 11.1 SWZ polegam na zasobach następującego/</w:t>
      </w:r>
      <w:proofErr w:type="spellStart"/>
      <w:r w:rsidRPr="00AF34C7">
        <w:rPr>
          <w:rFonts w:ascii="Garamond" w:hAnsi="Garamond" w:cstheme="minorHAnsi"/>
          <w:sz w:val="20"/>
          <w:szCs w:val="20"/>
        </w:rPr>
        <w:t>ych</w:t>
      </w:r>
      <w:proofErr w:type="spellEnd"/>
      <w:r w:rsidRPr="00AF34C7">
        <w:rPr>
          <w:rFonts w:ascii="Garamond" w:hAnsi="Garamond" w:cstheme="minorHAnsi"/>
          <w:sz w:val="20"/>
          <w:szCs w:val="20"/>
        </w:rPr>
        <w:t xml:space="preserve"> podmiotu/ów: ……………………………………</w:t>
      </w:r>
      <w:r w:rsidR="000F4662">
        <w:rPr>
          <w:rFonts w:ascii="Garamond" w:hAnsi="Garamond" w:cstheme="minorHAnsi"/>
          <w:sz w:val="20"/>
          <w:szCs w:val="20"/>
        </w:rPr>
        <w:t>…………………………………</w:t>
      </w:r>
      <w:r w:rsidRPr="00AF34C7">
        <w:rPr>
          <w:rFonts w:ascii="Garamond" w:hAnsi="Garamond" w:cstheme="minorHAnsi"/>
          <w:sz w:val="20"/>
          <w:szCs w:val="20"/>
        </w:rPr>
        <w:t xml:space="preserve">., </w:t>
      </w:r>
      <w:r w:rsidRPr="00AF34C7">
        <w:rPr>
          <w:rFonts w:ascii="Garamond" w:hAnsi="Garamond" w:cstheme="minorHAnsi"/>
          <w:sz w:val="20"/>
          <w:szCs w:val="20"/>
        </w:rPr>
        <w:br/>
        <w:t xml:space="preserve">w następującym zakresie: ……………………………………… </w:t>
      </w:r>
      <w:r w:rsidRPr="00AF34C7">
        <w:rPr>
          <w:rFonts w:ascii="Garamond" w:hAnsi="Garamond" w:cstheme="minorHAnsi"/>
          <w:i/>
          <w:sz w:val="20"/>
          <w:szCs w:val="20"/>
        </w:rPr>
        <w:t xml:space="preserve">(wskazać podmiot i określić odpowiedni zakres dla wskazanego podmiotu). </w:t>
      </w:r>
    </w:p>
    <w:p w14:paraId="30324261" w14:textId="77777777" w:rsidR="008B78B6" w:rsidRPr="00AF34C7" w:rsidRDefault="008B78B6" w:rsidP="00304394">
      <w:pPr>
        <w:spacing w:after="0"/>
        <w:jc w:val="both"/>
        <w:rPr>
          <w:rFonts w:ascii="Garamond" w:hAnsi="Garamond" w:cs="Arial"/>
          <w:i/>
          <w:sz w:val="20"/>
          <w:szCs w:val="20"/>
        </w:rPr>
      </w:pPr>
    </w:p>
    <w:p w14:paraId="1329421B" w14:textId="77777777" w:rsidR="008B78B6" w:rsidRPr="00AF34C7" w:rsidRDefault="008B78B6" w:rsidP="00304394">
      <w:pPr>
        <w:shd w:val="clear" w:color="auto" w:fill="BFBFBF"/>
        <w:spacing w:after="0"/>
        <w:jc w:val="both"/>
        <w:rPr>
          <w:rFonts w:ascii="Garamond" w:hAnsi="Garamond" w:cstheme="minorHAnsi"/>
          <w:b/>
          <w:sz w:val="20"/>
          <w:szCs w:val="20"/>
        </w:rPr>
      </w:pPr>
      <w:r w:rsidRPr="00AF34C7">
        <w:rPr>
          <w:rFonts w:ascii="Garamond" w:hAnsi="Garamond" w:cstheme="minorHAnsi"/>
          <w:b/>
          <w:sz w:val="20"/>
          <w:szCs w:val="20"/>
        </w:rPr>
        <w:t>OŚWIADCZENIE DOTYCZĄCE PODANYCH INFORMACJI:</w:t>
      </w:r>
    </w:p>
    <w:p w14:paraId="30D9C87F" w14:textId="77777777" w:rsidR="008B78B6" w:rsidRPr="00AF34C7" w:rsidRDefault="008B78B6" w:rsidP="00304394">
      <w:pPr>
        <w:spacing w:after="0"/>
        <w:jc w:val="both"/>
        <w:rPr>
          <w:rFonts w:ascii="Garamond" w:hAnsi="Garamond" w:cstheme="minorHAnsi"/>
          <w:sz w:val="20"/>
          <w:szCs w:val="20"/>
        </w:rPr>
      </w:pPr>
      <w:r w:rsidRPr="00AF34C7">
        <w:rPr>
          <w:rFonts w:ascii="Garamond" w:hAnsi="Garamond"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12F0DD40" w14:textId="77777777" w:rsidR="000F4662" w:rsidRDefault="000F4662" w:rsidP="00304394">
      <w:pPr>
        <w:spacing w:after="0"/>
        <w:jc w:val="both"/>
        <w:rPr>
          <w:rFonts w:ascii="Garamond" w:hAnsi="Garamond" w:cstheme="minorHAnsi"/>
          <w:sz w:val="20"/>
          <w:szCs w:val="20"/>
        </w:rPr>
      </w:pPr>
    </w:p>
    <w:p w14:paraId="31266A7A" w14:textId="5A0A4545" w:rsidR="008B78B6" w:rsidRPr="00AF34C7" w:rsidRDefault="008B78B6" w:rsidP="00304394">
      <w:pPr>
        <w:spacing w:after="0"/>
        <w:jc w:val="both"/>
        <w:rPr>
          <w:rFonts w:ascii="Garamond" w:hAnsi="Garamond" w:cstheme="minorHAnsi"/>
          <w:sz w:val="20"/>
          <w:szCs w:val="20"/>
        </w:rPr>
      </w:pPr>
      <w:r w:rsidRPr="00AF34C7">
        <w:rPr>
          <w:rFonts w:ascii="Garamond" w:hAnsi="Garamond" w:cstheme="minorHAnsi"/>
          <w:sz w:val="20"/>
          <w:szCs w:val="20"/>
        </w:rPr>
        <w:t xml:space="preserve">…………….……. </w:t>
      </w:r>
      <w:r w:rsidRPr="00AF34C7">
        <w:rPr>
          <w:rFonts w:ascii="Garamond" w:hAnsi="Garamond" w:cstheme="minorHAnsi"/>
          <w:i/>
          <w:sz w:val="20"/>
          <w:szCs w:val="20"/>
        </w:rPr>
        <w:t xml:space="preserve">(miejscowość), </w:t>
      </w:r>
      <w:r w:rsidRPr="00AF34C7">
        <w:rPr>
          <w:rFonts w:ascii="Garamond" w:hAnsi="Garamond" w:cstheme="minorHAnsi"/>
          <w:sz w:val="20"/>
          <w:szCs w:val="20"/>
        </w:rPr>
        <w:t xml:space="preserve">dnia …………………. r. </w:t>
      </w:r>
      <w:r w:rsidRPr="00AF34C7">
        <w:rPr>
          <w:rFonts w:ascii="Garamond" w:hAnsi="Garamond" w:cstheme="minorHAnsi"/>
          <w:sz w:val="20"/>
          <w:szCs w:val="20"/>
        </w:rPr>
        <w:tab/>
      </w:r>
      <w:r w:rsidRPr="00AF34C7">
        <w:rPr>
          <w:rFonts w:ascii="Garamond" w:hAnsi="Garamond" w:cstheme="minorHAnsi"/>
          <w:sz w:val="20"/>
          <w:szCs w:val="20"/>
        </w:rPr>
        <w:tab/>
      </w:r>
      <w:r w:rsidRPr="00AF34C7">
        <w:rPr>
          <w:rFonts w:ascii="Garamond" w:hAnsi="Garamond" w:cstheme="minorHAnsi"/>
          <w:sz w:val="20"/>
          <w:szCs w:val="20"/>
        </w:rPr>
        <w:tab/>
      </w:r>
    </w:p>
    <w:p w14:paraId="29CFA5BC" w14:textId="77777777" w:rsidR="008B78B6" w:rsidRPr="000F4662" w:rsidRDefault="008B78B6" w:rsidP="00304394">
      <w:pPr>
        <w:keepNext/>
        <w:tabs>
          <w:tab w:val="num" w:pos="0"/>
        </w:tabs>
        <w:spacing w:after="0"/>
        <w:ind w:left="5368"/>
        <w:jc w:val="center"/>
        <w:outlineLvl w:val="0"/>
        <w:rPr>
          <w:rFonts w:ascii="Garamond" w:hAnsi="Garamond" w:cstheme="minorHAnsi"/>
          <w:b/>
          <w:bCs/>
          <w:i/>
          <w:sz w:val="20"/>
          <w:szCs w:val="32"/>
        </w:rPr>
      </w:pPr>
      <w:r w:rsidRPr="00AF34C7">
        <w:rPr>
          <w:rFonts w:ascii="Garamond" w:hAnsi="Garamond" w:cstheme="minorHAnsi"/>
          <w:b/>
          <w:bCs/>
          <w:i/>
          <w:sz w:val="32"/>
          <w:szCs w:val="32"/>
        </w:rPr>
        <w:t>(</w:t>
      </w:r>
      <w:r w:rsidRPr="000F4662">
        <w:rPr>
          <w:rFonts w:ascii="Garamond" w:hAnsi="Garamond" w:cstheme="minorHAnsi"/>
          <w:b/>
          <w:bCs/>
          <w:i/>
          <w:sz w:val="20"/>
          <w:szCs w:val="32"/>
        </w:rPr>
        <w:t>kwalifikowany podpis elektroniczny</w:t>
      </w:r>
    </w:p>
    <w:p w14:paraId="1E15E7DA" w14:textId="77777777" w:rsidR="008B78B6" w:rsidRPr="000F4662" w:rsidRDefault="008B78B6" w:rsidP="00304394">
      <w:pPr>
        <w:keepNext/>
        <w:tabs>
          <w:tab w:val="num" w:pos="0"/>
        </w:tabs>
        <w:spacing w:after="0"/>
        <w:ind w:left="5368"/>
        <w:jc w:val="center"/>
        <w:outlineLvl w:val="0"/>
        <w:rPr>
          <w:rFonts w:ascii="Garamond" w:hAnsi="Garamond" w:cstheme="minorHAnsi"/>
          <w:b/>
          <w:bCs/>
          <w:i/>
          <w:iCs/>
          <w:sz w:val="20"/>
          <w:szCs w:val="32"/>
        </w:rPr>
      </w:pPr>
      <w:r w:rsidRPr="000F4662">
        <w:rPr>
          <w:rFonts w:ascii="Garamond" w:hAnsi="Garamond" w:cstheme="minorHAnsi"/>
          <w:b/>
          <w:bCs/>
          <w:i/>
          <w:sz w:val="20"/>
          <w:szCs w:val="32"/>
        </w:rPr>
        <w:t xml:space="preserve">lub </w:t>
      </w:r>
      <w:r w:rsidRPr="000F4662">
        <w:rPr>
          <w:rFonts w:ascii="Garamond" w:hAnsi="Garamond" w:cstheme="minorHAnsi"/>
          <w:b/>
          <w:bCs/>
          <w:i/>
          <w:iCs/>
          <w:sz w:val="20"/>
          <w:szCs w:val="32"/>
        </w:rPr>
        <w:t>podpis zaufany lub podpis osobisty)</w:t>
      </w:r>
    </w:p>
    <w:p w14:paraId="496C65C5" w14:textId="77777777" w:rsidR="008B78B6" w:rsidRPr="000F4662" w:rsidRDefault="008B78B6" w:rsidP="00304394">
      <w:pPr>
        <w:spacing w:after="0"/>
        <w:ind w:left="-142"/>
        <w:jc w:val="center"/>
        <w:rPr>
          <w:rFonts w:ascii="Garamond" w:hAnsi="Garamond" w:cstheme="minorHAnsi"/>
          <w:b/>
          <w:i/>
          <w:iCs/>
          <w:sz w:val="10"/>
          <w:szCs w:val="18"/>
          <w:u w:val="single"/>
          <w:lang w:eastAsia="ar-SA"/>
        </w:rPr>
      </w:pPr>
    </w:p>
    <w:p w14:paraId="735B55FA" w14:textId="587841BD" w:rsidR="00AF34C7" w:rsidRDefault="00AF34C7" w:rsidP="000F4662">
      <w:pPr>
        <w:rPr>
          <w:rFonts w:ascii="Garamond" w:hAnsi="Garamond"/>
          <w:sz w:val="10"/>
          <w:szCs w:val="18"/>
        </w:rPr>
      </w:pPr>
    </w:p>
    <w:p w14:paraId="187ED4E4" w14:textId="77777777" w:rsidR="000F4662" w:rsidRDefault="000F4662" w:rsidP="000F4662">
      <w:pPr>
        <w:rPr>
          <w:rFonts w:ascii="Garamond" w:hAnsi="Garamond"/>
          <w:sz w:val="10"/>
          <w:szCs w:val="18"/>
        </w:rPr>
      </w:pPr>
    </w:p>
    <w:sectPr w:rsidR="000F4662" w:rsidSect="00B2485E">
      <w:headerReference w:type="default" r:id="rId17"/>
      <w:pgSz w:w="11906" w:h="16838"/>
      <w:pgMar w:top="720" w:right="720" w:bottom="720" w:left="720" w:header="284" w:footer="11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06D46" w14:textId="77777777" w:rsidR="00216BD3" w:rsidRDefault="00216BD3">
      <w:pPr>
        <w:spacing w:after="0" w:line="240" w:lineRule="auto"/>
      </w:pPr>
      <w:r>
        <w:separator/>
      </w:r>
    </w:p>
  </w:endnote>
  <w:endnote w:type="continuationSeparator" w:id="0">
    <w:p w14:paraId="016A01CC" w14:textId="77777777" w:rsidR="00216BD3" w:rsidRDefault="00216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F3733" w14:textId="77777777" w:rsidR="00216BD3" w:rsidRDefault="00216BD3">
      <w:pPr>
        <w:spacing w:after="0" w:line="240" w:lineRule="auto"/>
      </w:pPr>
      <w:r>
        <w:separator/>
      </w:r>
    </w:p>
  </w:footnote>
  <w:footnote w:type="continuationSeparator" w:id="0">
    <w:p w14:paraId="27961B03" w14:textId="77777777" w:rsidR="00216BD3" w:rsidRDefault="00216BD3">
      <w:pPr>
        <w:spacing w:after="0" w:line="240" w:lineRule="auto"/>
      </w:pPr>
      <w:r>
        <w:continuationSeparator/>
      </w:r>
    </w:p>
  </w:footnote>
  <w:footnote w:id="1">
    <w:p w14:paraId="7492FEB8" w14:textId="77777777" w:rsidR="00142CD5" w:rsidRPr="00966D1D" w:rsidRDefault="00142CD5" w:rsidP="00966D1D">
      <w:pPr>
        <w:pStyle w:val="Tekstprzypisudolnego"/>
        <w:rPr>
          <w:rFonts w:ascii="Garamond" w:hAnsi="Garamond"/>
        </w:rPr>
      </w:pPr>
      <w:r w:rsidRPr="00966D1D">
        <w:rPr>
          <w:rStyle w:val="Odwoanieprzypisudolnego"/>
          <w:rFonts w:ascii="Garamond" w:hAnsi="Garamond"/>
        </w:rPr>
        <w:footnoteRef/>
      </w:r>
      <w:r w:rsidRPr="00966D1D">
        <w:rPr>
          <w:rFonts w:ascii="Garamond" w:hAnsi="Garamond"/>
        </w:rPr>
        <w:t xml:space="preserve"> W streamingu wyświetlanych będzie do 6 sesji równocześnie oraz jedna sesja tzw. medialna (studio kongresowe), które ma mieć możliwość ciągłego wyświetlania na innych kanałach (sesjach) streamingu.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F6B88" w14:textId="77777777" w:rsidR="00142CD5" w:rsidRDefault="00142CD5" w:rsidP="00B2485E">
    <w:r>
      <w:rPr>
        <w:noProof/>
        <w:lang w:eastAsia="pl-PL"/>
      </w:rPr>
      <w:drawing>
        <wp:inline distT="0" distB="0" distL="0" distR="0" wp14:anchorId="135D24BD" wp14:editId="77572273">
          <wp:extent cx="3183875" cy="47902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3871" cy="483533"/>
                  </a:xfrm>
                  <a:prstGeom prst="rect">
                    <a:avLst/>
                  </a:prstGeom>
                  <a:noFill/>
                  <a:ln>
                    <a:noFill/>
                  </a:ln>
                </pic:spPr>
              </pic:pic>
            </a:graphicData>
          </a:graphic>
        </wp:inline>
      </w:drawing>
    </w:r>
    <w:r w:rsidRPr="003C2DF5">
      <w:rPr>
        <w:noProof/>
        <w:sz w:val="16"/>
        <w:lang w:eastAsia="pl-PL"/>
      </w:rPr>
      <w:drawing>
        <wp:inline distT="0" distB="0" distL="0" distR="0" wp14:anchorId="64D19408" wp14:editId="5728D34B">
          <wp:extent cx="3354636" cy="545335"/>
          <wp:effectExtent l="0" t="0" r="0" b="762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78769" cy="5492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02769"/>
    <w:multiLevelType w:val="multilevel"/>
    <w:tmpl w:val="5C8CBA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1D030E9"/>
    <w:multiLevelType w:val="multilevel"/>
    <w:tmpl w:val="A9468F30"/>
    <w:lvl w:ilvl="0">
      <w:start w:val="25"/>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Garamond" w:hAnsi="Garamond"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005610"/>
    <w:multiLevelType w:val="hybridMultilevel"/>
    <w:tmpl w:val="266A1CC2"/>
    <w:lvl w:ilvl="0" w:tplc="B14EA65E">
      <w:start w:val="1"/>
      <w:numFmt w:val="decimal"/>
      <w:lvlText w:val="%1."/>
      <w:lvlJc w:val="left"/>
      <w:pPr>
        <w:ind w:left="720" w:hanging="360"/>
      </w:pPr>
      <w:rPr>
        <w:rFonts w:ascii="Garamond" w:eastAsia="Times New Roman" w:hAnsi="Garamond" w:cs="Garamond"/>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55E1843"/>
    <w:multiLevelType w:val="multilevel"/>
    <w:tmpl w:val="6DCA7C0E"/>
    <w:lvl w:ilvl="0">
      <w:start w:val="1"/>
      <w:numFmt w:val="decimal"/>
      <w:lvlText w:val="%1."/>
      <w:lvlJc w:val="left"/>
      <w:rPr>
        <w:rFonts w:ascii="Garamond" w:eastAsia="Verdana" w:hAnsi="Garamond" w:cs="Verdana"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B46905"/>
    <w:multiLevelType w:val="hybridMultilevel"/>
    <w:tmpl w:val="DD523DDE"/>
    <w:lvl w:ilvl="0" w:tplc="5C60597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84040F4"/>
    <w:multiLevelType w:val="multilevel"/>
    <w:tmpl w:val="DF7E749C"/>
    <w:lvl w:ilvl="0">
      <w:start w:val="1"/>
      <w:numFmt w:val="decimal"/>
      <w:lvlText w:val="%1)"/>
      <w:lvlJc w:val="left"/>
      <w:rPr>
        <w:rFonts w:ascii="Garamond" w:eastAsia="Verdana" w:hAnsi="Garamond" w:cs="Verdana"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3A1D29"/>
    <w:multiLevelType w:val="multilevel"/>
    <w:tmpl w:val="BC2EA5EC"/>
    <w:lvl w:ilvl="0">
      <w:start w:val="1"/>
      <w:numFmt w:val="decimal"/>
      <w:lvlText w:val="%1."/>
      <w:lvlJc w:val="left"/>
      <w:rPr>
        <w:rFonts w:ascii="Garamond" w:eastAsiaTheme="minorHAnsi" w:hAnsi="Garamond" w:cstheme="minorBid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042C89"/>
    <w:multiLevelType w:val="hybridMultilevel"/>
    <w:tmpl w:val="C37CF93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39F27676">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0E54D3"/>
    <w:multiLevelType w:val="hybridMultilevel"/>
    <w:tmpl w:val="C96A795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209177D"/>
    <w:multiLevelType w:val="hybridMultilevel"/>
    <w:tmpl w:val="266A1CC2"/>
    <w:lvl w:ilvl="0" w:tplc="B14EA65E">
      <w:start w:val="1"/>
      <w:numFmt w:val="decimal"/>
      <w:lvlText w:val="%1."/>
      <w:lvlJc w:val="left"/>
      <w:pPr>
        <w:ind w:left="720" w:hanging="360"/>
      </w:pPr>
      <w:rPr>
        <w:rFonts w:ascii="Garamond" w:eastAsia="Times New Roman" w:hAnsi="Garamond" w:cs="Garamond"/>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20C0934"/>
    <w:multiLevelType w:val="hybridMultilevel"/>
    <w:tmpl w:val="F144541C"/>
    <w:lvl w:ilvl="0" w:tplc="501240A8">
      <w:start w:val="1"/>
      <w:numFmt w:val="decimal"/>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32232D2"/>
    <w:multiLevelType w:val="hybridMultilevel"/>
    <w:tmpl w:val="9DA0A79A"/>
    <w:lvl w:ilvl="0" w:tplc="2F3EA4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3556AE6"/>
    <w:multiLevelType w:val="hybridMultilevel"/>
    <w:tmpl w:val="39BEBBAA"/>
    <w:lvl w:ilvl="0" w:tplc="CC1CE35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146D3CBA"/>
    <w:multiLevelType w:val="hybridMultilevel"/>
    <w:tmpl w:val="C8EA36BE"/>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4" w15:restartNumberingAfterBreak="0">
    <w:nsid w:val="152F64EE"/>
    <w:multiLevelType w:val="hybridMultilevel"/>
    <w:tmpl w:val="B408191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15:restartNumberingAfterBreak="0">
    <w:nsid w:val="218401AF"/>
    <w:multiLevelType w:val="multilevel"/>
    <w:tmpl w:val="1CA2C9CC"/>
    <w:lvl w:ilvl="0">
      <w:start w:val="23"/>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AC21B69"/>
    <w:multiLevelType w:val="multilevel"/>
    <w:tmpl w:val="41D014B6"/>
    <w:lvl w:ilvl="0">
      <w:start w:val="5"/>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auto"/>
        <w:sz w:val="20"/>
        <w:szCs w:val="22"/>
      </w:rPr>
    </w:lvl>
    <w:lvl w:ilvl="2">
      <w:start w:val="1"/>
      <w:numFmt w:val="decimal"/>
      <w:lvlText w:val="%1.%2.%3."/>
      <w:lvlJc w:val="left"/>
      <w:pPr>
        <w:ind w:left="1224" w:hanging="504"/>
      </w:pPr>
      <w:rPr>
        <w:rFonts w:ascii="Garamond" w:hAnsi="Garamond" w:cstheme="minorHAns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B0D4CF8"/>
    <w:multiLevelType w:val="multilevel"/>
    <w:tmpl w:val="5EC41682"/>
    <w:lvl w:ilvl="0">
      <w:start w:val="3"/>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auto"/>
        <w:sz w:val="20"/>
        <w:szCs w:val="22"/>
      </w:rPr>
    </w:lvl>
    <w:lvl w:ilvl="2">
      <w:start w:val="1"/>
      <w:numFmt w:val="decimal"/>
      <w:lvlText w:val="%1.%2.%3."/>
      <w:lvlJc w:val="left"/>
      <w:pPr>
        <w:ind w:left="1224" w:hanging="504"/>
      </w:pPr>
      <w:rPr>
        <w:rFonts w:ascii="Garamond" w:hAnsi="Garamond" w:cstheme="minorHAns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D303E44"/>
    <w:multiLevelType w:val="hybridMultilevel"/>
    <w:tmpl w:val="0BEA50B2"/>
    <w:lvl w:ilvl="0" w:tplc="C506ECCC">
      <w:start w:val="1"/>
      <w:numFmt w:val="lowerLetter"/>
      <w:lvlText w:val="%1)"/>
      <w:lvlJc w:val="left"/>
      <w:pPr>
        <w:ind w:left="1636" w:hanging="360"/>
      </w:pPr>
      <w:rPr>
        <w:rFonts w:cs="Tahoma"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9" w15:restartNumberingAfterBreak="0">
    <w:nsid w:val="301D78A9"/>
    <w:multiLevelType w:val="hybridMultilevel"/>
    <w:tmpl w:val="8E3AED10"/>
    <w:lvl w:ilvl="0" w:tplc="0415001B">
      <w:start w:val="1"/>
      <w:numFmt w:val="lowerRoman"/>
      <w:lvlText w:val="%1."/>
      <w:lvlJc w:val="righ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15:restartNumberingAfterBreak="0">
    <w:nsid w:val="355C35B0"/>
    <w:multiLevelType w:val="hybridMultilevel"/>
    <w:tmpl w:val="BA88710C"/>
    <w:lvl w:ilvl="0" w:tplc="46E8AF74">
      <w:start w:val="1"/>
      <w:numFmt w:val="decimal"/>
      <w:lvlText w:val="%1."/>
      <w:lvlJc w:val="left"/>
      <w:pPr>
        <w:ind w:left="740" w:hanging="360"/>
      </w:pPr>
      <w:rPr>
        <w:b w:val="0"/>
        <w:bCs w:val="0"/>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1" w15:restartNumberingAfterBreak="0">
    <w:nsid w:val="3E126D03"/>
    <w:multiLevelType w:val="hybridMultilevel"/>
    <w:tmpl w:val="B7500EA6"/>
    <w:lvl w:ilvl="0" w:tplc="5F5840B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42CE1299"/>
    <w:multiLevelType w:val="hybridMultilevel"/>
    <w:tmpl w:val="F87C2E9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3" w15:restartNumberingAfterBreak="0">
    <w:nsid w:val="430F4E6E"/>
    <w:multiLevelType w:val="multilevel"/>
    <w:tmpl w:val="7660B97A"/>
    <w:lvl w:ilvl="0">
      <w:start w:val="1"/>
      <w:numFmt w:val="decimal"/>
      <w:lvlText w:val="%1)"/>
      <w:lvlJc w:val="left"/>
      <w:rPr>
        <w:rFonts w:ascii="Garamond" w:eastAsia="Verdana" w:hAnsi="Garamond" w:cs="Verdana"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34454B8"/>
    <w:multiLevelType w:val="multilevel"/>
    <w:tmpl w:val="B39E6448"/>
    <w:lvl w:ilvl="0">
      <w:start w:val="1"/>
      <w:numFmt w:val="decimal"/>
      <w:lvlText w:val="%1."/>
      <w:lvlJc w:val="left"/>
      <w:rPr>
        <w:rFonts w:ascii="Garamond" w:eastAsiaTheme="minorHAnsi" w:hAnsi="Garamond" w:cstheme="minorBid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5CA605A"/>
    <w:multiLevelType w:val="multilevel"/>
    <w:tmpl w:val="23C0F378"/>
    <w:lvl w:ilvl="0">
      <w:start w:val="1"/>
      <w:numFmt w:val="decimal"/>
      <w:lvlText w:val="%1."/>
      <w:lvlJc w:val="left"/>
      <w:rPr>
        <w:rFonts w:ascii="Garamond" w:eastAsia="Verdana" w:hAnsi="Garamond" w:cs="Verdana"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6FA737C"/>
    <w:multiLevelType w:val="hybridMultilevel"/>
    <w:tmpl w:val="6BCCEB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B116216"/>
    <w:multiLevelType w:val="multilevel"/>
    <w:tmpl w:val="6F9C368E"/>
    <w:lvl w:ilvl="0">
      <w:start w:val="18"/>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EDA28DF"/>
    <w:multiLevelType w:val="multilevel"/>
    <w:tmpl w:val="EFF2CD1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927"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FCB3FFA"/>
    <w:multiLevelType w:val="multilevel"/>
    <w:tmpl w:val="40FC63A2"/>
    <w:lvl w:ilvl="0">
      <w:start w:val="24"/>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1EF6AB4"/>
    <w:multiLevelType w:val="multilevel"/>
    <w:tmpl w:val="F80A1D98"/>
    <w:lvl w:ilvl="0">
      <w:start w:val="1"/>
      <w:numFmt w:val="decimal"/>
      <w:lvlText w:val="%1."/>
      <w:lvlJc w:val="left"/>
      <w:rPr>
        <w:rFonts w:ascii="Garamond" w:eastAsia="Verdana" w:hAnsi="Garamond" w:cs="Verdana"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4B37A9E"/>
    <w:multiLevelType w:val="multilevel"/>
    <w:tmpl w:val="F30E180C"/>
    <w:lvl w:ilvl="0">
      <w:start w:val="1"/>
      <w:numFmt w:val="decimal"/>
      <w:lvlText w:val="%1."/>
      <w:lvlJc w:val="left"/>
      <w:rPr>
        <w:rFonts w:ascii="Garamond" w:eastAsia="Verdana" w:hAnsi="Garamond" w:cs="Verdana"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8EE4EA5"/>
    <w:multiLevelType w:val="multilevel"/>
    <w:tmpl w:val="48707C2E"/>
    <w:lvl w:ilvl="0">
      <w:start w:val="1"/>
      <w:numFmt w:val="decimal"/>
      <w:lvlText w:val="%1."/>
      <w:lvlJc w:val="left"/>
      <w:rPr>
        <w:rFonts w:ascii="Garamond" w:eastAsia="Verdana" w:hAnsi="Garamond" w:cs="Verdana"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94A1CA3"/>
    <w:multiLevelType w:val="hybridMultilevel"/>
    <w:tmpl w:val="1876C150"/>
    <w:lvl w:ilvl="0" w:tplc="B4B07854">
      <w:start w:val="1"/>
      <w:numFmt w:val="decimal"/>
      <w:lvlText w:val="%1)"/>
      <w:lvlJc w:val="left"/>
      <w:pPr>
        <w:ind w:left="1080" w:hanging="360"/>
      </w:pPr>
      <w:rPr>
        <w:rFonts w:ascii="Garamond" w:eastAsia="Calibri" w:hAnsi="Garamond"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98E3952"/>
    <w:multiLevelType w:val="hybridMultilevel"/>
    <w:tmpl w:val="BE72A6B8"/>
    <w:lvl w:ilvl="0" w:tplc="68ACF078">
      <w:start w:val="1"/>
      <w:numFmt w:val="decimal"/>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6B9F03C9"/>
    <w:multiLevelType w:val="multilevel"/>
    <w:tmpl w:val="6C04592C"/>
    <w:lvl w:ilvl="0">
      <w:start w:val="16"/>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Garamond" w:hAnsi="Garamond"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FD054A5"/>
    <w:multiLevelType w:val="hybridMultilevel"/>
    <w:tmpl w:val="503EE73A"/>
    <w:lvl w:ilvl="0" w:tplc="DAE2AFF2">
      <w:start w:val="1"/>
      <w:numFmt w:val="decimal"/>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6FD50F90"/>
    <w:multiLevelType w:val="hybridMultilevel"/>
    <w:tmpl w:val="8E3AED10"/>
    <w:lvl w:ilvl="0" w:tplc="0415001B">
      <w:start w:val="1"/>
      <w:numFmt w:val="lowerRoman"/>
      <w:lvlText w:val="%1."/>
      <w:lvlJc w:val="righ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8" w15:restartNumberingAfterBreak="0">
    <w:nsid w:val="711167BC"/>
    <w:multiLevelType w:val="hybridMultilevel"/>
    <w:tmpl w:val="C7660702"/>
    <w:lvl w:ilvl="0" w:tplc="04150001">
      <w:start w:val="1"/>
      <w:numFmt w:val="bullet"/>
      <w:lvlText w:val=""/>
      <w:lvlJc w:val="left"/>
      <w:pPr>
        <w:ind w:left="1494" w:hanging="360"/>
      </w:pPr>
      <w:rPr>
        <w:rFonts w:ascii="Symbol" w:hAnsi="Symbol" w:hint="default"/>
      </w:rPr>
    </w:lvl>
    <w:lvl w:ilvl="1" w:tplc="04150003">
      <w:start w:val="1"/>
      <w:numFmt w:val="bullet"/>
      <w:lvlText w:val="o"/>
      <w:lvlJc w:val="left"/>
      <w:pPr>
        <w:ind w:left="2214" w:hanging="360"/>
      </w:pPr>
      <w:rPr>
        <w:rFonts w:ascii="Courier New" w:hAnsi="Courier New" w:cs="Courier New" w:hint="default"/>
      </w:rPr>
    </w:lvl>
    <w:lvl w:ilvl="2" w:tplc="04150005">
      <w:start w:val="1"/>
      <w:numFmt w:val="bullet"/>
      <w:lvlText w:val=""/>
      <w:lvlJc w:val="left"/>
      <w:pPr>
        <w:ind w:left="2934" w:hanging="360"/>
      </w:pPr>
      <w:rPr>
        <w:rFonts w:ascii="Wingdings" w:hAnsi="Wingdings" w:hint="default"/>
      </w:rPr>
    </w:lvl>
    <w:lvl w:ilvl="3" w:tplc="04150001">
      <w:start w:val="1"/>
      <w:numFmt w:val="bullet"/>
      <w:lvlText w:val=""/>
      <w:lvlJc w:val="left"/>
      <w:pPr>
        <w:ind w:left="3654" w:hanging="360"/>
      </w:pPr>
      <w:rPr>
        <w:rFonts w:ascii="Symbol" w:hAnsi="Symbol" w:hint="default"/>
      </w:rPr>
    </w:lvl>
    <w:lvl w:ilvl="4" w:tplc="04150003">
      <w:start w:val="1"/>
      <w:numFmt w:val="bullet"/>
      <w:lvlText w:val="o"/>
      <w:lvlJc w:val="left"/>
      <w:pPr>
        <w:ind w:left="4374" w:hanging="360"/>
      </w:pPr>
      <w:rPr>
        <w:rFonts w:ascii="Courier New" w:hAnsi="Courier New" w:cs="Courier New" w:hint="default"/>
      </w:rPr>
    </w:lvl>
    <w:lvl w:ilvl="5" w:tplc="04150005">
      <w:start w:val="1"/>
      <w:numFmt w:val="bullet"/>
      <w:lvlText w:val=""/>
      <w:lvlJc w:val="left"/>
      <w:pPr>
        <w:ind w:left="5094" w:hanging="360"/>
      </w:pPr>
      <w:rPr>
        <w:rFonts w:ascii="Wingdings" w:hAnsi="Wingdings" w:hint="default"/>
      </w:rPr>
    </w:lvl>
    <w:lvl w:ilvl="6" w:tplc="04150001">
      <w:start w:val="1"/>
      <w:numFmt w:val="bullet"/>
      <w:lvlText w:val=""/>
      <w:lvlJc w:val="left"/>
      <w:pPr>
        <w:ind w:left="5814" w:hanging="360"/>
      </w:pPr>
      <w:rPr>
        <w:rFonts w:ascii="Symbol" w:hAnsi="Symbol" w:hint="default"/>
      </w:rPr>
    </w:lvl>
    <w:lvl w:ilvl="7" w:tplc="04150003">
      <w:start w:val="1"/>
      <w:numFmt w:val="bullet"/>
      <w:lvlText w:val="o"/>
      <w:lvlJc w:val="left"/>
      <w:pPr>
        <w:ind w:left="6534" w:hanging="360"/>
      </w:pPr>
      <w:rPr>
        <w:rFonts w:ascii="Courier New" w:hAnsi="Courier New" w:cs="Courier New" w:hint="default"/>
      </w:rPr>
    </w:lvl>
    <w:lvl w:ilvl="8" w:tplc="04150005">
      <w:start w:val="1"/>
      <w:numFmt w:val="bullet"/>
      <w:lvlText w:val=""/>
      <w:lvlJc w:val="left"/>
      <w:pPr>
        <w:ind w:left="7254" w:hanging="360"/>
      </w:pPr>
      <w:rPr>
        <w:rFonts w:ascii="Wingdings" w:hAnsi="Wingdings" w:hint="default"/>
      </w:rPr>
    </w:lvl>
  </w:abstractNum>
  <w:abstractNum w:abstractNumId="39" w15:restartNumberingAfterBreak="0">
    <w:nsid w:val="71E07DDC"/>
    <w:multiLevelType w:val="multilevel"/>
    <w:tmpl w:val="C576C7E4"/>
    <w:lvl w:ilvl="0">
      <w:start w:val="1"/>
      <w:numFmt w:val="decimal"/>
      <w:lvlText w:val="%1."/>
      <w:lvlJc w:val="left"/>
      <w:pPr>
        <w:ind w:left="360" w:hanging="360"/>
      </w:pPr>
      <w:rPr>
        <w:b/>
        <w:bCs w:val="0"/>
      </w:rPr>
    </w:lvl>
    <w:lvl w:ilvl="1">
      <w:start w:val="1"/>
      <w:numFmt w:val="decimal"/>
      <w:lvlText w:val="%1.%2."/>
      <w:lvlJc w:val="left"/>
      <w:pPr>
        <w:ind w:left="792" w:hanging="432"/>
      </w:pPr>
      <w:rPr>
        <w:b w:val="0"/>
        <w:color w:val="auto"/>
        <w:sz w:val="20"/>
        <w:szCs w:val="22"/>
      </w:rPr>
    </w:lvl>
    <w:lvl w:ilvl="2">
      <w:start w:val="1"/>
      <w:numFmt w:val="decimal"/>
      <w:lvlText w:val="%1.%2.%3."/>
      <w:lvlJc w:val="left"/>
      <w:pPr>
        <w:ind w:left="1224" w:hanging="504"/>
      </w:pPr>
      <w:rPr>
        <w:rFonts w:ascii="Garamond" w:hAnsi="Garamond" w:cstheme="minorHAnsi" w:hint="default"/>
        <w:b w:val="0"/>
        <w:i w:val="0"/>
        <w:color w:val="auto"/>
        <w:sz w:val="20"/>
        <w:szCs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1F042CD"/>
    <w:multiLevelType w:val="hybridMultilevel"/>
    <w:tmpl w:val="6A6C30C2"/>
    <w:lvl w:ilvl="0" w:tplc="04150013">
      <w:start w:val="1"/>
      <w:numFmt w:val="upperRoman"/>
      <w:lvlText w:val="%1."/>
      <w:lvlJc w:val="right"/>
      <w:pPr>
        <w:ind w:left="360" w:hanging="360"/>
      </w:pPr>
    </w:lvl>
    <w:lvl w:ilvl="1" w:tplc="30BAAA8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F62178"/>
    <w:multiLevelType w:val="hybridMultilevel"/>
    <w:tmpl w:val="5158FE3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B8E549E"/>
    <w:multiLevelType w:val="hybridMultilevel"/>
    <w:tmpl w:val="B7B676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6B27CC"/>
    <w:multiLevelType w:val="multilevel"/>
    <w:tmpl w:val="861680D6"/>
    <w:lvl w:ilvl="0">
      <w:start w:val="1"/>
      <w:numFmt w:val="decimal"/>
      <w:lvlText w:val="%1."/>
      <w:lvlJc w:val="left"/>
      <w:rPr>
        <w:rFonts w:ascii="Garamond" w:eastAsiaTheme="minorHAnsi" w:hAnsi="Garamond" w:cstheme="minorBid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FA06156"/>
    <w:multiLevelType w:val="multilevel"/>
    <w:tmpl w:val="59347434"/>
    <w:lvl w:ilvl="0">
      <w:start w:val="1"/>
      <w:numFmt w:val="decimal"/>
      <w:lvlText w:val="%1."/>
      <w:lvlJc w:val="left"/>
      <w:rPr>
        <w:rFonts w:ascii="Garamond" w:eastAsia="Verdana" w:hAnsi="Garamond" w:cs="Verdan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41"/>
  </w:num>
  <w:num w:numId="3">
    <w:abstractNumId w:val="2"/>
  </w:num>
  <w:num w:numId="4">
    <w:abstractNumId w:val="39"/>
  </w:num>
  <w:num w:numId="5">
    <w:abstractNumId w:val="35"/>
  </w:num>
  <w:num w:numId="6">
    <w:abstractNumId w:val="17"/>
  </w:num>
  <w:num w:numId="7">
    <w:abstractNumId w:val="27"/>
  </w:num>
  <w:num w:numId="8">
    <w:abstractNumId w:val="15"/>
  </w:num>
  <w:num w:numId="9">
    <w:abstractNumId w:val="29"/>
  </w:num>
  <w:num w:numId="10">
    <w:abstractNumId w:val="1"/>
  </w:num>
  <w:num w:numId="11">
    <w:abstractNumId w:val="16"/>
  </w:num>
  <w:num w:numId="12">
    <w:abstractNumId w:val="18"/>
  </w:num>
  <w:num w:numId="13">
    <w:abstractNumId w:val="33"/>
  </w:num>
  <w:num w:numId="14">
    <w:abstractNumId w:val="14"/>
  </w:num>
  <w:num w:numId="15">
    <w:abstractNumId w:val="26"/>
  </w:num>
  <w:num w:numId="16">
    <w:abstractNumId w:val="38"/>
  </w:num>
  <w:num w:numId="17">
    <w:abstractNumId w:val="0"/>
  </w:num>
  <w:num w:numId="18">
    <w:abstractNumId w:val="40"/>
  </w:num>
  <w:num w:numId="19">
    <w:abstractNumId w:val="7"/>
  </w:num>
  <w:num w:numId="20">
    <w:abstractNumId w:val="8"/>
  </w:num>
  <w:num w:numId="21">
    <w:abstractNumId w:val="22"/>
  </w:num>
  <w:num w:numId="22">
    <w:abstractNumId w:val="19"/>
  </w:num>
  <w:num w:numId="23">
    <w:abstractNumId w:val="37"/>
  </w:num>
  <w:num w:numId="24">
    <w:abstractNumId w:val="13"/>
  </w:num>
  <w:num w:numId="25">
    <w:abstractNumId w:val="9"/>
  </w:num>
  <w:num w:numId="26">
    <w:abstractNumId w:val="6"/>
  </w:num>
  <w:num w:numId="27">
    <w:abstractNumId w:val="44"/>
  </w:num>
  <w:num w:numId="28">
    <w:abstractNumId w:val="32"/>
  </w:num>
  <w:num w:numId="29">
    <w:abstractNumId w:val="43"/>
  </w:num>
  <w:num w:numId="30">
    <w:abstractNumId w:val="3"/>
  </w:num>
  <w:num w:numId="31">
    <w:abstractNumId w:val="31"/>
  </w:num>
  <w:num w:numId="32">
    <w:abstractNumId w:val="5"/>
  </w:num>
  <w:num w:numId="33">
    <w:abstractNumId w:val="25"/>
  </w:num>
  <w:num w:numId="34">
    <w:abstractNumId w:val="30"/>
  </w:num>
  <w:num w:numId="35">
    <w:abstractNumId w:val="23"/>
  </w:num>
  <w:num w:numId="36">
    <w:abstractNumId w:val="24"/>
  </w:num>
  <w:num w:numId="37">
    <w:abstractNumId w:val="20"/>
  </w:num>
  <w:num w:numId="38">
    <w:abstractNumId w:val="12"/>
  </w:num>
  <w:num w:numId="39">
    <w:abstractNumId w:val="34"/>
  </w:num>
  <w:num w:numId="40">
    <w:abstractNumId w:val="42"/>
  </w:num>
  <w:num w:numId="41">
    <w:abstractNumId w:val="21"/>
  </w:num>
  <w:num w:numId="42">
    <w:abstractNumId w:val="10"/>
  </w:num>
  <w:num w:numId="43">
    <w:abstractNumId w:val="36"/>
  </w:num>
  <w:num w:numId="44">
    <w:abstractNumId w:val="4"/>
  </w:num>
  <w:num w:numId="45">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E9D"/>
    <w:rsid w:val="00004ECF"/>
    <w:rsid w:val="00012982"/>
    <w:rsid w:val="00023AE7"/>
    <w:rsid w:val="00027216"/>
    <w:rsid w:val="00036D6C"/>
    <w:rsid w:val="00040CD2"/>
    <w:rsid w:val="0004404E"/>
    <w:rsid w:val="00052582"/>
    <w:rsid w:val="000532B9"/>
    <w:rsid w:val="00064DC0"/>
    <w:rsid w:val="000709A4"/>
    <w:rsid w:val="00072743"/>
    <w:rsid w:val="00074A0F"/>
    <w:rsid w:val="000753D4"/>
    <w:rsid w:val="000859B6"/>
    <w:rsid w:val="000A0FE1"/>
    <w:rsid w:val="000A56AD"/>
    <w:rsid w:val="000B6E54"/>
    <w:rsid w:val="000C02C1"/>
    <w:rsid w:val="000C15C5"/>
    <w:rsid w:val="000C1A9C"/>
    <w:rsid w:val="000C4B9B"/>
    <w:rsid w:val="000D3E82"/>
    <w:rsid w:val="000D402C"/>
    <w:rsid w:val="000D704C"/>
    <w:rsid w:val="000E541E"/>
    <w:rsid w:val="000E6BFD"/>
    <w:rsid w:val="000F2525"/>
    <w:rsid w:val="000F4662"/>
    <w:rsid w:val="00100A15"/>
    <w:rsid w:val="00110A06"/>
    <w:rsid w:val="00142CD5"/>
    <w:rsid w:val="001463C8"/>
    <w:rsid w:val="00152898"/>
    <w:rsid w:val="00157BB6"/>
    <w:rsid w:val="00174A73"/>
    <w:rsid w:val="0017779C"/>
    <w:rsid w:val="001802A6"/>
    <w:rsid w:val="00180B24"/>
    <w:rsid w:val="00191766"/>
    <w:rsid w:val="00193C4B"/>
    <w:rsid w:val="001A4203"/>
    <w:rsid w:val="001A733E"/>
    <w:rsid w:val="001B0427"/>
    <w:rsid w:val="001B259F"/>
    <w:rsid w:val="001C25F5"/>
    <w:rsid w:val="001C2C97"/>
    <w:rsid w:val="001C34B1"/>
    <w:rsid w:val="001E1053"/>
    <w:rsid w:val="001E7C16"/>
    <w:rsid w:val="00216BD3"/>
    <w:rsid w:val="0022276B"/>
    <w:rsid w:val="00231104"/>
    <w:rsid w:val="002379F6"/>
    <w:rsid w:val="00240C8E"/>
    <w:rsid w:val="00246F53"/>
    <w:rsid w:val="00250C43"/>
    <w:rsid w:val="00250CBC"/>
    <w:rsid w:val="0026608B"/>
    <w:rsid w:val="0026730B"/>
    <w:rsid w:val="002756F6"/>
    <w:rsid w:val="00280E0F"/>
    <w:rsid w:val="0028488F"/>
    <w:rsid w:val="00290CCF"/>
    <w:rsid w:val="00294428"/>
    <w:rsid w:val="002A144B"/>
    <w:rsid w:val="002A20C8"/>
    <w:rsid w:val="002C5EBA"/>
    <w:rsid w:val="002D2231"/>
    <w:rsid w:val="002D6D03"/>
    <w:rsid w:val="002E23CA"/>
    <w:rsid w:val="002F0360"/>
    <w:rsid w:val="00301063"/>
    <w:rsid w:val="00304394"/>
    <w:rsid w:val="00306128"/>
    <w:rsid w:val="00306274"/>
    <w:rsid w:val="0031045D"/>
    <w:rsid w:val="00310F6C"/>
    <w:rsid w:val="003132A4"/>
    <w:rsid w:val="00317AF1"/>
    <w:rsid w:val="00321960"/>
    <w:rsid w:val="003265F6"/>
    <w:rsid w:val="0033116A"/>
    <w:rsid w:val="00346A51"/>
    <w:rsid w:val="00350E1B"/>
    <w:rsid w:val="0035759A"/>
    <w:rsid w:val="00364973"/>
    <w:rsid w:val="00367546"/>
    <w:rsid w:val="003850DB"/>
    <w:rsid w:val="0038757F"/>
    <w:rsid w:val="00390F4A"/>
    <w:rsid w:val="003A196E"/>
    <w:rsid w:val="003C2DF5"/>
    <w:rsid w:val="003D10AD"/>
    <w:rsid w:val="003D3AEE"/>
    <w:rsid w:val="003D3BD1"/>
    <w:rsid w:val="003E2F90"/>
    <w:rsid w:val="003E3BD3"/>
    <w:rsid w:val="003E3C99"/>
    <w:rsid w:val="00407482"/>
    <w:rsid w:val="004169DD"/>
    <w:rsid w:val="00422606"/>
    <w:rsid w:val="0043091C"/>
    <w:rsid w:val="004357C1"/>
    <w:rsid w:val="004372B1"/>
    <w:rsid w:val="004425BA"/>
    <w:rsid w:val="004451DA"/>
    <w:rsid w:val="00450094"/>
    <w:rsid w:val="0046205E"/>
    <w:rsid w:val="004620FE"/>
    <w:rsid w:val="004705C8"/>
    <w:rsid w:val="00475208"/>
    <w:rsid w:val="004764EB"/>
    <w:rsid w:val="00492D42"/>
    <w:rsid w:val="00492DA8"/>
    <w:rsid w:val="0049457D"/>
    <w:rsid w:val="0049509D"/>
    <w:rsid w:val="0049733F"/>
    <w:rsid w:val="004A10D0"/>
    <w:rsid w:val="004B5CBA"/>
    <w:rsid w:val="004B5E1A"/>
    <w:rsid w:val="004D1C01"/>
    <w:rsid w:val="004E0035"/>
    <w:rsid w:val="004E651E"/>
    <w:rsid w:val="004F0000"/>
    <w:rsid w:val="004F5908"/>
    <w:rsid w:val="0050288B"/>
    <w:rsid w:val="00504C06"/>
    <w:rsid w:val="0050785E"/>
    <w:rsid w:val="00512739"/>
    <w:rsid w:val="00523888"/>
    <w:rsid w:val="005272BD"/>
    <w:rsid w:val="005312CA"/>
    <w:rsid w:val="0054322C"/>
    <w:rsid w:val="00550378"/>
    <w:rsid w:val="00552F8C"/>
    <w:rsid w:val="005568CF"/>
    <w:rsid w:val="0056185D"/>
    <w:rsid w:val="005620DA"/>
    <w:rsid w:val="005653BD"/>
    <w:rsid w:val="005660D0"/>
    <w:rsid w:val="00571AA9"/>
    <w:rsid w:val="00584D93"/>
    <w:rsid w:val="0058693B"/>
    <w:rsid w:val="00587461"/>
    <w:rsid w:val="00591B27"/>
    <w:rsid w:val="0059653B"/>
    <w:rsid w:val="005A1244"/>
    <w:rsid w:val="005B20F4"/>
    <w:rsid w:val="005C1433"/>
    <w:rsid w:val="005C144A"/>
    <w:rsid w:val="005D4ADE"/>
    <w:rsid w:val="0060032E"/>
    <w:rsid w:val="006033F7"/>
    <w:rsid w:val="00604CF3"/>
    <w:rsid w:val="0061420D"/>
    <w:rsid w:val="0062029C"/>
    <w:rsid w:val="00640440"/>
    <w:rsid w:val="0064440C"/>
    <w:rsid w:val="00651D50"/>
    <w:rsid w:val="006534B9"/>
    <w:rsid w:val="00662252"/>
    <w:rsid w:val="00664753"/>
    <w:rsid w:val="00666F68"/>
    <w:rsid w:val="00671F6E"/>
    <w:rsid w:val="006810C0"/>
    <w:rsid w:val="00685D69"/>
    <w:rsid w:val="00686F07"/>
    <w:rsid w:val="00694FD9"/>
    <w:rsid w:val="006A313A"/>
    <w:rsid w:val="006A5DA6"/>
    <w:rsid w:val="006A659B"/>
    <w:rsid w:val="006A7EF0"/>
    <w:rsid w:val="006B52E4"/>
    <w:rsid w:val="006D4AF4"/>
    <w:rsid w:val="006E2E26"/>
    <w:rsid w:val="006E6AD0"/>
    <w:rsid w:val="006F01AC"/>
    <w:rsid w:val="006F524D"/>
    <w:rsid w:val="006F74A0"/>
    <w:rsid w:val="0070158B"/>
    <w:rsid w:val="007029C8"/>
    <w:rsid w:val="0070794C"/>
    <w:rsid w:val="0071388C"/>
    <w:rsid w:val="00715700"/>
    <w:rsid w:val="00725D8A"/>
    <w:rsid w:val="00737202"/>
    <w:rsid w:val="00757F2A"/>
    <w:rsid w:val="00765646"/>
    <w:rsid w:val="00776676"/>
    <w:rsid w:val="00783FDB"/>
    <w:rsid w:val="007847EE"/>
    <w:rsid w:val="007920F6"/>
    <w:rsid w:val="007A5ACC"/>
    <w:rsid w:val="007B6839"/>
    <w:rsid w:val="007B6E92"/>
    <w:rsid w:val="007C246E"/>
    <w:rsid w:val="007D4E49"/>
    <w:rsid w:val="007D6742"/>
    <w:rsid w:val="007E46A2"/>
    <w:rsid w:val="007E46A5"/>
    <w:rsid w:val="007E5A37"/>
    <w:rsid w:val="007E6184"/>
    <w:rsid w:val="007F1833"/>
    <w:rsid w:val="007F1A80"/>
    <w:rsid w:val="007F78E9"/>
    <w:rsid w:val="00802157"/>
    <w:rsid w:val="00804C43"/>
    <w:rsid w:val="008053E1"/>
    <w:rsid w:val="0081183F"/>
    <w:rsid w:val="00812F46"/>
    <w:rsid w:val="008147E7"/>
    <w:rsid w:val="00817F2B"/>
    <w:rsid w:val="008242B5"/>
    <w:rsid w:val="00830121"/>
    <w:rsid w:val="0083088F"/>
    <w:rsid w:val="00843481"/>
    <w:rsid w:val="008455C6"/>
    <w:rsid w:val="00850CF6"/>
    <w:rsid w:val="00852169"/>
    <w:rsid w:val="00863B38"/>
    <w:rsid w:val="00864E67"/>
    <w:rsid w:val="008652AD"/>
    <w:rsid w:val="00866394"/>
    <w:rsid w:val="00873B03"/>
    <w:rsid w:val="00873F0C"/>
    <w:rsid w:val="008813FC"/>
    <w:rsid w:val="00893FA1"/>
    <w:rsid w:val="008A7BA5"/>
    <w:rsid w:val="008B78B6"/>
    <w:rsid w:val="008C50FA"/>
    <w:rsid w:val="008D408A"/>
    <w:rsid w:val="008D672B"/>
    <w:rsid w:val="008E2273"/>
    <w:rsid w:val="008F6058"/>
    <w:rsid w:val="009016B8"/>
    <w:rsid w:val="00911A44"/>
    <w:rsid w:val="00915969"/>
    <w:rsid w:val="0091641C"/>
    <w:rsid w:val="00921F53"/>
    <w:rsid w:val="00927E3B"/>
    <w:rsid w:val="009336C2"/>
    <w:rsid w:val="009347DA"/>
    <w:rsid w:val="00947064"/>
    <w:rsid w:val="0095007D"/>
    <w:rsid w:val="0095225A"/>
    <w:rsid w:val="00961865"/>
    <w:rsid w:val="00963C03"/>
    <w:rsid w:val="009649B7"/>
    <w:rsid w:val="009662B1"/>
    <w:rsid w:val="00966D1D"/>
    <w:rsid w:val="00974554"/>
    <w:rsid w:val="00975DE1"/>
    <w:rsid w:val="009772FD"/>
    <w:rsid w:val="00991B81"/>
    <w:rsid w:val="009924EB"/>
    <w:rsid w:val="00995583"/>
    <w:rsid w:val="009A34A5"/>
    <w:rsid w:val="009B02F7"/>
    <w:rsid w:val="009B2951"/>
    <w:rsid w:val="009B7F4A"/>
    <w:rsid w:val="009C1677"/>
    <w:rsid w:val="009D3014"/>
    <w:rsid w:val="009E05B6"/>
    <w:rsid w:val="009E37A2"/>
    <w:rsid w:val="009F174B"/>
    <w:rsid w:val="009F29BD"/>
    <w:rsid w:val="009F7051"/>
    <w:rsid w:val="00A13BDD"/>
    <w:rsid w:val="00A224C3"/>
    <w:rsid w:val="00A33DA0"/>
    <w:rsid w:val="00A4071E"/>
    <w:rsid w:val="00A42E5A"/>
    <w:rsid w:val="00A56842"/>
    <w:rsid w:val="00A57035"/>
    <w:rsid w:val="00A6472A"/>
    <w:rsid w:val="00A777A9"/>
    <w:rsid w:val="00A82240"/>
    <w:rsid w:val="00A96BDF"/>
    <w:rsid w:val="00AA4FBF"/>
    <w:rsid w:val="00AA7E3F"/>
    <w:rsid w:val="00AB007C"/>
    <w:rsid w:val="00AB15F5"/>
    <w:rsid w:val="00AB43B9"/>
    <w:rsid w:val="00AB4D50"/>
    <w:rsid w:val="00AD24DD"/>
    <w:rsid w:val="00AD40C0"/>
    <w:rsid w:val="00AE0E00"/>
    <w:rsid w:val="00AF34C7"/>
    <w:rsid w:val="00B0335A"/>
    <w:rsid w:val="00B07F6E"/>
    <w:rsid w:val="00B114DE"/>
    <w:rsid w:val="00B2485E"/>
    <w:rsid w:val="00B26F00"/>
    <w:rsid w:val="00B33E0B"/>
    <w:rsid w:val="00B41BE8"/>
    <w:rsid w:val="00B46207"/>
    <w:rsid w:val="00B561ED"/>
    <w:rsid w:val="00B66E1F"/>
    <w:rsid w:val="00B673EF"/>
    <w:rsid w:val="00B71E45"/>
    <w:rsid w:val="00B74746"/>
    <w:rsid w:val="00B76933"/>
    <w:rsid w:val="00B82BFD"/>
    <w:rsid w:val="00B84493"/>
    <w:rsid w:val="00B85C19"/>
    <w:rsid w:val="00B86D4D"/>
    <w:rsid w:val="00BA4527"/>
    <w:rsid w:val="00BA7043"/>
    <w:rsid w:val="00BA72D5"/>
    <w:rsid w:val="00BB2AB7"/>
    <w:rsid w:val="00BB6175"/>
    <w:rsid w:val="00BE0E84"/>
    <w:rsid w:val="00BF1AB7"/>
    <w:rsid w:val="00C0190B"/>
    <w:rsid w:val="00C0389F"/>
    <w:rsid w:val="00C142E3"/>
    <w:rsid w:val="00C16824"/>
    <w:rsid w:val="00C17830"/>
    <w:rsid w:val="00C2162F"/>
    <w:rsid w:val="00C22FA8"/>
    <w:rsid w:val="00C266AD"/>
    <w:rsid w:val="00C42C59"/>
    <w:rsid w:val="00C45486"/>
    <w:rsid w:val="00C5012B"/>
    <w:rsid w:val="00C552F1"/>
    <w:rsid w:val="00C631E9"/>
    <w:rsid w:val="00C671F2"/>
    <w:rsid w:val="00C7297D"/>
    <w:rsid w:val="00C729F9"/>
    <w:rsid w:val="00C776EE"/>
    <w:rsid w:val="00C814AE"/>
    <w:rsid w:val="00C834F8"/>
    <w:rsid w:val="00C91FD1"/>
    <w:rsid w:val="00C92DC7"/>
    <w:rsid w:val="00CA1313"/>
    <w:rsid w:val="00CA2E64"/>
    <w:rsid w:val="00CA50D8"/>
    <w:rsid w:val="00CB25AE"/>
    <w:rsid w:val="00CB6870"/>
    <w:rsid w:val="00CB6C75"/>
    <w:rsid w:val="00CD4DBA"/>
    <w:rsid w:val="00CD7E39"/>
    <w:rsid w:val="00CE2B59"/>
    <w:rsid w:val="00CE6D80"/>
    <w:rsid w:val="00CF238A"/>
    <w:rsid w:val="00CF4FD7"/>
    <w:rsid w:val="00D0157A"/>
    <w:rsid w:val="00D1207F"/>
    <w:rsid w:val="00D13115"/>
    <w:rsid w:val="00D1597E"/>
    <w:rsid w:val="00D222C2"/>
    <w:rsid w:val="00D306A1"/>
    <w:rsid w:val="00D36E8B"/>
    <w:rsid w:val="00D40EFD"/>
    <w:rsid w:val="00D413ED"/>
    <w:rsid w:val="00D447F3"/>
    <w:rsid w:val="00D5192A"/>
    <w:rsid w:val="00D544BF"/>
    <w:rsid w:val="00D630E5"/>
    <w:rsid w:val="00D635B7"/>
    <w:rsid w:val="00D76556"/>
    <w:rsid w:val="00D8171A"/>
    <w:rsid w:val="00D84BAC"/>
    <w:rsid w:val="00D87601"/>
    <w:rsid w:val="00D93E3A"/>
    <w:rsid w:val="00D958D9"/>
    <w:rsid w:val="00DB2D03"/>
    <w:rsid w:val="00DB5CA8"/>
    <w:rsid w:val="00DB7831"/>
    <w:rsid w:val="00DD6332"/>
    <w:rsid w:val="00DE6FB4"/>
    <w:rsid w:val="00DF5AF9"/>
    <w:rsid w:val="00DF7CB4"/>
    <w:rsid w:val="00E01D11"/>
    <w:rsid w:val="00E04980"/>
    <w:rsid w:val="00E077EE"/>
    <w:rsid w:val="00E32464"/>
    <w:rsid w:val="00E37078"/>
    <w:rsid w:val="00E37D96"/>
    <w:rsid w:val="00E46A41"/>
    <w:rsid w:val="00E55C36"/>
    <w:rsid w:val="00E624FC"/>
    <w:rsid w:val="00E632BF"/>
    <w:rsid w:val="00E63C1C"/>
    <w:rsid w:val="00E7167C"/>
    <w:rsid w:val="00E831ED"/>
    <w:rsid w:val="00E93DBB"/>
    <w:rsid w:val="00E952DE"/>
    <w:rsid w:val="00EA2C82"/>
    <w:rsid w:val="00EA37C6"/>
    <w:rsid w:val="00EB5944"/>
    <w:rsid w:val="00EC2662"/>
    <w:rsid w:val="00EC6CA6"/>
    <w:rsid w:val="00ED1C67"/>
    <w:rsid w:val="00ED21BA"/>
    <w:rsid w:val="00EE7169"/>
    <w:rsid w:val="00EF4CDB"/>
    <w:rsid w:val="00EF7FEA"/>
    <w:rsid w:val="00F11659"/>
    <w:rsid w:val="00F14DC3"/>
    <w:rsid w:val="00F16E73"/>
    <w:rsid w:val="00F27922"/>
    <w:rsid w:val="00F30FD0"/>
    <w:rsid w:val="00F360B7"/>
    <w:rsid w:val="00F402A3"/>
    <w:rsid w:val="00F41E9D"/>
    <w:rsid w:val="00F42BBA"/>
    <w:rsid w:val="00F43FE0"/>
    <w:rsid w:val="00F46864"/>
    <w:rsid w:val="00F46D8D"/>
    <w:rsid w:val="00F56848"/>
    <w:rsid w:val="00F6035E"/>
    <w:rsid w:val="00F60960"/>
    <w:rsid w:val="00F6503E"/>
    <w:rsid w:val="00F71CD3"/>
    <w:rsid w:val="00F71E28"/>
    <w:rsid w:val="00F8015C"/>
    <w:rsid w:val="00F85937"/>
    <w:rsid w:val="00F85E73"/>
    <w:rsid w:val="00F905A7"/>
    <w:rsid w:val="00F92CD8"/>
    <w:rsid w:val="00F938B4"/>
    <w:rsid w:val="00FA1D7B"/>
    <w:rsid w:val="00FB056E"/>
    <w:rsid w:val="00FB41C0"/>
    <w:rsid w:val="00FB5BC0"/>
    <w:rsid w:val="00FB6EE7"/>
    <w:rsid w:val="00FC1753"/>
    <w:rsid w:val="00FC3C10"/>
    <w:rsid w:val="00FC5B9F"/>
    <w:rsid w:val="00FD31E3"/>
    <w:rsid w:val="00FD3471"/>
    <w:rsid w:val="00FD5933"/>
    <w:rsid w:val="00FE6809"/>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BE9965"/>
  <w15:docId w15:val="{CDB8FDFE-47CD-4533-BB06-B70CB11F9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52582"/>
    <w:rPr>
      <w:rFonts w:ascii="Calibri" w:eastAsia="Calibri" w:hAnsi="Calibri" w:cs="Times New Roman"/>
    </w:rPr>
  </w:style>
  <w:style w:type="paragraph" w:styleId="Nagwek2">
    <w:name w:val="heading 2"/>
    <w:basedOn w:val="Normalny"/>
    <w:next w:val="Normalny"/>
    <w:link w:val="Nagwek2Znak"/>
    <w:uiPriority w:val="9"/>
    <w:semiHidden/>
    <w:unhideWhenUsed/>
    <w:qFormat/>
    <w:rsid w:val="00F41E9D"/>
    <w:pPr>
      <w:keepNext/>
      <w:keepLines/>
      <w:spacing w:before="200" w:after="0" w:line="240" w:lineRule="auto"/>
      <w:outlineLvl w:val="1"/>
    </w:pPr>
    <w:rPr>
      <w:rFonts w:asciiTheme="majorHAnsi" w:eastAsiaTheme="majorEastAsia" w:hAnsiTheme="majorHAnsi" w:cstheme="majorBidi"/>
      <w:b/>
      <w:bCs/>
      <w:color w:val="4472C4" w:themeColor="accent1"/>
      <w:sz w:val="26"/>
      <w:szCs w:val="26"/>
      <w:lang w:val="en-US"/>
    </w:rPr>
  </w:style>
  <w:style w:type="paragraph" w:styleId="Nagwek4">
    <w:name w:val="heading 4"/>
    <w:basedOn w:val="Normalny"/>
    <w:next w:val="Normalny"/>
    <w:link w:val="Nagwek4Znak"/>
    <w:uiPriority w:val="9"/>
    <w:unhideWhenUsed/>
    <w:qFormat/>
    <w:rsid w:val="00F41E9D"/>
    <w:pPr>
      <w:keepNext/>
      <w:spacing w:before="240" w:after="60"/>
      <w:outlineLvl w:val="3"/>
    </w:pPr>
    <w:rPr>
      <w:rFonts w:eastAsia="Times New Roman"/>
      <w:b/>
      <w:bCs/>
      <w:sz w:val="28"/>
      <w:szCs w:val="28"/>
    </w:rPr>
  </w:style>
  <w:style w:type="paragraph" w:styleId="Nagwek6">
    <w:name w:val="heading 6"/>
    <w:basedOn w:val="Normalny"/>
    <w:next w:val="Normalny"/>
    <w:link w:val="Nagwek6Znak"/>
    <w:uiPriority w:val="9"/>
    <w:semiHidden/>
    <w:unhideWhenUsed/>
    <w:qFormat/>
    <w:rsid w:val="00F41E9D"/>
    <w:pPr>
      <w:keepNext/>
      <w:keepLines/>
      <w:spacing w:before="200" w:after="0" w:line="240" w:lineRule="auto"/>
      <w:outlineLvl w:val="5"/>
    </w:pPr>
    <w:rPr>
      <w:rFonts w:asciiTheme="majorHAnsi" w:eastAsiaTheme="majorEastAsia" w:hAnsiTheme="majorHAnsi" w:cstheme="majorBidi"/>
      <w:i/>
      <w:iCs/>
      <w:color w:val="1F3763" w:themeColor="accent1" w:themeShade="7F"/>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F41E9D"/>
    <w:rPr>
      <w:rFonts w:asciiTheme="majorHAnsi" w:eastAsiaTheme="majorEastAsia" w:hAnsiTheme="majorHAnsi" w:cstheme="majorBidi"/>
      <w:b/>
      <w:bCs/>
      <w:color w:val="4472C4" w:themeColor="accent1"/>
      <w:sz w:val="26"/>
      <w:szCs w:val="26"/>
      <w:lang w:val="en-US"/>
    </w:rPr>
  </w:style>
  <w:style w:type="character" w:customStyle="1" w:styleId="Nagwek4Znak">
    <w:name w:val="Nagłówek 4 Znak"/>
    <w:basedOn w:val="Domylnaczcionkaakapitu"/>
    <w:link w:val="Nagwek4"/>
    <w:uiPriority w:val="9"/>
    <w:rsid w:val="00F41E9D"/>
    <w:rPr>
      <w:rFonts w:ascii="Calibri" w:eastAsia="Times New Roman" w:hAnsi="Calibri" w:cs="Times New Roman"/>
      <w:b/>
      <w:bCs/>
      <w:sz w:val="28"/>
      <w:szCs w:val="28"/>
    </w:rPr>
  </w:style>
  <w:style w:type="character" w:customStyle="1" w:styleId="Nagwek6Znak">
    <w:name w:val="Nagłówek 6 Znak"/>
    <w:basedOn w:val="Domylnaczcionkaakapitu"/>
    <w:link w:val="Nagwek6"/>
    <w:uiPriority w:val="9"/>
    <w:semiHidden/>
    <w:rsid w:val="00F41E9D"/>
    <w:rPr>
      <w:rFonts w:asciiTheme="majorHAnsi" w:eastAsiaTheme="majorEastAsia" w:hAnsiTheme="majorHAnsi" w:cstheme="majorBidi"/>
      <w:i/>
      <w:iCs/>
      <w:color w:val="1F3763" w:themeColor="accent1" w:themeShade="7F"/>
      <w:sz w:val="24"/>
      <w:szCs w:val="24"/>
      <w:lang w:val="en-US"/>
    </w:rPr>
  </w:style>
  <w:style w:type="paragraph" w:styleId="Nagwek">
    <w:name w:val="header"/>
    <w:basedOn w:val="Normalny"/>
    <w:link w:val="NagwekZnak"/>
    <w:unhideWhenUsed/>
    <w:rsid w:val="00F41E9D"/>
    <w:pPr>
      <w:tabs>
        <w:tab w:val="center" w:pos="4536"/>
        <w:tab w:val="right" w:pos="9072"/>
      </w:tabs>
      <w:spacing w:after="0" w:line="240" w:lineRule="auto"/>
    </w:pPr>
  </w:style>
  <w:style w:type="character" w:customStyle="1" w:styleId="NagwekZnak">
    <w:name w:val="Nagłówek Znak"/>
    <w:basedOn w:val="Domylnaczcionkaakapitu"/>
    <w:link w:val="Nagwek"/>
    <w:rsid w:val="00F41E9D"/>
    <w:rPr>
      <w:rFonts w:ascii="Calibri" w:eastAsia="Calibri" w:hAnsi="Calibri" w:cs="Times New Roman"/>
    </w:rPr>
  </w:style>
  <w:style w:type="paragraph" w:styleId="Stopka">
    <w:name w:val="footer"/>
    <w:basedOn w:val="Normalny"/>
    <w:link w:val="StopkaZnak"/>
    <w:uiPriority w:val="99"/>
    <w:unhideWhenUsed/>
    <w:rsid w:val="00F41E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1E9D"/>
    <w:rPr>
      <w:rFonts w:ascii="Calibri" w:eastAsia="Calibri" w:hAnsi="Calibri" w:cs="Times New Roman"/>
    </w:rPr>
  </w:style>
  <w:style w:type="paragraph" w:styleId="Akapitzlist">
    <w:name w:val="List Paragraph"/>
    <w:aliases w:val="CW_Lista"/>
    <w:basedOn w:val="Normalny"/>
    <w:link w:val="AkapitzlistZnak"/>
    <w:uiPriority w:val="34"/>
    <w:qFormat/>
    <w:rsid w:val="00F41E9D"/>
    <w:pPr>
      <w:widowControl w:val="0"/>
      <w:suppressAutoHyphens/>
      <w:spacing w:after="0" w:line="240" w:lineRule="auto"/>
      <w:ind w:left="720"/>
      <w:contextualSpacing/>
    </w:pPr>
    <w:rPr>
      <w:rFonts w:ascii="Times New Roman" w:eastAsia="SimSun" w:hAnsi="Times New Roman" w:cs="Mangal"/>
      <w:kern w:val="1"/>
      <w:sz w:val="24"/>
      <w:szCs w:val="21"/>
      <w:lang w:eastAsia="hi-IN" w:bidi="hi-IN"/>
    </w:rPr>
  </w:style>
  <w:style w:type="character" w:customStyle="1" w:styleId="AkapitzlistZnak">
    <w:name w:val="Akapit z listą Znak"/>
    <w:aliases w:val="CW_Lista Znak"/>
    <w:basedOn w:val="Domylnaczcionkaakapitu"/>
    <w:link w:val="Akapitzlist"/>
    <w:uiPriority w:val="34"/>
    <w:qFormat/>
    <w:locked/>
    <w:rsid w:val="00F41E9D"/>
    <w:rPr>
      <w:rFonts w:ascii="Times New Roman" w:eastAsia="SimSun" w:hAnsi="Times New Roman" w:cs="Mangal"/>
      <w:kern w:val="1"/>
      <w:sz w:val="24"/>
      <w:szCs w:val="21"/>
      <w:lang w:eastAsia="hi-IN" w:bidi="hi-IN"/>
    </w:rPr>
  </w:style>
  <w:style w:type="character" w:styleId="Hipercze">
    <w:name w:val="Hyperlink"/>
    <w:basedOn w:val="Domylnaczcionkaakapitu"/>
    <w:uiPriority w:val="99"/>
    <w:unhideWhenUsed/>
    <w:rsid w:val="00F41E9D"/>
    <w:rPr>
      <w:color w:val="0563C1" w:themeColor="hyperlink"/>
      <w:u w:val="single"/>
    </w:rPr>
  </w:style>
  <w:style w:type="character" w:customStyle="1" w:styleId="Bodytext2">
    <w:name w:val="Body text (2)_"/>
    <w:basedOn w:val="Domylnaczcionkaakapitu"/>
    <w:link w:val="Bodytext20"/>
    <w:rsid w:val="00F41E9D"/>
    <w:rPr>
      <w:rFonts w:ascii="Times New Roman" w:eastAsia="Times New Roman" w:hAnsi="Times New Roman" w:cs="Times New Roman"/>
      <w:b/>
      <w:bCs/>
      <w:sz w:val="23"/>
      <w:szCs w:val="23"/>
      <w:shd w:val="clear" w:color="auto" w:fill="FFFFFF"/>
    </w:rPr>
  </w:style>
  <w:style w:type="paragraph" w:customStyle="1" w:styleId="Bodytext20">
    <w:name w:val="Body text (2)"/>
    <w:basedOn w:val="Normalny"/>
    <w:link w:val="Bodytext2"/>
    <w:rsid w:val="00F41E9D"/>
    <w:pPr>
      <w:widowControl w:val="0"/>
      <w:shd w:val="clear" w:color="auto" w:fill="FFFFFF"/>
      <w:spacing w:after="0" w:line="421" w:lineRule="exact"/>
      <w:jc w:val="center"/>
    </w:pPr>
    <w:rPr>
      <w:rFonts w:ascii="Times New Roman" w:eastAsia="Times New Roman" w:hAnsi="Times New Roman"/>
      <w:b/>
      <w:bCs/>
      <w:sz w:val="23"/>
      <w:szCs w:val="23"/>
    </w:rPr>
  </w:style>
  <w:style w:type="character" w:customStyle="1" w:styleId="Bodytext">
    <w:name w:val="Body text_"/>
    <w:basedOn w:val="Domylnaczcionkaakapitu"/>
    <w:link w:val="Tekstpodstawowy4"/>
    <w:rsid w:val="00F41E9D"/>
    <w:rPr>
      <w:rFonts w:ascii="Times New Roman" w:eastAsia="Times New Roman" w:hAnsi="Times New Roman" w:cs="Times New Roman"/>
      <w:sz w:val="23"/>
      <w:szCs w:val="23"/>
      <w:shd w:val="clear" w:color="auto" w:fill="FFFFFF"/>
    </w:rPr>
  </w:style>
  <w:style w:type="paragraph" w:customStyle="1" w:styleId="Tekstpodstawowy4">
    <w:name w:val="Tekst podstawowy4"/>
    <w:basedOn w:val="Normalny"/>
    <w:link w:val="Bodytext"/>
    <w:rsid w:val="00F41E9D"/>
    <w:pPr>
      <w:widowControl w:val="0"/>
      <w:shd w:val="clear" w:color="auto" w:fill="FFFFFF"/>
      <w:spacing w:after="0" w:line="410" w:lineRule="exact"/>
      <w:ind w:hanging="420"/>
      <w:jc w:val="center"/>
    </w:pPr>
    <w:rPr>
      <w:rFonts w:ascii="Times New Roman" w:eastAsia="Times New Roman" w:hAnsi="Times New Roman"/>
      <w:sz w:val="23"/>
      <w:szCs w:val="23"/>
    </w:rPr>
  </w:style>
  <w:style w:type="character" w:customStyle="1" w:styleId="Bodytext15">
    <w:name w:val="Body text (15)_"/>
    <w:basedOn w:val="Domylnaczcionkaakapitu"/>
    <w:link w:val="Bodytext150"/>
    <w:rsid w:val="00F41E9D"/>
    <w:rPr>
      <w:rFonts w:ascii="Times New Roman" w:eastAsia="Times New Roman" w:hAnsi="Times New Roman" w:cs="Times New Roman"/>
      <w:sz w:val="18"/>
      <w:szCs w:val="18"/>
      <w:shd w:val="clear" w:color="auto" w:fill="FFFFFF"/>
    </w:rPr>
  </w:style>
  <w:style w:type="paragraph" w:customStyle="1" w:styleId="Bodytext150">
    <w:name w:val="Body text (15)"/>
    <w:basedOn w:val="Normalny"/>
    <w:link w:val="Bodytext15"/>
    <w:rsid w:val="00F41E9D"/>
    <w:pPr>
      <w:widowControl w:val="0"/>
      <w:shd w:val="clear" w:color="auto" w:fill="FFFFFF"/>
      <w:spacing w:after="0" w:line="0" w:lineRule="atLeast"/>
      <w:jc w:val="both"/>
    </w:pPr>
    <w:rPr>
      <w:rFonts w:ascii="Times New Roman" w:eastAsia="Times New Roman" w:hAnsi="Times New Roman"/>
      <w:sz w:val="18"/>
      <w:szCs w:val="18"/>
    </w:rPr>
  </w:style>
  <w:style w:type="character" w:customStyle="1" w:styleId="BodytextBold">
    <w:name w:val="Body text + Bold"/>
    <w:basedOn w:val="Bodytext"/>
    <w:rsid w:val="00F41E9D"/>
    <w:rPr>
      <w:rFonts w:ascii="Times New Roman" w:eastAsia="Times New Roman" w:hAnsi="Times New Roman" w:cs="Times New Roman"/>
      <w:b/>
      <w:bCs/>
      <w:color w:val="000000"/>
      <w:spacing w:val="0"/>
      <w:w w:val="100"/>
      <w:position w:val="0"/>
      <w:sz w:val="23"/>
      <w:szCs w:val="23"/>
      <w:shd w:val="clear" w:color="auto" w:fill="FFFFFF"/>
      <w:lang w:val="pl-PL"/>
    </w:rPr>
  </w:style>
  <w:style w:type="paragraph" w:styleId="Tekstpodstawowy">
    <w:name w:val="Body Text"/>
    <w:basedOn w:val="Normalny"/>
    <w:link w:val="TekstpodstawowyZnak"/>
    <w:uiPriority w:val="99"/>
    <w:rsid w:val="00F41E9D"/>
    <w:pPr>
      <w:suppressAutoHyphens/>
      <w:spacing w:before="80" w:after="80" w:line="320" w:lineRule="atLeast"/>
      <w:ind w:left="2694" w:hanging="2127"/>
      <w:jc w:val="both"/>
    </w:pPr>
    <w:rPr>
      <w:rFonts w:ascii="Times New Roman" w:eastAsia="Times New Roman" w:hAnsi="Times New Roman"/>
      <w:i/>
      <w:iCs/>
      <w:sz w:val="26"/>
      <w:szCs w:val="26"/>
      <w:lang w:eastAsia="ar-SA"/>
    </w:rPr>
  </w:style>
  <w:style w:type="character" w:customStyle="1" w:styleId="TekstpodstawowyZnak">
    <w:name w:val="Tekst podstawowy Znak"/>
    <w:basedOn w:val="Domylnaczcionkaakapitu"/>
    <w:link w:val="Tekstpodstawowy"/>
    <w:uiPriority w:val="99"/>
    <w:rsid w:val="00F41E9D"/>
    <w:rPr>
      <w:rFonts w:ascii="Times New Roman" w:eastAsia="Times New Roman" w:hAnsi="Times New Roman" w:cs="Times New Roman"/>
      <w:i/>
      <w:iCs/>
      <w:sz w:val="26"/>
      <w:szCs w:val="26"/>
      <w:lang w:eastAsia="ar-SA"/>
    </w:rPr>
  </w:style>
  <w:style w:type="paragraph" w:customStyle="1" w:styleId="Akapitzlist1">
    <w:name w:val="Akapit z listą1"/>
    <w:basedOn w:val="Normalny"/>
    <w:rsid w:val="00F41E9D"/>
    <w:pPr>
      <w:spacing w:after="0" w:line="240" w:lineRule="auto"/>
      <w:ind w:left="720"/>
      <w:contextualSpacing/>
    </w:pPr>
    <w:rPr>
      <w:rFonts w:ascii="Times New Roman" w:hAnsi="Times New Roman"/>
      <w:sz w:val="24"/>
      <w:szCs w:val="24"/>
      <w:lang w:eastAsia="pl-PL"/>
    </w:rPr>
  </w:style>
  <w:style w:type="character" w:customStyle="1" w:styleId="NormalnyWebZnak">
    <w:name w:val="Normalny (Web) Znak"/>
    <w:link w:val="NormalnyWeb"/>
    <w:locked/>
    <w:rsid w:val="00F41E9D"/>
    <w:rPr>
      <w:rFonts w:ascii="Times New Roman" w:eastAsia="Times New Roman" w:hAnsi="Times New Roman" w:cs="Times New Roman"/>
      <w:sz w:val="24"/>
      <w:szCs w:val="24"/>
      <w:lang w:val="en-US"/>
    </w:rPr>
  </w:style>
  <w:style w:type="paragraph" w:styleId="NormalnyWeb">
    <w:name w:val="Normal (Web)"/>
    <w:basedOn w:val="Normalny"/>
    <w:link w:val="NormalnyWebZnak"/>
    <w:unhideWhenUsed/>
    <w:rsid w:val="00F41E9D"/>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style-span">
    <w:name w:val="apple-style-span"/>
    <w:basedOn w:val="Domylnaczcionkaakapitu"/>
    <w:rsid w:val="00F41E9D"/>
  </w:style>
  <w:style w:type="character" w:customStyle="1" w:styleId="m-1088757154465663775apple-style-span">
    <w:name w:val="m_-1088757154465663775apple-style-span"/>
    <w:basedOn w:val="Domylnaczcionkaakapitu"/>
    <w:rsid w:val="00F41E9D"/>
  </w:style>
  <w:style w:type="character" w:customStyle="1" w:styleId="Nagwek1">
    <w:name w:val="Nagłówek #1_"/>
    <w:link w:val="Nagwek10"/>
    <w:rsid w:val="00F41E9D"/>
    <w:rPr>
      <w:rFonts w:ascii="Tahoma" w:eastAsia="Tahoma" w:hAnsi="Tahoma" w:cs="Tahoma"/>
      <w:b/>
      <w:bCs/>
      <w:sz w:val="19"/>
      <w:szCs w:val="19"/>
      <w:shd w:val="clear" w:color="auto" w:fill="FFFFFF"/>
    </w:rPr>
  </w:style>
  <w:style w:type="paragraph" w:customStyle="1" w:styleId="Nagwek10">
    <w:name w:val="Nagłówek #1"/>
    <w:basedOn w:val="Normalny"/>
    <w:link w:val="Nagwek1"/>
    <w:rsid w:val="00F41E9D"/>
    <w:pPr>
      <w:widowControl w:val="0"/>
      <w:shd w:val="clear" w:color="auto" w:fill="FFFFFF"/>
      <w:spacing w:after="480" w:line="0" w:lineRule="atLeast"/>
      <w:ind w:hanging="1160"/>
      <w:jc w:val="right"/>
      <w:outlineLvl w:val="0"/>
    </w:pPr>
    <w:rPr>
      <w:rFonts w:ascii="Tahoma" w:eastAsia="Tahoma" w:hAnsi="Tahoma" w:cs="Tahoma"/>
      <w:b/>
      <w:bCs/>
      <w:sz w:val="19"/>
      <w:szCs w:val="19"/>
    </w:rPr>
  </w:style>
  <w:style w:type="character" w:customStyle="1" w:styleId="Teksttreci2">
    <w:name w:val="Tekst treści (2)_"/>
    <w:link w:val="Teksttreci20"/>
    <w:rsid w:val="00F41E9D"/>
    <w:rPr>
      <w:rFonts w:ascii="Tahoma" w:eastAsia="Tahoma" w:hAnsi="Tahoma" w:cs="Tahoma"/>
      <w:sz w:val="19"/>
      <w:szCs w:val="19"/>
      <w:shd w:val="clear" w:color="auto" w:fill="FFFFFF"/>
    </w:rPr>
  </w:style>
  <w:style w:type="paragraph" w:customStyle="1" w:styleId="Teksttreci20">
    <w:name w:val="Tekst treści (2)"/>
    <w:basedOn w:val="Normalny"/>
    <w:link w:val="Teksttreci2"/>
    <w:rsid w:val="00F41E9D"/>
    <w:pPr>
      <w:widowControl w:val="0"/>
      <w:shd w:val="clear" w:color="auto" w:fill="FFFFFF"/>
      <w:spacing w:after="240" w:line="0" w:lineRule="atLeast"/>
      <w:ind w:hanging="400"/>
      <w:jc w:val="both"/>
    </w:pPr>
    <w:rPr>
      <w:rFonts w:ascii="Tahoma" w:eastAsia="Tahoma" w:hAnsi="Tahoma" w:cs="Tahoma"/>
      <w:sz w:val="19"/>
      <w:szCs w:val="19"/>
    </w:rPr>
  </w:style>
  <w:style w:type="character" w:customStyle="1" w:styleId="Teksttreci3">
    <w:name w:val="Tekst treści (3)_"/>
    <w:link w:val="Teksttreci30"/>
    <w:rsid w:val="00F41E9D"/>
    <w:rPr>
      <w:rFonts w:ascii="Tahoma" w:eastAsia="Tahoma" w:hAnsi="Tahoma" w:cs="Tahoma"/>
      <w:b/>
      <w:bCs/>
      <w:sz w:val="19"/>
      <w:szCs w:val="19"/>
      <w:shd w:val="clear" w:color="auto" w:fill="FFFFFF"/>
    </w:rPr>
  </w:style>
  <w:style w:type="paragraph" w:customStyle="1" w:styleId="Teksttreci30">
    <w:name w:val="Tekst treści (3)"/>
    <w:basedOn w:val="Normalny"/>
    <w:link w:val="Teksttreci3"/>
    <w:rsid w:val="00F41E9D"/>
    <w:pPr>
      <w:widowControl w:val="0"/>
      <w:shd w:val="clear" w:color="auto" w:fill="FFFFFF"/>
      <w:spacing w:before="240" w:after="180" w:line="235" w:lineRule="exact"/>
    </w:pPr>
    <w:rPr>
      <w:rFonts w:ascii="Tahoma" w:eastAsia="Tahoma" w:hAnsi="Tahoma" w:cs="Tahoma"/>
      <w:b/>
      <w:bCs/>
      <w:sz w:val="19"/>
      <w:szCs w:val="19"/>
    </w:rPr>
  </w:style>
  <w:style w:type="character" w:customStyle="1" w:styleId="Teksttreci3Bezpogrubienia">
    <w:name w:val="Tekst treści (3) + Bez pogrubienia"/>
    <w:rsid w:val="00F41E9D"/>
    <w:rPr>
      <w:rFonts w:ascii="Tahoma" w:eastAsia="Tahoma" w:hAnsi="Tahoma" w:cs="Tahoma"/>
      <w:b/>
      <w:bCs/>
      <w:color w:val="000000"/>
      <w:spacing w:val="0"/>
      <w:w w:val="100"/>
      <w:position w:val="0"/>
      <w:sz w:val="19"/>
      <w:szCs w:val="19"/>
      <w:shd w:val="clear" w:color="auto" w:fill="FFFFFF"/>
      <w:lang w:val="pl-PL" w:eastAsia="pl-PL" w:bidi="pl-PL"/>
    </w:rPr>
  </w:style>
  <w:style w:type="character" w:customStyle="1" w:styleId="Teksttreci2Pogrubienie">
    <w:name w:val="Tekst treści (2) + Pogrubienie"/>
    <w:rsid w:val="00F41E9D"/>
    <w:rPr>
      <w:rFonts w:ascii="Tahoma" w:eastAsia="Tahoma" w:hAnsi="Tahoma" w:cs="Tahoma"/>
      <w:b/>
      <w:bCs/>
      <w:color w:val="000000"/>
      <w:spacing w:val="0"/>
      <w:w w:val="100"/>
      <w:position w:val="0"/>
      <w:sz w:val="19"/>
      <w:szCs w:val="19"/>
      <w:shd w:val="clear" w:color="auto" w:fill="FFFFFF"/>
      <w:lang w:val="pl-PL" w:eastAsia="pl-PL" w:bidi="pl-PL"/>
    </w:rPr>
  </w:style>
  <w:style w:type="character" w:customStyle="1" w:styleId="Nagwek1Odstpy2pt">
    <w:name w:val="Nagłówek #1 + Odstępy 2 pt"/>
    <w:rsid w:val="00F41E9D"/>
    <w:rPr>
      <w:rFonts w:ascii="Tahoma" w:eastAsia="Tahoma" w:hAnsi="Tahoma" w:cs="Tahoma"/>
      <w:b/>
      <w:bCs/>
      <w:color w:val="000000"/>
      <w:spacing w:val="50"/>
      <w:w w:val="100"/>
      <w:position w:val="0"/>
      <w:sz w:val="19"/>
      <w:szCs w:val="19"/>
      <w:shd w:val="clear" w:color="auto" w:fill="FFFFFF"/>
      <w:lang w:val="pl-PL" w:eastAsia="pl-PL" w:bidi="pl-PL"/>
    </w:rPr>
  </w:style>
  <w:style w:type="character" w:customStyle="1" w:styleId="TekstdymkaZnak">
    <w:name w:val="Tekst dymka Znak"/>
    <w:basedOn w:val="Domylnaczcionkaakapitu"/>
    <w:link w:val="Tekstdymka"/>
    <w:uiPriority w:val="99"/>
    <w:semiHidden/>
    <w:rsid w:val="00F41E9D"/>
    <w:rPr>
      <w:rFonts w:ascii="Tahoma" w:eastAsia="Calibri" w:hAnsi="Tahoma" w:cs="Tahoma"/>
      <w:sz w:val="16"/>
      <w:szCs w:val="16"/>
    </w:rPr>
  </w:style>
  <w:style w:type="paragraph" w:styleId="Tekstdymka">
    <w:name w:val="Balloon Text"/>
    <w:basedOn w:val="Normalny"/>
    <w:link w:val="TekstdymkaZnak"/>
    <w:uiPriority w:val="99"/>
    <w:semiHidden/>
    <w:unhideWhenUsed/>
    <w:rsid w:val="00F41E9D"/>
    <w:pPr>
      <w:spacing w:after="0" w:line="240" w:lineRule="auto"/>
    </w:pPr>
    <w:rPr>
      <w:rFonts w:ascii="Tahoma" w:hAnsi="Tahoma" w:cs="Tahoma"/>
      <w:sz w:val="16"/>
      <w:szCs w:val="16"/>
    </w:rPr>
  </w:style>
  <w:style w:type="character" w:customStyle="1" w:styleId="TekstdymkaZnak1">
    <w:name w:val="Tekst dymka Znak1"/>
    <w:basedOn w:val="Domylnaczcionkaakapitu"/>
    <w:uiPriority w:val="99"/>
    <w:semiHidden/>
    <w:rsid w:val="00F41E9D"/>
    <w:rPr>
      <w:rFonts w:ascii="Tahoma" w:eastAsia="Calibri" w:hAnsi="Tahoma" w:cs="Tahoma"/>
      <w:sz w:val="16"/>
      <w:szCs w:val="16"/>
    </w:rPr>
  </w:style>
  <w:style w:type="character" w:customStyle="1" w:styleId="TekstkomentarzaZnak">
    <w:name w:val="Tekst komentarza Znak"/>
    <w:basedOn w:val="Domylnaczcionkaakapitu"/>
    <w:link w:val="Tekstkomentarza"/>
    <w:uiPriority w:val="99"/>
    <w:qFormat/>
    <w:rsid w:val="00F41E9D"/>
    <w:rPr>
      <w:rFonts w:ascii="Calibri" w:eastAsia="Calibri" w:hAnsi="Calibri" w:cs="Times New Roman"/>
      <w:sz w:val="20"/>
      <w:szCs w:val="20"/>
    </w:rPr>
  </w:style>
  <w:style w:type="paragraph" w:styleId="Tekstkomentarza">
    <w:name w:val="annotation text"/>
    <w:basedOn w:val="Normalny"/>
    <w:link w:val="TekstkomentarzaZnak"/>
    <w:uiPriority w:val="99"/>
    <w:unhideWhenUsed/>
    <w:qFormat/>
    <w:rsid w:val="00F41E9D"/>
    <w:pPr>
      <w:spacing w:line="240" w:lineRule="auto"/>
    </w:pPr>
    <w:rPr>
      <w:sz w:val="20"/>
      <w:szCs w:val="20"/>
    </w:rPr>
  </w:style>
  <w:style w:type="character" w:customStyle="1" w:styleId="TekstkomentarzaZnak1">
    <w:name w:val="Tekst komentarza Znak1"/>
    <w:basedOn w:val="Domylnaczcionkaakapitu"/>
    <w:uiPriority w:val="99"/>
    <w:semiHidden/>
    <w:rsid w:val="00F41E9D"/>
    <w:rPr>
      <w:rFonts w:ascii="Calibri" w:eastAsia="Calibri" w:hAnsi="Calibri" w:cs="Times New Roman"/>
      <w:sz w:val="20"/>
      <w:szCs w:val="20"/>
    </w:rPr>
  </w:style>
  <w:style w:type="character" w:customStyle="1" w:styleId="TematkomentarzaZnak">
    <w:name w:val="Temat komentarza Znak"/>
    <w:basedOn w:val="TekstkomentarzaZnak"/>
    <w:link w:val="Tematkomentarza"/>
    <w:uiPriority w:val="99"/>
    <w:semiHidden/>
    <w:rsid w:val="00F41E9D"/>
    <w:rPr>
      <w:rFonts w:ascii="Calibri" w:eastAsia="Calibri" w:hAnsi="Calibri"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F41E9D"/>
    <w:rPr>
      <w:b/>
      <w:bCs/>
    </w:rPr>
  </w:style>
  <w:style w:type="character" w:customStyle="1" w:styleId="TematkomentarzaZnak1">
    <w:name w:val="Temat komentarza Znak1"/>
    <w:basedOn w:val="TekstkomentarzaZnak1"/>
    <w:uiPriority w:val="99"/>
    <w:semiHidden/>
    <w:rsid w:val="00F41E9D"/>
    <w:rPr>
      <w:rFonts w:ascii="Calibri" w:eastAsia="Calibri" w:hAnsi="Calibri" w:cs="Times New Roman"/>
      <w:b/>
      <w:bCs/>
      <w:sz w:val="20"/>
      <w:szCs w:val="20"/>
    </w:rPr>
  </w:style>
  <w:style w:type="paragraph" w:customStyle="1" w:styleId="Standard">
    <w:name w:val="Standard"/>
    <w:qFormat/>
    <w:rsid w:val="00F41E9D"/>
    <w:pPr>
      <w:suppressAutoHyphens/>
      <w:autoSpaceDN w:val="0"/>
      <w:spacing w:after="0" w:line="240" w:lineRule="auto"/>
    </w:pPr>
    <w:rPr>
      <w:rFonts w:ascii="Times New Roman" w:eastAsia="Times New Roman" w:hAnsi="Times New Roman" w:cs="Times New Roman"/>
      <w:kern w:val="3"/>
      <w:sz w:val="24"/>
      <w:szCs w:val="24"/>
      <w:lang w:val="en-US" w:eastAsia="ar-SA"/>
    </w:rPr>
  </w:style>
  <w:style w:type="character" w:styleId="Pogrubienie">
    <w:name w:val="Strong"/>
    <w:basedOn w:val="Domylnaczcionkaakapitu"/>
    <w:uiPriority w:val="22"/>
    <w:qFormat/>
    <w:rsid w:val="00F41E9D"/>
    <w:rPr>
      <w:b/>
      <w:bCs/>
    </w:rPr>
  </w:style>
  <w:style w:type="paragraph" w:styleId="Tekstpodstawowywcity2">
    <w:name w:val="Body Text Indent 2"/>
    <w:basedOn w:val="Normalny"/>
    <w:link w:val="Tekstpodstawowywcity2Znak"/>
    <w:rsid w:val="00F41E9D"/>
    <w:pPr>
      <w:spacing w:after="120" w:line="480" w:lineRule="auto"/>
      <w:ind w:left="283"/>
    </w:pPr>
    <w:rPr>
      <w:rFonts w:ascii="Times New Roman" w:eastAsia="Times New Roman" w:hAnsi="Times New Roman"/>
      <w:sz w:val="24"/>
      <w:szCs w:val="24"/>
      <w:lang w:val="en-US"/>
    </w:rPr>
  </w:style>
  <w:style w:type="character" w:customStyle="1" w:styleId="Tekstpodstawowywcity2Znak">
    <w:name w:val="Tekst podstawowy wcięty 2 Znak"/>
    <w:basedOn w:val="Domylnaczcionkaakapitu"/>
    <w:link w:val="Tekstpodstawowywcity2"/>
    <w:rsid w:val="00F41E9D"/>
    <w:rPr>
      <w:rFonts w:ascii="Times New Roman" w:eastAsia="Times New Roman" w:hAnsi="Times New Roman" w:cs="Times New Roman"/>
      <w:sz w:val="24"/>
      <w:szCs w:val="24"/>
      <w:lang w:val="en-US"/>
    </w:rPr>
  </w:style>
  <w:style w:type="paragraph" w:customStyle="1" w:styleId="Default">
    <w:name w:val="Default"/>
    <w:rsid w:val="00F41E9D"/>
    <w:pPr>
      <w:autoSpaceDE w:val="0"/>
      <w:autoSpaceDN w:val="0"/>
      <w:adjustRightInd w:val="0"/>
      <w:spacing w:after="0" w:line="240" w:lineRule="auto"/>
    </w:pPr>
    <w:rPr>
      <w:rFonts w:ascii="Garamond" w:hAnsi="Garamond" w:cs="Garamond"/>
      <w:color w:val="000000"/>
      <w:sz w:val="24"/>
      <w:szCs w:val="24"/>
    </w:rPr>
  </w:style>
  <w:style w:type="character" w:styleId="Odwoaniedokomentarza">
    <w:name w:val="annotation reference"/>
    <w:basedOn w:val="Domylnaczcionkaakapitu"/>
    <w:uiPriority w:val="99"/>
    <w:semiHidden/>
    <w:unhideWhenUsed/>
    <w:qFormat/>
    <w:rsid w:val="00F41E9D"/>
    <w:rPr>
      <w:sz w:val="16"/>
      <w:szCs w:val="16"/>
    </w:rPr>
  </w:style>
  <w:style w:type="character" w:customStyle="1" w:styleId="acopre">
    <w:name w:val="acopre"/>
    <w:basedOn w:val="Domylnaczcionkaakapitu"/>
    <w:rsid w:val="009649B7"/>
  </w:style>
  <w:style w:type="character" w:styleId="Tekstzastpczy">
    <w:name w:val="Placeholder Text"/>
    <w:uiPriority w:val="99"/>
    <w:semiHidden/>
    <w:rsid w:val="000532B9"/>
    <w:rPr>
      <w:color w:val="808080"/>
    </w:rPr>
  </w:style>
  <w:style w:type="character" w:customStyle="1" w:styleId="Nierozpoznanawzmianka1">
    <w:name w:val="Nierozpoznana wzmianka1"/>
    <w:basedOn w:val="Domylnaczcionkaakapitu"/>
    <w:uiPriority w:val="99"/>
    <w:semiHidden/>
    <w:unhideWhenUsed/>
    <w:rsid w:val="00927E3B"/>
    <w:rPr>
      <w:color w:val="605E5C"/>
      <w:shd w:val="clear" w:color="auto" w:fill="E1DFDD"/>
    </w:rPr>
  </w:style>
  <w:style w:type="character" w:customStyle="1" w:styleId="Nierozpoznanawzmianka2">
    <w:name w:val="Nierozpoznana wzmianka2"/>
    <w:basedOn w:val="Domylnaczcionkaakapitu"/>
    <w:uiPriority w:val="99"/>
    <w:semiHidden/>
    <w:unhideWhenUsed/>
    <w:rsid w:val="00921F53"/>
    <w:rPr>
      <w:color w:val="605E5C"/>
      <w:shd w:val="clear" w:color="auto" w:fill="E1DFDD"/>
    </w:rPr>
  </w:style>
  <w:style w:type="paragraph" w:styleId="Tekstprzypisukocowego">
    <w:name w:val="endnote text"/>
    <w:basedOn w:val="Normalny"/>
    <w:link w:val="TekstprzypisukocowegoZnak"/>
    <w:uiPriority w:val="99"/>
    <w:semiHidden/>
    <w:unhideWhenUsed/>
    <w:rsid w:val="00AF34C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F34C7"/>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AF34C7"/>
    <w:rPr>
      <w:vertAlign w:val="superscript"/>
    </w:rPr>
  </w:style>
  <w:style w:type="paragraph" w:styleId="Tekstprzypisudolnego">
    <w:name w:val="footnote text"/>
    <w:basedOn w:val="Normalny"/>
    <w:link w:val="TekstprzypisudolnegoZnak"/>
    <w:uiPriority w:val="99"/>
    <w:semiHidden/>
    <w:unhideWhenUsed/>
    <w:rsid w:val="00966D1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66D1D"/>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966D1D"/>
    <w:rPr>
      <w:vertAlign w:val="superscript"/>
    </w:rPr>
  </w:style>
  <w:style w:type="character" w:styleId="UyteHipercze">
    <w:name w:val="FollowedHyperlink"/>
    <w:basedOn w:val="Domylnaczcionkaakapitu"/>
    <w:uiPriority w:val="99"/>
    <w:semiHidden/>
    <w:unhideWhenUsed/>
    <w:rsid w:val="00966D1D"/>
    <w:rPr>
      <w:color w:val="954F72" w:themeColor="followedHyperlink"/>
      <w:u w:val="single"/>
    </w:rPr>
  </w:style>
  <w:style w:type="table" w:styleId="Tabela-Siatka">
    <w:name w:val="Table Grid"/>
    <w:basedOn w:val="Standardowy"/>
    <w:uiPriority w:val="39"/>
    <w:rsid w:val="000C15C5"/>
    <w:pPr>
      <w:spacing w:after="0" w:line="240" w:lineRule="auto"/>
    </w:pPr>
    <w:rPr>
      <w:rFonts w:ascii="Times New Roman" w:hAnsi="Times New Roman" w:cstheme="majorBidi"/>
      <w:color w:val="2F5496" w:themeColor="accent1" w:themeShade="BF"/>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3Exact">
    <w:name w:val="Tekst treści (3) Exact"/>
    <w:basedOn w:val="Domylnaczcionkaakapitu"/>
    <w:rsid w:val="00AB007C"/>
    <w:rPr>
      <w:rFonts w:ascii="Verdana" w:eastAsia="Verdana" w:hAnsi="Verdana" w:cs="Verdana"/>
      <w:b/>
      <w:bCs/>
      <w:i w:val="0"/>
      <w:iCs w:val="0"/>
      <w:smallCaps w:val="0"/>
      <w:strike w:val="0"/>
      <w:sz w:val="20"/>
      <w:szCs w:val="20"/>
      <w:u w:val="none"/>
    </w:rPr>
  </w:style>
  <w:style w:type="character" w:customStyle="1" w:styleId="Teksttreci5">
    <w:name w:val="Tekst treści (5)_"/>
    <w:basedOn w:val="Domylnaczcionkaakapitu"/>
    <w:link w:val="Teksttreci50"/>
    <w:rsid w:val="00AB007C"/>
    <w:rPr>
      <w:rFonts w:ascii="Verdana" w:eastAsia="Verdana" w:hAnsi="Verdana" w:cs="Verdana"/>
      <w:sz w:val="16"/>
      <w:szCs w:val="16"/>
      <w:shd w:val="clear" w:color="auto" w:fill="FFFFFF"/>
    </w:rPr>
  </w:style>
  <w:style w:type="paragraph" w:customStyle="1" w:styleId="Teksttreci50">
    <w:name w:val="Tekst treści (5)"/>
    <w:basedOn w:val="Normalny"/>
    <w:link w:val="Teksttreci5"/>
    <w:rsid w:val="00AB007C"/>
    <w:pPr>
      <w:widowControl w:val="0"/>
      <w:shd w:val="clear" w:color="auto" w:fill="FFFFFF"/>
      <w:spacing w:before="6220" w:after="0" w:line="192" w:lineRule="exact"/>
    </w:pPr>
    <w:rPr>
      <w:rFonts w:ascii="Verdana" w:eastAsia="Verdana" w:hAnsi="Verdana" w:cs="Verdana"/>
      <w:sz w:val="16"/>
      <w:szCs w:val="16"/>
    </w:rPr>
  </w:style>
  <w:style w:type="character" w:styleId="Nierozpoznanawzmianka">
    <w:name w:val="Unresolved Mention"/>
    <w:basedOn w:val="Domylnaczcionkaakapitu"/>
    <w:uiPriority w:val="99"/>
    <w:semiHidden/>
    <w:unhideWhenUsed/>
    <w:rsid w:val="006F52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8818">
      <w:bodyDiv w:val="1"/>
      <w:marLeft w:val="0"/>
      <w:marRight w:val="0"/>
      <w:marTop w:val="0"/>
      <w:marBottom w:val="0"/>
      <w:divBdr>
        <w:top w:val="none" w:sz="0" w:space="0" w:color="auto"/>
        <w:left w:val="none" w:sz="0" w:space="0" w:color="auto"/>
        <w:bottom w:val="none" w:sz="0" w:space="0" w:color="auto"/>
        <w:right w:val="none" w:sz="0" w:space="0" w:color="auto"/>
      </w:divBdr>
    </w:div>
    <w:div w:id="111218751">
      <w:bodyDiv w:val="1"/>
      <w:marLeft w:val="0"/>
      <w:marRight w:val="0"/>
      <w:marTop w:val="0"/>
      <w:marBottom w:val="0"/>
      <w:divBdr>
        <w:top w:val="none" w:sz="0" w:space="0" w:color="auto"/>
        <w:left w:val="none" w:sz="0" w:space="0" w:color="auto"/>
        <w:bottom w:val="none" w:sz="0" w:space="0" w:color="auto"/>
        <w:right w:val="none" w:sz="0" w:space="0" w:color="auto"/>
      </w:divBdr>
    </w:div>
    <w:div w:id="115175392">
      <w:bodyDiv w:val="1"/>
      <w:marLeft w:val="0"/>
      <w:marRight w:val="0"/>
      <w:marTop w:val="0"/>
      <w:marBottom w:val="0"/>
      <w:divBdr>
        <w:top w:val="none" w:sz="0" w:space="0" w:color="auto"/>
        <w:left w:val="none" w:sz="0" w:space="0" w:color="auto"/>
        <w:bottom w:val="none" w:sz="0" w:space="0" w:color="auto"/>
        <w:right w:val="none" w:sz="0" w:space="0" w:color="auto"/>
      </w:divBdr>
    </w:div>
    <w:div w:id="153182128">
      <w:bodyDiv w:val="1"/>
      <w:marLeft w:val="0"/>
      <w:marRight w:val="0"/>
      <w:marTop w:val="0"/>
      <w:marBottom w:val="0"/>
      <w:divBdr>
        <w:top w:val="none" w:sz="0" w:space="0" w:color="auto"/>
        <w:left w:val="none" w:sz="0" w:space="0" w:color="auto"/>
        <w:bottom w:val="none" w:sz="0" w:space="0" w:color="auto"/>
        <w:right w:val="none" w:sz="0" w:space="0" w:color="auto"/>
      </w:divBdr>
    </w:div>
    <w:div w:id="179202012">
      <w:bodyDiv w:val="1"/>
      <w:marLeft w:val="0"/>
      <w:marRight w:val="0"/>
      <w:marTop w:val="0"/>
      <w:marBottom w:val="0"/>
      <w:divBdr>
        <w:top w:val="none" w:sz="0" w:space="0" w:color="auto"/>
        <w:left w:val="none" w:sz="0" w:space="0" w:color="auto"/>
        <w:bottom w:val="none" w:sz="0" w:space="0" w:color="auto"/>
        <w:right w:val="none" w:sz="0" w:space="0" w:color="auto"/>
      </w:divBdr>
    </w:div>
    <w:div w:id="218904190">
      <w:bodyDiv w:val="1"/>
      <w:marLeft w:val="0"/>
      <w:marRight w:val="0"/>
      <w:marTop w:val="0"/>
      <w:marBottom w:val="0"/>
      <w:divBdr>
        <w:top w:val="none" w:sz="0" w:space="0" w:color="auto"/>
        <w:left w:val="none" w:sz="0" w:space="0" w:color="auto"/>
        <w:bottom w:val="none" w:sz="0" w:space="0" w:color="auto"/>
        <w:right w:val="none" w:sz="0" w:space="0" w:color="auto"/>
      </w:divBdr>
    </w:div>
    <w:div w:id="323556003">
      <w:bodyDiv w:val="1"/>
      <w:marLeft w:val="0"/>
      <w:marRight w:val="0"/>
      <w:marTop w:val="0"/>
      <w:marBottom w:val="0"/>
      <w:divBdr>
        <w:top w:val="none" w:sz="0" w:space="0" w:color="auto"/>
        <w:left w:val="none" w:sz="0" w:space="0" w:color="auto"/>
        <w:bottom w:val="none" w:sz="0" w:space="0" w:color="auto"/>
        <w:right w:val="none" w:sz="0" w:space="0" w:color="auto"/>
      </w:divBdr>
    </w:div>
    <w:div w:id="343825486">
      <w:bodyDiv w:val="1"/>
      <w:marLeft w:val="0"/>
      <w:marRight w:val="0"/>
      <w:marTop w:val="0"/>
      <w:marBottom w:val="0"/>
      <w:divBdr>
        <w:top w:val="none" w:sz="0" w:space="0" w:color="auto"/>
        <w:left w:val="none" w:sz="0" w:space="0" w:color="auto"/>
        <w:bottom w:val="none" w:sz="0" w:space="0" w:color="auto"/>
        <w:right w:val="none" w:sz="0" w:space="0" w:color="auto"/>
      </w:divBdr>
    </w:div>
    <w:div w:id="359623733">
      <w:bodyDiv w:val="1"/>
      <w:marLeft w:val="0"/>
      <w:marRight w:val="0"/>
      <w:marTop w:val="0"/>
      <w:marBottom w:val="0"/>
      <w:divBdr>
        <w:top w:val="none" w:sz="0" w:space="0" w:color="auto"/>
        <w:left w:val="none" w:sz="0" w:space="0" w:color="auto"/>
        <w:bottom w:val="none" w:sz="0" w:space="0" w:color="auto"/>
        <w:right w:val="none" w:sz="0" w:space="0" w:color="auto"/>
      </w:divBdr>
    </w:div>
    <w:div w:id="571237322">
      <w:bodyDiv w:val="1"/>
      <w:marLeft w:val="0"/>
      <w:marRight w:val="0"/>
      <w:marTop w:val="0"/>
      <w:marBottom w:val="0"/>
      <w:divBdr>
        <w:top w:val="none" w:sz="0" w:space="0" w:color="auto"/>
        <w:left w:val="none" w:sz="0" w:space="0" w:color="auto"/>
        <w:bottom w:val="none" w:sz="0" w:space="0" w:color="auto"/>
        <w:right w:val="none" w:sz="0" w:space="0" w:color="auto"/>
      </w:divBdr>
    </w:div>
    <w:div w:id="583993174">
      <w:bodyDiv w:val="1"/>
      <w:marLeft w:val="0"/>
      <w:marRight w:val="0"/>
      <w:marTop w:val="0"/>
      <w:marBottom w:val="0"/>
      <w:divBdr>
        <w:top w:val="none" w:sz="0" w:space="0" w:color="auto"/>
        <w:left w:val="none" w:sz="0" w:space="0" w:color="auto"/>
        <w:bottom w:val="none" w:sz="0" w:space="0" w:color="auto"/>
        <w:right w:val="none" w:sz="0" w:space="0" w:color="auto"/>
      </w:divBdr>
    </w:div>
    <w:div w:id="677345205">
      <w:bodyDiv w:val="1"/>
      <w:marLeft w:val="0"/>
      <w:marRight w:val="0"/>
      <w:marTop w:val="0"/>
      <w:marBottom w:val="0"/>
      <w:divBdr>
        <w:top w:val="none" w:sz="0" w:space="0" w:color="auto"/>
        <w:left w:val="none" w:sz="0" w:space="0" w:color="auto"/>
        <w:bottom w:val="none" w:sz="0" w:space="0" w:color="auto"/>
        <w:right w:val="none" w:sz="0" w:space="0" w:color="auto"/>
      </w:divBdr>
    </w:div>
    <w:div w:id="733771836">
      <w:bodyDiv w:val="1"/>
      <w:marLeft w:val="0"/>
      <w:marRight w:val="0"/>
      <w:marTop w:val="0"/>
      <w:marBottom w:val="0"/>
      <w:divBdr>
        <w:top w:val="none" w:sz="0" w:space="0" w:color="auto"/>
        <w:left w:val="none" w:sz="0" w:space="0" w:color="auto"/>
        <w:bottom w:val="none" w:sz="0" w:space="0" w:color="auto"/>
        <w:right w:val="none" w:sz="0" w:space="0" w:color="auto"/>
      </w:divBdr>
    </w:div>
    <w:div w:id="798378511">
      <w:bodyDiv w:val="1"/>
      <w:marLeft w:val="0"/>
      <w:marRight w:val="0"/>
      <w:marTop w:val="0"/>
      <w:marBottom w:val="0"/>
      <w:divBdr>
        <w:top w:val="none" w:sz="0" w:space="0" w:color="auto"/>
        <w:left w:val="none" w:sz="0" w:space="0" w:color="auto"/>
        <w:bottom w:val="none" w:sz="0" w:space="0" w:color="auto"/>
        <w:right w:val="none" w:sz="0" w:space="0" w:color="auto"/>
      </w:divBdr>
    </w:div>
    <w:div w:id="866483902">
      <w:bodyDiv w:val="1"/>
      <w:marLeft w:val="0"/>
      <w:marRight w:val="0"/>
      <w:marTop w:val="0"/>
      <w:marBottom w:val="0"/>
      <w:divBdr>
        <w:top w:val="none" w:sz="0" w:space="0" w:color="auto"/>
        <w:left w:val="none" w:sz="0" w:space="0" w:color="auto"/>
        <w:bottom w:val="none" w:sz="0" w:space="0" w:color="auto"/>
        <w:right w:val="none" w:sz="0" w:space="0" w:color="auto"/>
      </w:divBdr>
    </w:div>
    <w:div w:id="898436598">
      <w:bodyDiv w:val="1"/>
      <w:marLeft w:val="0"/>
      <w:marRight w:val="0"/>
      <w:marTop w:val="0"/>
      <w:marBottom w:val="0"/>
      <w:divBdr>
        <w:top w:val="none" w:sz="0" w:space="0" w:color="auto"/>
        <w:left w:val="none" w:sz="0" w:space="0" w:color="auto"/>
        <w:bottom w:val="none" w:sz="0" w:space="0" w:color="auto"/>
        <w:right w:val="none" w:sz="0" w:space="0" w:color="auto"/>
      </w:divBdr>
    </w:div>
    <w:div w:id="967710167">
      <w:bodyDiv w:val="1"/>
      <w:marLeft w:val="0"/>
      <w:marRight w:val="0"/>
      <w:marTop w:val="0"/>
      <w:marBottom w:val="0"/>
      <w:divBdr>
        <w:top w:val="none" w:sz="0" w:space="0" w:color="auto"/>
        <w:left w:val="none" w:sz="0" w:space="0" w:color="auto"/>
        <w:bottom w:val="none" w:sz="0" w:space="0" w:color="auto"/>
        <w:right w:val="none" w:sz="0" w:space="0" w:color="auto"/>
      </w:divBdr>
    </w:div>
    <w:div w:id="969703096">
      <w:bodyDiv w:val="1"/>
      <w:marLeft w:val="0"/>
      <w:marRight w:val="0"/>
      <w:marTop w:val="0"/>
      <w:marBottom w:val="0"/>
      <w:divBdr>
        <w:top w:val="none" w:sz="0" w:space="0" w:color="auto"/>
        <w:left w:val="none" w:sz="0" w:space="0" w:color="auto"/>
        <w:bottom w:val="none" w:sz="0" w:space="0" w:color="auto"/>
        <w:right w:val="none" w:sz="0" w:space="0" w:color="auto"/>
      </w:divBdr>
    </w:div>
    <w:div w:id="1059013873">
      <w:bodyDiv w:val="1"/>
      <w:marLeft w:val="0"/>
      <w:marRight w:val="0"/>
      <w:marTop w:val="0"/>
      <w:marBottom w:val="0"/>
      <w:divBdr>
        <w:top w:val="none" w:sz="0" w:space="0" w:color="auto"/>
        <w:left w:val="none" w:sz="0" w:space="0" w:color="auto"/>
        <w:bottom w:val="none" w:sz="0" w:space="0" w:color="auto"/>
        <w:right w:val="none" w:sz="0" w:space="0" w:color="auto"/>
      </w:divBdr>
    </w:div>
    <w:div w:id="1316838081">
      <w:bodyDiv w:val="1"/>
      <w:marLeft w:val="0"/>
      <w:marRight w:val="0"/>
      <w:marTop w:val="0"/>
      <w:marBottom w:val="0"/>
      <w:divBdr>
        <w:top w:val="none" w:sz="0" w:space="0" w:color="auto"/>
        <w:left w:val="none" w:sz="0" w:space="0" w:color="auto"/>
        <w:bottom w:val="none" w:sz="0" w:space="0" w:color="auto"/>
        <w:right w:val="none" w:sz="0" w:space="0" w:color="auto"/>
      </w:divBdr>
    </w:div>
    <w:div w:id="1327517633">
      <w:bodyDiv w:val="1"/>
      <w:marLeft w:val="0"/>
      <w:marRight w:val="0"/>
      <w:marTop w:val="0"/>
      <w:marBottom w:val="0"/>
      <w:divBdr>
        <w:top w:val="none" w:sz="0" w:space="0" w:color="auto"/>
        <w:left w:val="none" w:sz="0" w:space="0" w:color="auto"/>
        <w:bottom w:val="none" w:sz="0" w:space="0" w:color="auto"/>
        <w:right w:val="none" w:sz="0" w:space="0" w:color="auto"/>
      </w:divBdr>
    </w:div>
    <w:div w:id="1332638934">
      <w:bodyDiv w:val="1"/>
      <w:marLeft w:val="0"/>
      <w:marRight w:val="0"/>
      <w:marTop w:val="0"/>
      <w:marBottom w:val="0"/>
      <w:divBdr>
        <w:top w:val="none" w:sz="0" w:space="0" w:color="auto"/>
        <w:left w:val="none" w:sz="0" w:space="0" w:color="auto"/>
        <w:bottom w:val="none" w:sz="0" w:space="0" w:color="auto"/>
        <w:right w:val="none" w:sz="0" w:space="0" w:color="auto"/>
      </w:divBdr>
    </w:div>
    <w:div w:id="1410231146">
      <w:bodyDiv w:val="1"/>
      <w:marLeft w:val="0"/>
      <w:marRight w:val="0"/>
      <w:marTop w:val="0"/>
      <w:marBottom w:val="0"/>
      <w:divBdr>
        <w:top w:val="none" w:sz="0" w:space="0" w:color="auto"/>
        <w:left w:val="none" w:sz="0" w:space="0" w:color="auto"/>
        <w:bottom w:val="none" w:sz="0" w:space="0" w:color="auto"/>
        <w:right w:val="none" w:sz="0" w:space="0" w:color="auto"/>
      </w:divBdr>
    </w:div>
    <w:div w:id="1535533182">
      <w:bodyDiv w:val="1"/>
      <w:marLeft w:val="0"/>
      <w:marRight w:val="0"/>
      <w:marTop w:val="0"/>
      <w:marBottom w:val="0"/>
      <w:divBdr>
        <w:top w:val="none" w:sz="0" w:space="0" w:color="auto"/>
        <w:left w:val="none" w:sz="0" w:space="0" w:color="auto"/>
        <w:bottom w:val="none" w:sz="0" w:space="0" w:color="auto"/>
        <w:right w:val="none" w:sz="0" w:space="0" w:color="auto"/>
      </w:divBdr>
    </w:div>
    <w:div w:id="1617176822">
      <w:bodyDiv w:val="1"/>
      <w:marLeft w:val="0"/>
      <w:marRight w:val="0"/>
      <w:marTop w:val="0"/>
      <w:marBottom w:val="0"/>
      <w:divBdr>
        <w:top w:val="none" w:sz="0" w:space="0" w:color="auto"/>
        <w:left w:val="none" w:sz="0" w:space="0" w:color="auto"/>
        <w:bottom w:val="none" w:sz="0" w:space="0" w:color="auto"/>
        <w:right w:val="none" w:sz="0" w:space="0" w:color="auto"/>
      </w:divBdr>
    </w:div>
    <w:div w:id="1692948885">
      <w:bodyDiv w:val="1"/>
      <w:marLeft w:val="0"/>
      <w:marRight w:val="0"/>
      <w:marTop w:val="0"/>
      <w:marBottom w:val="0"/>
      <w:divBdr>
        <w:top w:val="none" w:sz="0" w:space="0" w:color="auto"/>
        <w:left w:val="none" w:sz="0" w:space="0" w:color="auto"/>
        <w:bottom w:val="none" w:sz="0" w:space="0" w:color="auto"/>
        <w:right w:val="none" w:sz="0" w:space="0" w:color="auto"/>
      </w:divBdr>
    </w:div>
    <w:div w:id="1719356116">
      <w:bodyDiv w:val="1"/>
      <w:marLeft w:val="0"/>
      <w:marRight w:val="0"/>
      <w:marTop w:val="0"/>
      <w:marBottom w:val="0"/>
      <w:divBdr>
        <w:top w:val="none" w:sz="0" w:space="0" w:color="auto"/>
        <w:left w:val="none" w:sz="0" w:space="0" w:color="auto"/>
        <w:bottom w:val="none" w:sz="0" w:space="0" w:color="auto"/>
        <w:right w:val="none" w:sz="0" w:space="0" w:color="auto"/>
      </w:divBdr>
    </w:div>
    <w:div w:id="1766806517">
      <w:bodyDiv w:val="1"/>
      <w:marLeft w:val="0"/>
      <w:marRight w:val="0"/>
      <w:marTop w:val="0"/>
      <w:marBottom w:val="0"/>
      <w:divBdr>
        <w:top w:val="none" w:sz="0" w:space="0" w:color="auto"/>
        <w:left w:val="none" w:sz="0" w:space="0" w:color="auto"/>
        <w:bottom w:val="none" w:sz="0" w:space="0" w:color="auto"/>
        <w:right w:val="none" w:sz="0" w:space="0" w:color="auto"/>
      </w:divBdr>
    </w:div>
    <w:div w:id="1838694294">
      <w:bodyDiv w:val="1"/>
      <w:marLeft w:val="0"/>
      <w:marRight w:val="0"/>
      <w:marTop w:val="0"/>
      <w:marBottom w:val="0"/>
      <w:divBdr>
        <w:top w:val="none" w:sz="0" w:space="0" w:color="auto"/>
        <w:left w:val="none" w:sz="0" w:space="0" w:color="auto"/>
        <w:bottom w:val="none" w:sz="0" w:space="0" w:color="auto"/>
        <w:right w:val="none" w:sz="0" w:space="0" w:color="auto"/>
      </w:divBdr>
    </w:div>
    <w:div w:id="1875344168">
      <w:bodyDiv w:val="1"/>
      <w:marLeft w:val="0"/>
      <w:marRight w:val="0"/>
      <w:marTop w:val="0"/>
      <w:marBottom w:val="0"/>
      <w:divBdr>
        <w:top w:val="none" w:sz="0" w:space="0" w:color="auto"/>
        <w:left w:val="none" w:sz="0" w:space="0" w:color="auto"/>
        <w:bottom w:val="none" w:sz="0" w:space="0" w:color="auto"/>
        <w:right w:val="none" w:sz="0" w:space="0" w:color="auto"/>
      </w:divBdr>
    </w:div>
    <w:div w:id="1889343526">
      <w:bodyDiv w:val="1"/>
      <w:marLeft w:val="0"/>
      <w:marRight w:val="0"/>
      <w:marTop w:val="0"/>
      <w:marBottom w:val="0"/>
      <w:divBdr>
        <w:top w:val="none" w:sz="0" w:space="0" w:color="auto"/>
        <w:left w:val="none" w:sz="0" w:space="0" w:color="auto"/>
        <w:bottom w:val="none" w:sz="0" w:space="0" w:color="auto"/>
        <w:right w:val="none" w:sz="0" w:space="0" w:color="auto"/>
      </w:divBdr>
    </w:div>
    <w:div w:id="2097162898">
      <w:bodyDiv w:val="1"/>
      <w:marLeft w:val="0"/>
      <w:marRight w:val="0"/>
      <w:marTop w:val="0"/>
      <w:marBottom w:val="0"/>
      <w:divBdr>
        <w:top w:val="none" w:sz="0" w:space="0" w:color="auto"/>
        <w:left w:val="none" w:sz="0" w:space="0" w:color="auto"/>
        <w:bottom w:val="none" w:sz="0" w:space="0" w:color="auto"/>
        <w:right w:val="none" w:sz="0" w:space="0" w:color="auto"/>
      </w:divBdr>
    </w:div>
    <w:div w:id="212503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Postepowania/672dd3aa-e6f6-41b4-a06b-089a72ab8b0b" TargetMode="External"/><Relationship Id="rId13" Type="http://schemas.openxmlformats.org/officeDocument/2006/relationships/hyperlink" Target="mailto:dstudencki@irmir.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unduszeeuropejskie.gov.pl/strony/o-funduszach/fundusze-europejskie-bez-barier/dostepnosc-plus/aktualnosci/jak-tworzyc-dostepne-komunikaty-komunikacja-nie-tylko-w-czasach-epidemi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s://dl.ptwp.pl/zw1Y52q148/20200609-mck-regulamin-obiektu-covid.pdf" TargetMode="External"/><Relationship Id="rId10" Type="http://schemas.openxmlformats.org/officeDocument/2006/relationships/hyperlink" Target="https://dl.ptwp.pl/zw1Y52q148/20200609-mck-regulamin-obiektu-covid.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rmir.pl/bip/zamowienia-publicznie/" TargetMode="External"/><Relationship Id="rId14" Type="http://schemas.openxmlformats.org/officeDocument/2006/relationships/hyperlink" Target="mailto:dstudencki@irmir.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42D4C-74AC-44AA-B201-CE1626EF113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24</Pages>
  <Words>13296</Words>
  <Characters>79776</Characters>
  <Application>Microsoft Office Word</Application>
  <DocSecurity>0</DocSecurity>
  <Lines>664</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Dawid Studencki</cp:lastModifiedBy>
  <cp:revision>6</cp:revision>
  <cp:lastPrinted>2021-03-03T08:48:00Z</cp:lastPrinted>
  <dcterms:created xsi:type="dcterms:W3CDTF">2021-03-23T17:00:00Z</dcterms:created>
  <dcterms:modified xsi:type="dcterms:W3CDTF">2021-03-23T18:09:00Z</dcterms:modified>
</cp:coreProperties>
</file>