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D9" w:rsidRDefault="00E15F33" w:rsidP="006666D9">
      <w:pPr>
        <w:tabs>
          <w:tab w:val="left" w:pos="5954"/>
        </w:tabs>
        <w:spacing w:after="0" w:line="360" w:lineRule="auto"/>
        <w:jc w:val="right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Kraków, </w:t>
      </w:r>
      <w:r w:rsidR="00144BA7">
        <w:rPr>
          <w:rFonts w:ascii="Garamond" w:hAnsi="Garamond" w:cs="Arial"/>
          <w:sz w:val="24"/>
          <w:szCs w:val="24"/>
        </w:rPr>
        <w:t>20</w:t>
      </w:r>
      <w:r w:rsidR="006666D9" w:rsidRPr="00FB52C6">
        <w:rPr>
          <w:rFonts w:ascii="Garamond" w:hAnsi="Garamond" w:cs="Arial"/>
          <w:sz w:val="24"/>
          <w:szCs w:val="24"/>
        </w:rPr>
        <w:t xml:space="preserve"> </w:t>
      </w:r>
      <w:r w:rsidR="006666D9">
        <w:rPr>
          <w:rFonts w:ascii="Garamond" w:hAnsi="Garamond" w:cs="Arial"/>
          <w:sz w:val="24"/>
          <w:szCs w:val="24"/>
        </w:rPr>
        <w:t>lutego 2020</w:t>
      </w:r>
      <w:r w:rsidR="006666D9" w:rsidRPr="00FB52C6">
        <w:rPr>
          <w:rFonts w:ascii="Garamond" w:hAnsi="Garamond" w:cs="Arial"/>
          <w:sz w:val="24"/>
          <w:szCs w:val="24"/>
        </w:rPr>
        <w:t xml:space="preserve"> r.</w:t>
      </w:r>
    </w:p>
    <w:p w:rsidR="006666D9" w:rsidRPr="00FB52C6" w:rsidRDefault="006666D9" w:rsidP="006666D9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Zamawiający </w:t>
      </w:r>
    </w:p>
    <w:p w:rsidR="006666D9" w:rsidRPr="00FB52C6" w:rsidRDefault="006666D9" w:rsidP="006666D9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Instytut Rozwoju Miast i Regionów, </w:t>
      </w:r>
    </w:p>
    <w:p w:rsidR="006666D9" w:rsidRPr="00FB52C6" w:rsidRDefault="006666D9" w:rsidP="006666D9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03-782 Warszawa, ul. Targowa 45, </w:t>
      </w:r>
    </w:p>
    <w:p w:rsidR="006666D9" w:rsidRPr="00FB52C6" w:rsidRDefault="006666D9" w:rsidP="006666D9">
      <w:pPr>
        <w:spacing w:after="0" w:line="360" w:lineRule="auto"/>
        <w:rPr>
          <w:rFonts w:ascii="Garamond" w:hAnsi="Garamond" w:cs="Arial"/>
          <w:sz w:val="24"/>
          <w:szCs w:val="24"/>
        </w:rPr>
      </w:pPr>
      <w:proofErr w:type="gramStart"/>
      <w:r w:rsidRPr="00FB52C6">
        <w:rPr>
          <w:rFonts w:ascii="Garamond" w:hAnsi="Garamond" w:cs="Arial"/>
          <w:sz w:val="24"/>
          <w:szCs w:val="24"/>
        </w:rPr>
        <w:t>adres</w:t>
      </w:r>
      <w:proofErr w:type="gramEnd"/>
      <w:r w:rsidRPr="00FB52C6">
        <w:rPr>
          <w:rFonts w:ascii="Garamond" w:hAnsi="Garamond" w:cs="Arial"/>
          <w:sz w:val="24"/>
          <w:szCs w:val="24"/>
        </w:rPr>
        <w:t xml:space="preserve"> korespondencyjny: </w:t>
      </w:r>
    </w:p>
    <w:p w:rsidR="006666D9" w:rsidRPr="00FB52C6" w:rsidRDefault="006666D9" w:rsidP="006666D9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>30-015 Kraków, ul. Cieszyńska 2</w:t>
      </w:r>
    </w:p>
    <w:p w:rsidR="006666D9" w:rsidRPr="00FB52C6" w:rsidRDefault="006666D9" w:rsidP="006666D9">
      <w:pPr>
        <w:spacing w:after="0" w:line="360" w:lineRule="auto"/>
        <w:ind w:left="4677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DO </w:t>
      </w:r>
      <w:proofErr w:type="gramStart"/>
      <w:r w:rsidRPr="00FB52C6">
        <w:rPr>
          <w:rFonts w:ascii="Garamond" w:hAnsi="Garamond" w:cs="Arial"/>
          <w:b/>
          <w:sz w:val="24"/>
          <w:szCs w:val="24"/>
        </w:rPr>
        <w:t>WSZYSTKICH KOGO</w:t>
      </w:r>
      <w:proofErr w:type="gramEnd"/>
      <w:r w:rsidRPr="00FB52C6">
        <w:rPr>
          <w:rFonts w:ascii="Garamond" w:hAnsi="Garamond" w:cs="Arial"/>
          <w:b/>
          <w:sz w:val="24"/>
          <w:szCs w:val="24"/>
        </w:rPr>
        <w:t xml:space="preserve"> DOTYCZY</w:t>
      </w:r>
    </w:p>
    <w:p w:rsidR="006666D9" w:rsidRPr="00FB52C6" w:rsidRDefault="006666D9" w:rsidP="006666D9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>WYNIK POSTĘPOWANIA</w:t>
      </w:r>
    </w:p>
    <w:p w:rsidR="006666D9" w:rsidRPr="00FB52C6" w:rsidRDefault="006666D9" w:rsidP="006666D9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6666D9" w:rsidRPr="006666D9" w:rsidRDefault="00144BA7" w:rsidP="006666D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Dot. postępowania </w:t>
      </w:r>
      <w:proofErr w:type="gramStart"/>
      <w:r>
        <w:rPr>
          <w:rFonts w:ascii="Garamond" w:hAnsi="Garamond"/>
          <w:b/>
          <w:sz w:val="24"/>
          <w:szCs w:val="24"/>
        </w:rPr>
        <w:t>na</w:t>
      </w:r>
      <w:r w:rsidR="006666D9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44BA7">
        <w:rPr>
          <w:rFonts w:ascii="Garamond" w:hAnsi="Garamond"/>
          <w:b/>
          <w:sz w:val="24"/>
          <w:szCs w:val="24"/>
        </w:rPr>
        <w:t>usługę</w:t>
      </w:r>
      <w:proofErr w:type="gramEnd"/>
      <w:r w:rsidRPr="00144BA7">
        <w:rPr>
          <w:rFonts w:ascii="Garamond" w:hAnsi="Garamond"/>
          <w:b/>
          <w:sz w:val="24"/>
          <w:szCs w:val="24"/>
        </w:rPr>
        <w:t xml:space="preserve"> cateringową podczas konferencji  podsumowującej projekt : „Rola kultury w procesie rewitalizacji na Mazowszu”</w:t>
      </w:r>
      <w:r>
        <w:rPr>
          <w:rFonts w:ascii="Garamond" w:hAnsi="Garamond"/>
          <w:b/>
          <w:sz w:val="24"/>
          <w:szCs w:val="24"/>
        </w:rPr>
        <w:t xml:space="preserve"> - </w:t>
      </w:r>
      <w:r w:rsidRPr="00144BA7">
        <w:rPr>
          <w:rFonts w:ascii="Garamond" w:hAnsi="Garamond"/>
          <w:b/>
          <w:sz w:val="24"/>
          <w:szCs w:val="24"/>
        </w:rPr>
        <w:t>1/PZP-SP/2020</w:t>
      </w:r>
    </w:p>
    <w:p w:rsidR="006666D9" w:rsidRDefault="006666D9" w:rsidP="006666D9">
      <w:pPr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6666D9" w:rsidRPr="00FB52C6" w:rsidRDefault="006666D9" w:rsidP="006666D9">
      <w:pPr>
        <w:suppressAutoHyphens/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 w:rsidRPr="00FB52C6">
        <w:rPr>
          <w:rFonts w:ascii="Garamond" w:hAnsi="Garamond" w:cs="Georgia"/>
          <w:sz w:val="24"/>
          <w:szCs w:val="24"/>
        </w:rPr>
        <w:t>Szanowni Państwo,</w:t>
      </w:r>
    </w:p>
    <w:p w:rsidR="006666D9" w:rsidRPr="00FB52C6" w:rsidRDefault="006666D9" w:rsidP="006666D9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proofErr w:type="gramStart"/>
      <w:r>
        <w:rPr>
          <w:rFonts w:ascii="Garamond" w:hAnsi="Garamond" w:cs="Georgia"/>
          <w:sz w:val="24"/>
          <w:szCs w:val="24"/>
        </w:rPr>
        <w:t>w</w:t>
      </w:r>
      <w:proofErr w:type="gramEnd"/>
      <w:r w:rsidRPr="00FB52C6">
        <w:rPr>
          <w:rFonts w:ascii="Garamond" w:hAnsi="Garamond" w:cs="Georgia"/>
          <w:sz w:val="24"/>
          <w:szCs w:val="24"/>
        </w:rPr>
        <w:t xml:space="preserve"> sprawie ogłoszonego przez </w:t>
      </w:r>
      <w:r w:rsidRPr="00FB52C6">
        <w:rPr>
          <w:rFonts w:ascii="Garamond" w:hAnsi="Garamond" w:cs="Arial"/>
          <w:sz w:val="24"/>
          <w:szCs w:val="24"/>
        </w:rPr>
        <w:t xml:space="preserve">Instytut Rozwoju Miast i Regionów postępowania o udzielenie zamówienia publicznego w przedmiocie jak wyżej, </w:t>
      </w:r>
      <w:r w:rsidRPr="00FB52C6">
        <w:rPr>
          <w:rFonts w:ascii="Garamond" w:hAnsi="Garamond" w:cs="Georgia"/>
          <w:sz w:val="24"/>
          <w:szCs w:val="24"/>
        </w:rPr>
        <w:t>Zamawiający</w:t>
      </w:r>
      <w:r>
        <w:rPr>
          <w:rFonts w:ascii="Garamond" w:hAnsi="Garamond" w:cs="Georgia"/>
          <w:sz w:val="24"/>
          <w:szCs w:val="24"/>
        </w:rPr>
        <w:t>, działając na podstawie zapisów zapytania</w:t>
      </w:r>
      <w:r w:rsidRPr="00FB52C6">
        <w:rPr>
          <w:rFonts w:ascii="Garamond" w:hAnsi="Garamond" w:cs="Georgia"/>
          <w:sz w:val="24"/>
          <w:szCs w:val="24"/>
        </w:rPr>
        <w:t xml:space="preserve"> informuje</w:t>
      </w:r>
      <w:r w:rsidR="00144BA7">
        <w:rPr>
          <w:rFonts w:ascii="Garamond" w:hAnsi="Garamond" w:cs="Georgia"/>
          <w:sz w:val="24"/>
          <w:szCs w:val="24"/>
        </w:rPr>
        <w:t>,</w:t>
      </w:r>
      <w:r w:rsidRPr="00FB52C6">
        <w:rPr>
          <w:rFonts w:ascii="Garamond" w:hAnsi="Garamond" w:cs="Georgia"/>
          <w:sz w:val="24"/>
          <w:szCs w:val="24"/>
        </w:rPr>
        <w:t xml:space="preserve"> co następuje:</w:t>
      </w:r>
    </w:p>
    <w:p w:rsidR="006666D9" w:rsidRPr="00FB52C6" w:rsidRDefault="006666D9" w:rsidP="006666D9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6666D9" w:rsidRDefault="006666D9" w:rsidP="006666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upływu terminu składania ofert oferty złożyli następujący wykonawcy:</w:t>
      </w:r>
    </w:p>
    <w:p w:rsidR="006666D9" w:rsidRDefault="006666D9" w:rsidP="006666D9">
      <w:pPr>
        <w:pStyle w:val="Akapitzlist"/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76"/>
        <w:gridCol w:w="5666"/>
        <w:gridCol w:w="2746"/>
      </w:tblGrid>
      <w:tr w:rsidR="00144BA7" w:rsidRPr="0027798D" w:rsidTr="00144BA7">
        <w:tc>
          <w:tcPr>
            <w:tcW w:w="472" w:type="pct"/>
            <w:vAlign w:val="center"/>
          </w:tcPr>
          <w:p w:rsidR="00144BA7" w:rsidRPr="0027798D" w:rsidRDefault="00144BA7" w:rsidP="00AC3472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LP</w:t>
            </w:r>
          </w:p>
        </w:tc>
        <w:tc>
          <w:tcPr>
            <w:tcW w:w="3050" w:type="pct"/>
            <w:vAlign w:val="center"/>
          </w:tcPr>
          <w:p w:rsidR="00144BA7" w:rsidRPr="0027798D" w:rsidRDefault="00144BA7" w:rsidP="00AC3472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b/>
                <w:sz w:val="20"/>
                <w:szCs w:val="24"/>
              </w:rPr>
            </w:pPr>
            <w:r w:rsidRPr="0027798D">
              <w:rPr>
                <w:rFonts w:ascii="Garamond" w:hAnsi="Garamond"/>
                <w:b/>
                <w:sz w:val="20"/>
                <w:szCs w:val="24"/>
              </w:rPr>
              <w:t>Nazwa Wykonawcy</w:t>
            </w:r>
          </w:p>
        </w:tc>
        <w:tc>
          <w:tcPr>
            <w:tcW w:w="1478" w:type="pct"/>
            <w:vAlign w:val="center"/>
          </w:tcPr>
          <w:p w:rsidR="00144BA7" w:rsidRPr="0027798D" w:rsidRDefault="00144BA7" w:rsidP="00AC3472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b/>
                <w:sz w:val="20"/>
                <w:szCs w:val="24"/>
              </w:rPr>
            </w:pPr>
            <w:r w:rsidRPr="0027798D">
              <w:rPr>
                <w:rFonts w:ascii="Garamond" w:hAnsi="Garamond"/>
                <w:b/>
                <w:sz w:val="20"/>
                <w:szCs w:val="24"/>
              </w:rPr>
              <w:t>Cena brutto łączna</w:t>
            </w:r>
          </w:p>
        </w:tc>
      </w:tr>
      <w:tr w:rsidR="00144BA7" w:rsidRPr="0027798D" w:rsidTr="00D8032E">
        <w:tc>
          <w:tcPr>
            <w:tcW w:w="472" w:type="pct"/>
            <w:vAlign w:val="center"/>
          </w:tcPr>
          <w:p w:rsidR="00144BA7" w:rsidRPr="0027798D" w:rsidRDefault="00144BA7" w:rsidP="00AC3472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1</w:t>
            </w:r>
          </w:p>
        </w:tc>
        <w:tc>
          <w:tcPr>
            <w:tcW w:w="3050" w:type="pct"/>
          </w:tcPr>
          <w:p w:rsidR="00144BA7" w:rsidRPr="0027798D" w:rsidRDefault="00144BA7" w:rsidP="006666D9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>PP-H Zioła Polskie Sp. z o.</w:t>
            </w:r>
            <w:proofErr w:type="gramStart"/>
            <w:r>
              <w:rPr>
                <w:rFonts w:ascii="Garamond" w:hAnsi="Garamond"/>
                <w:sz w:val="20"/>
                <w:szCs w:val="24"/>
              </w:rPr>
              <w:t>o</w:t>
            </w:r>
            <w:proofErr w:type="gramEnd"/>
            <w:r>
              <w:rPr>
                <w:rFonts w:ascii="Garamond" w:hAnsi="Garamond"/>
                <w:sz w:val="20"/>
                <w:szCs w:val="24"/>
              </w:rPr>
              <w:t xml:space="preserve">., </w:t>
            </w:r>
            <w:proofErr w:type="gramStart"/>
            <w:r>
              <w:rPr>
                <w:rFonts w:ascii="Garamond" w:hAnsi="Garamond"/>
                <w:sz w:val="20"/>
                <w:szCs w:val="24"/>
              </w:rPr>
              <w:t>al</w:t>
            </w:r>
            <w:proofErr w:type="gramEnd"/>
            <w:r>
              <w:rPr>
                <w:rFonts w:ascii="Garamond" w:hAnsi="Garamond"/>
                <w:sz w:val="20"/>
                <w:szCs w:val="24"/>
              </w:rPr>
              <w:t>. Jerozolimskie 123a, 02-017 Warszawa</w:t>
            </w:r>
          </w:p>
        </w:tc>
        <w:tc>
          <w:tcPr>
            <w:tcW w:w="1478" w:type="pct"/>
            <w:vAlign w:val="center"/>
          </w:tcPr>
          <w:p w:rsidR="00144BA7" w:rsidRPr="0027798D" w:rsidRDefault="00144BA7" w:rsidP="00D8032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>2 745,00 zł</w:t>
            </w:r>
          </w:p>
        </w:tc>
      </w:tr>
      <w:tr w:rsidR="00144BA7" w:rsidRPr="0027798D" w:rsidTr="00D8032E">
        <w:tc>
          <w:tcPr>
            <w:tcW w:w="472" w:type="pct"/>
            <w:vAlign w:val="center"/>
          </w:tcPr>
          <w:p w:rsidR="00144BA7" w:rsidRPr="0027798D" w:rsidRDefault="00144BA7" w:rsidP="00AC3472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2</w:t>
            </w:r>
          </w:p>
        </w:tc>
        <w:tc>
          <w:tcPr>
            <w:tcW w:w="3050" w:type="pct"/>
          </w:tcPr>
          <w:p w:rsidR="00144BA7" w:rsidRPr="0027798D" w:rsidRDefault="00144BA7" w:rsidP="00673AE8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>Twister Sp. z o.</w:t>
            </w:r>
            <w:proofErr w:type="gramStart"/>
            <w:r>
              <w:rPr>
                <w:rFonts w:ascii="Garamond" w:hAnsi="Garamond"/>
                <w:sz w:val="20"/>
                <w:szCs w:val="24"/>
              </w:rPr>
              <w:t>o</w:t>
            </w:r>
            <w:proofErr w:type="gramEnd"/>
            <w:r>
              <w:rPr>
                <w:rFonts w:ascii="Garamond" w:hAnsi="Garamond"/>
                <w:sz w:val="20"/>
                <w:szCs w:val="24"/>
              </w:rPr>
              <w:t xml:space="preserve">., </w:t>
            </w:r>
            <w:proofErr w:type="gramStart"/>
            <w:r>
              <w:rPr>
                <w:rFonts w:ascii="Garamond" w:hAnsi="Garamond"/>
                <w:sz w:val="20"/>
                <w:szCs w:val="24"/>
              </w:rPr>
              <w:t>ul</w:t>
            </w:r>
            <w:proofErr w:type="gramEnd"/>
            <w:r>
              <w:rPr>
                <w:rFonts w:ascii="Garamond" w:hAnsi="Garamond"/>
                <w:sz w:val="20"/>
                <w:szCs w:val="24"/>
              </w:rPr>
              <w:t>. Limanowskiego 11P, 02-943 Warszawa</w:t>
            </w:r>
          </w:p>
        </w:tc>
        <w:tc>
          <w:tcPr>
            <w:tcW w:w="1478" w:type="pct"/>
            <w:vAlign w:val="center"/>
          </w:tcPr>
          <w:p w:rsidR="00144BA7" w:rsidRPr="0027798D" w:rsidRDefault="00144BA7" w:rsidP="00D8032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>2 901,60 zł</w:t>
            </w:r>
          </w:p>
        </w:tc>
      </w:tr>
      <w:tr w:rsidR="00144BA7" w:rsidRPr="00144BA7" w:rsidTr="00D8032E">
        <w:tc>
          <w:tcPr>
            <w:tcW w:w="472" w:type="pct"/>
            <w:vAlign w:val="center"/>
          </w:tcPr>
          <w:p w:rsidR="00144BA7" w:rsidRPr="0027798D" w:rsidRDefault="00144BA7" w:rsidP="00AC3472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3</w:t>
            </w:r>
          </w:p>
        </w:tc>
        <w:tc>
          <w:tcPr>
            <w:tcW w:w="3050" w:type="pct"/>
          </w:tcPr>
          <w:p w:rsidR="00144BA7" w:rsidRPr="00144BA7" w:rsidRDefault="00144BA7" w:rsidP="00673AE8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r w:rsidRPr="00144BA7">
              <w:rPr>
                <w:rFonts w:ascii="Garamond" w:hAnsi="Garamond"/>
                <w:sz w:val="20"/>
                <w:szCs w:val="24"/>
              </w:rPr>
              <w:t xml:space="preserve">La Ros Catering Łukasz Roś, ul. </w:t>
            </w:r>
            <w:r>
              <w:rPr>
                <w:rFonts w:ascii="Garamond" w:hAnsi="Garamond"/>
                <w:sz w:val="20"/>
                <w:szCs w:val="24"/>
              </w:rPr>
              <w:t>Ks. F. Ścigały 8A/22, 40-208 Katowice</w:t>
            </w:r>
            <w:r w:rsidR="00D8032E">
              <w:rPr>
                <w:rFonts w:ascii="Garamond" w:hAnsi="Garamond"/>
                <w:sz w:val="20"/>
                <w:szCs w:val="24"/>
              </w:rPr>
              <w:t>, adres do korespondencji, ul. Ks. Bolesława 6, 01-494 Warszawa</w:t>
            </w:r>
            <w:r>
              <w:rPr>
                <w:rFonts w:ascii="Garamond" w:hAnsi="Garamond"/>
                <w:sz w:val="20"/>
                <w:szCs w:val="24"/>
              </w:rPr>
              <w:t xml:space="preserve"> </w:t>
            </w:r>
          </w:p>
        </w:tc>
        <w:tc>
          <w:tcPr>
            <w:tcW w:w="1478" w:type="pct"/>
            <w:vAlign w:val="center"/>
          </w:tcPr>
          <w:p w:rsidR="00144BA7" w:rsidRPr="00144BA7" w:rsidRDefault="00D8032E" w:rsidP="00D8032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>2 399,85 zł</w:t>
            </w:r>
          </w:p>
        </w:tc>
      </w:tr>
      <w:tr w:rsidR="00144BA7" w:rsidRPr="00D8032E" w:rsidTr="00D8032E">
        <w:tc>
          <w:tcPr>
            <w:tcW w:w="472" w:type="pct"/>
            <w:vAlign w:val="center"/>
          </w:tcPr>
          <w:p w:rsidR="00144BA7" w:rsidRPr="0027798D" w:rsidRDefault="00144BA7" w:rsidP="00AC3472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sz w:val="20"/>
                <w:szCs w:val="24"/>
              </w:rPr>
            </w:pPr>
            <w:r w:rsidRPr="0027798D">
              <w:rPr>
                <w:rFonts w:ascii="Garamond" w:hAnsi="Garamond"/>
                <w:sz w:val="20"/>
                <w:szCs w:val="24"/>
              </w:rPr>
              <w:t>4</w:t>
            </w:r>
          </w:p>
        </w:tc>
        <w:tc>
          <w:tcPr>
            <w:tcW w:w="3050" w:type="pct"/>
          </w:tcPr>
          <w:p w:rsidR="00144BA7" w:rsidRPr="00D8032E" w:rsidRDefault="00D8032E" w:rsidP="00673AE8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  <w:sz w:val="20"/>
                <w:szCs w:val="24"/>
              </w:rPr>
            </w:pPr>
            <w:r w:rsidRPr="00D8032E">
              <w:rPr>
                <w:rFonts w:ascii="Garamond" w:hAnsi="Garamond"/>
                <w:sz w:val="20"/>
                <w:szCs w:val="24"/>
              </w:rPr>
              <w:t xml:space="preserve">Andrzej </w:t>
            </w:r>
            <w:proofErr w:type="spellStart"/>
            <w:r w:rsidRPr="00D8032E">
              <w:rPr>
                <w:rFonts w:ascii="Garamond" w:hAnsi="Garamond"/>
                <w:sz w:val="20"/>
                <w:szCs w:val="24"/>
              </w:rPr>
              <w:t>Mendra</w:t>
            </w:r>
            <w:proofErr w:type="spellEnd"/>
            <w:r w:rsidRPr="00D8032E">
              <w:rPr>
                <w:rFonts w:ascii="Garamond" w:hAnsi="Garamond"/>
                <w:sz w:val="20"/>
                <w:szCs w:val="24"/>
              </w:rPr>
              <w:t xml:space="preserve"> A.M. Gastro, ul. </w:t>
            </w:r>
            <w:r>
              <w:rPr>
                <w:rFonts w:ascii="Garamond" w:hAnsi="Garamond"/>
                <w:sz w:val="20"/>
                <w:szCs w:val="24"/>
              </w:rPr>
              <w:t>Państwa 75, 00-834 Warszawa</w:t>
            </w:r>
          </w:p>
        </w:tc>
        <w:tc>
          <w:tcPr>
            <w:tcW w:w="1478" w:type="pct"/>
            <w:vAlign w:val="center"/>
          </w:tcPr>
          <w:p w:rsidR="00144BA7" w:rsidRPr="00D8032E" w:rsidRDefault="00D8032E" w:rsidP="00D8032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>2 182,50 zł</w:t>
            </w:r>
          </w:p>
        </w:tc>
      </w:tr>
    </w:tbl>
    <w:p w:rsidR="006666D9" w:rsidRPr="006666D9" w:rsidRDefault="006666D9" w:rsidP="006666D9">
      <w:pPr>
        <w:pStyle w:val="Akapitzlist"/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AC3472" w:rsidRPr="00AC3472" w:rsidRDefault="00AC3472" w:rsidP="00AC3472">
      <w:pPr>
        <w:pStyle w:val="Akapitzlist"/>
        <w:ind w:left="1080"/>
        <w:rPr>
          <w:rFonts w:ascii="Garamond" w:hAnsi="Garamond"/>
          <w:sz w:val="24"/>
          <w:szCs w:val="24"/>
        </w:rPr>
      </w:pPr>
    </w:p>
    <w:p w:rsidR="006666D9" w:rsidRDefault="00AC3472" w:rsidP="00AC34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Zestawienie ofert wraz z przyznaną liczbą punktów poniżej: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379"/>
        <w:gridCol w:w="1152"/>
        <w:gridCol w:w="2461"/>
      </w:tblGrid>
      <w:tr w:rsidR="00D8032E" w:rsidTr="00D8032E">
        <w:trPr>
          <w:trHeight w:val="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E" w:rsidRDefault="00D8032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</w:rPr>
              <w:t>LP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E" w:rsidRDefault="00D8032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</w:rPr>
              <w:t>Nazwa Wykonawcy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E" w:rsidRDefault="00D8032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</w:rPr>
              <w:t>Cena brutto łączna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E" w:rsidRDefault="00D8032E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Liczba pkt w kryterium cena (100%)</w:t>
            </w:r>
          </w:p>
        </w:tc>
      </w:tr>
      <w:tr w:rsidR="00D8032E" w:rsidTr="00D8032E">
        <w:trPr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E" w:rsidRDefault="00D8032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</w:rPr>
              <w:t>1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E" w:rsidRDefault="00D8032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</w:rPr>
              <w:t>PP-H Zioła Polskie Sp. z o.</w:t>
            </w:r>
            <w:proofErr w:type="gramStart"/>
            <w:r>
              <w:rPr>
                <w:rFonts w:ascii="Garamond" w:hAnsi="Garamond" w:cs="Calibri"/>
                <w:color w:val="000000"/>
                <w:sz w:val="20"/>
              </w:rPr>
              <w:t>o</w:t>
            </w:r>
            <w:proofErr w:type="gramEnd"/>
            <w:r>
              <w:rPr>
                <w:rFonts w:ascii="Garamond" w:hAnsi="Garamond" w:cs="Calibri"/>
                <w:color w:val="000000"/>
                <w:sz w:val="20"/>
              </w:rPr>
              <w:t xml:space="preserve">., </w:t>
            </w:r>
            <w:proofErr w:type="gramStart"/>
            <w:r>
              <w:rPr>
                <w:rFonts w:ascii="Garamond" w:hAnsi="Garamond" w:cs="Calibri"/>
                <w:color w:val="000000"/>
                <w:sz w:val="20"/>
              </w:rPr>
              <w:t>al</w:t>
            </w:r>
            <w:proofErr w:type="gramEnd"/>
            <w:r>
              <w:rPr>
                <w:rFonts w:ascii="Garamond" w:hAnsi="Garamond" w:cs="Calibri"/>
                <w:color w:val="000000"/>
                <w:sz w:val="20"/>
              </w:rPr>
              <w:t>. Jerozolimskie 123a, 02-017 Warszawa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E" w:rsidRDefault="00D8032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</w:rPr>
              <w:t>2 745,00 zł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E" w:rsidRDefault="00D8032E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79,51</w:t>
            </w:r>
          </w:p>
        </w:tc>
      </w:tr>
      <w:tr w:rsidR="00D8032E" w:rsidTr="00D8032E">
        <w:trPr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E" w:rsidRDefault="00D8032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</w:rPr>
              <w:t>2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E" w:rsidRDefault="00D8032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</w:rPr>
              <w:t>Twister Sp. z o.</w:t>
            </w:r>
            <w:proofErr w:type="gramStart"/>
            <w:r>
              <w:rPr>
                <w:rFonts w:ascii="Garamond" w:hAnsi="Garamond" w:cs="Calibri"/>
                <w:color w:val="000000"/>
                <w:sz w:val="20"/>
              </w:rPr>
              <w:t>o</w:t>
            </w:r>
            <w:proofErr w:type="gramEnd"/>
            <w:r>
              <w:rPr>
                <w:rFonts w:ascii="Garamond" w:hAnsi="Garamond" w:cs="Calibri"/>
                <w:color w:val="000000"/>
                <w:sz w:val="20"/>
              </w:rPr>
              <w:t xml:space="preserve">., </w:t>
            </w:r>
            <w:proofErr w:type="gramStart"/>
            <w:r>
              <w:rPr>
                <w:rFonts w:ascii="Garamond" w:hAnsi="Garamond" w:cs="Calibri"/>
                <w:color w:val="000000"/>
                <w:sz w:val="20"/>
              </w:rPr>
              <w:t>ul</w:t>
            </w:r>
            <w:proofErr w:type="gramEnd"/>
            <w:r>
              <w:rPr>
                <w:rFonts w:ascii="Garamond" w:hAnsi="Garamond" w:cs="Calibri"/>
                <w:color w:val="000000"/>
                <w:sz w:val="20"/>
              </w:rPr>
              <w:t xml:space="preserve">. Limanowskiego 11P, 02-943 </w:t>
            </w:r>
            <w:r>
              <w:rPr>
                <w:rFonts w:ascii="Garamond" w:hAnsi="Garamond" w:cs="Calibri"/>
                <w:color w:val="000000"/>
                <w:sz w:val="20"/>
              </w:rPr>
              <w:lastRenderedPageBreak/>
              <w:t>Warszawa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E" w:rsidRDefault="00D8032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</w:rPr>
              <w:lastRenderedPageBreak/>
              <w:t>2 901,60 zł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E" w:rsidRDefault="00D8032E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75,22</w:t>
            </w:r>
          </w:p>
        </w:tc>
      </w:tr>
      <w:tr w:rsidR="00D8032E" w:rsidTr="00D8032E">
        <w:trPr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E" w:rsidRDefault="00D8032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E" w:rsidRDefault="00D8032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</w:rPr>
              <w:t xml:space="preserve">La Ros Catering Łukasz Roś, ul. Ks. F. Ścigały 8A/22, 40-208 Katowice, adres do korespondencji, ul. Ks. Bolesława 6, 01-494 Warszawa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E" w:rsidRDefault="00D8032E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2399,85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E" w:rsidRDefault="00D8032E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90,94</w:t>
            </w:r>
          </w:p>
        </w:tc>
      </w:tr>
      <w:tr w:rsidR="00D8032E" w:rsidTr="00D8032E">
        <w:trPr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E" w:rsidRDefault="00D8032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</w:rPr>
              <w:t>4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E" w:rsidRDefault="00D8032E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</w:rPr>
              <w:t xml:space="preserve">Andrzej </w:t>
            </w:r>
            <w:proofErr w:type="spellStart"/>
            <w:r>
              <w:rPr>
                <w:rFonts w:ascii="Garamond" w:hAnsi="Garamond" w:cs="Calibri"/>
                <w:color w:val="000000"/>
                <w:sz w:val="20"/>
              </w:rPr>
              <w:t>Mendra</w:t>
            </w:r>
            <w:proofErr w:type="spellEnd"/>
            <w:r>
              <w:rPr>
                <w:rFonts w:ascii="Garamond" w:hAnsi="Garamond" w:cs="Calibri"/>
                <w:color w:val="000000"/>
                <w:sz w:val="20"/>
              </w:rPr>
              <w:t xml:space="preserve"> A.M. Gastro, ul. Państwa 75, 00-834 Warszawa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E" w:rsidRDefault="00D8032E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2182,5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  <w:bookmarkStart w:id="0" w:name="_GoBack"/>
            <w:bookmarkEnd w:id="0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2E" w:rsidRDefault="00D8032E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100,00</w:t>
            </w:r>
          </w:p>
        </w:tc>
      </w:tr>
    </w:tbl>
    <w:p w:rsidR="00AC3472" w:rsidRPr="00AC3472" w:rsidRDefault="00AC3472" w:rsidP="00AC347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666D9" w:rsidRPr="00D8032E" w:rsidRDefault="006666D9" w:rsidP="00D803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sprawdzeniu zgodności </w:t>
      </w:r>
      <w:r w:rsidR="00D8032E">
        <w:rPr>
          <w:rFonts w:ascii="Garamond" w:hAnsi="Garamond"/>
          <w:sz w:val="24"/>
          <w:szCs w:val="24"/>
        </w:rPr>
        <w:t xml:space="preserve">najwyżej ocenionej </w:t>
      </w:r>
      <w:r>
        <w:rPr>
          <w:rFonts w:ascii="Garamond" w:hAnsi="Garamond"/>
          <w:sz w:val="24"/>
          <w:szCs w:val="24"/>
        </w:rPr>
        <w:t xml:space="preserve">oferty z wymaganiami zapytania ofertowego i potwierdzeniu spełniania przez wykonawcę warunków udziału w </w:t>
      </w:r>
      <w:r w:rsidR="00D8032E">
        <w:rPr>
          <w:rFonts w:ascii="Garamond" w:hAnsi="Garamond"/>
          <w:sz w:val="24"/>
          <w:szCs w:val="24"/>
        </w:rPr>
        <w:t> </w:t>
      </w:r>
      <w:r w:rsidRPr="00D8032E">
        <w:rPr>
          <w:rFonts w:ascii="Garamond" w:hAnsi="Garamond"/>
          <w:sz w:val="24"/>
          <w:szCs w:val="24"/>
        </w:rPr>
        <w:t xml:space="preserve">postępowaniu, jako najkorzystniejsza wybrana zostaje oferta wykonawcy: </w:t>
      </w:r>
    </w:p>
    <w:p w:rsidR="0027798D" w:rsidRDefault="00D8032E" w:rsidP="006666D9">
      <w:pPr>
        <w:pStyle w:val="Akapitzlist"/>
        <w:spacing w:after="0" w:line="360" w:lineRule="auto"/>
        <w:ind w:left="1080"/>
        <w:jc w:val="both"/>
        <w:rPr>
          <w:rFonts w:ascii="Garamond" w:hAnsi="Garamond"/>
          <w:b/>
          <w:sz w:val="24"/>
          <w:szCs w:val="24"/>
        </w:rPr>
      </w:pPr>
      <w:r w:rsidRPr="00D8032E">
        <w:rPr>
          <w:rFonts w:ascii="Garamond" w:hAnsi="Garamond"/>
          <w:b/>
          <w:sz w:val="24"/>
          <w:szCs w:val="24"/>
        </w:rPr>
        <w:t xml:space="preserve">Andrzej </w:t>
      </w:r>
      <w:proofErr w:type="spellStart"/>
      <w:r w:rsidRPr="00D8032E">
        <w:rPr>
          <w:rFonts w:ascii="Garamond" w:hAnsi="Garamond"/>
          <w:b/>
          <w:sz w:val="24"/>
          <w:szCs w:val="24"/>
        </w:rPr>
        <w:t>Mendra</w:t>
      </w:r>
      <w:proofErr w:type="spellEnd"/>
      <w:r w:rsidRPr="00D8032E">
        <w:rPr>
          <w:rFonts w:ascii="Garamond" w:hAnsi="Garamond"/>
          <w:b/>
          <w:sz w:val="24"/>
          <w:szCs w:val="24"/>
        </w:rPr>
        <w:t xml:space="preserve"> A.M. Gastro, ul. Państwa 75, 00-834 Warszawa</w:t>
      </w:r>
    </w:p>
    <w:p w:rsidR="00D8032E" w:rsidRDefault="00D8032E" w:rsidP="006666D9">
      <w:pPr>
        <w:pStyle w:val="Akapitzlist"/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6666D9" w:rsidRPr="000007DA" w:rsidRDefault="0027798D" w:rsidP="006666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Umowa finalizująca</w:t>
      </w:r>
      <w:r w:rsidR="006666D9">
        <w:rPr>
          <w:rFonts w:ascii="Garamond" w:hAnsi="Garamond"/>
          <w:sz w:val="24"/>
          <w:szCs w:val="24"/>
        </w:rPr>
        <w:t xml:space="preserve"> postępowanie zostanie podpisania w terminie uzgodnionym </w:t>
      </w:r>
      <w:proofErr w:type="gramStart"/>
      <w:r w:rsidR="006666D9">
        <w:rPr>
          <w:rFonts w:ascii="Garamond" w:hAnsi="Garamond"/>
          <w:sz w:val="24"/>
          <w:szCs w:val="24"/>
        </w:rPr>
        <w:t>między</w:t>
      </w:r>
      <w:proofErr w:type="gramEnd"/>
      <w:r w:rsidR="006666D9">
        <w:rPr>
          <w:rFonts w:ascii="Garamond" w:hAnsi="Garamond"/>
          <w:sz w:val="24"/>
          <w:szCs w:val="24"/>
        </w:rPr>
        <w:t xml:space="preserve"> stronami</w:t>
      </w:r>
    </w:p>
    <w:p w:rsidR="003D6C36" w:rsidRDefault="003D6C36"/>
    <w:sectPr w:rsidR="003D6C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A0" w:rsidRDefault="00193DA0" w:rsidP="006666D9">
      <w:pPr>
        <w:spacing w:after="0" w:line="240" w:lineRule="auto"/>
      </w:pPr>
      <w:r>
        <w:separator/>
      </w:r>
    </w:p>
  </w:endnote>
  <w:endnote w:type="continuationSeparator" w:id="0">
    <w:p w:rsidR="00193DA0" w:rsidRDefault="00193DA0" w:rsidP="0066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A0" w:rsidRDefault="00193DA0" w:rsidP="006666D9">
      <w:pPr>
        <w:spacing w:after="0" w:line="240" w:lineRule="auto"/>
      </w:pPr>
      <w:r>
        <w:separator/>
      </w:r>
    </w:p>
  </w:footnote>
  <w:footnote w:type="continuationSeparator" w:id="0">
    <w:p w:rsidR="00193DA0" w:rsidRDefault="00193DA0" w:rsidP="0066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A7" w:rsidRDefault="00144BA7" w:rsidP="00144BA7">
    <w:r>
      <w:rPr>
        <w:noProof/>
        <w:lang w:eastAsia="pl-PL"/>
      </w:rPr>
      <w:drawing>
        <wp:inline distT="0" distB="0" distL="0" distR="0" wp14:anchorId="7F35F50B" wp14:editId="5406B236">
          <wp:extent cx="2182495" cy="433070"/>
          <wp:effectExtent l="0" t="0" r="825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 wp14:anchorId="1FEFAE31" wp14:editId="48FA48D8">
          <wp:extent cx="1304925" cy="27432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 wp14:anchorId="44C96567" wp14:editId="7D43FF93">
          <wp:extent cx="1365885" cy="36576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B14"/>
    <w:multiLevelType w:val="hybridMultilevel"/>
    <w:tmpl w:val="31829480"/>
    <w:lvl w:ilvl="0" w:tplc="5C848C36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D9"/>
    <w:rsid w:val="00144BA7"/>
    <w:rsid w:val="0019326C"/>
    <w:rsid w:val="00193DA0"/>
    <w:rsid w:val="0027798D"/>
    <w:rsid w:val="002B3043"/>
    <w:rsid w:val="003D6C36"/>
    <w:rsid w:val="00646C20"/>
    <w:rsid w:val="00657BBF"/>
    <w:rsid w:val="006666D9"/>
    <w:rsid w:val="00684D60"/>
    <w:rsid w:val="00AC3472"/>
    <w:rsid w:val="00D8032E"/>
    <w:rsid w:val="00E1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666D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666D9"/>
  </w:style>
  <w:style w:type="paragraph" w:styleId="Nagwek">
    <w:name w:val="header"/>
    <w:basedOn w:val="Normalny"/>
    <w:link w:val="NagwekZnak"/>
    <w:uiPriority w:val="99"/>
    <w:unhideWhenUsed/>
    <w:rsid w:val="0066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6D9"/>
  </w:style>
  <w:style w:type="table" w:styleId="Tabela-Siatka">
    <w:name w:val="Table Grid"/>
    <w:basedOn w:val="Standardowy"/>
    <w:uiPriority w:val="39"/>
    <w:rsid w:val="0066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6D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6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666D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666D9"/>
  </w:style>
  <w:style w:type="paragraph" w:styleId="Nagwek">
    <w:name w:val="header"/>
    <w:basedOn w:val="Normalny"/>
    <w:link w:val="NagwekZnak"/>
    <w:uiPriority w:val="99"/>
    <w:unhideWhenUsed/>
    <w:rsid w:val="0066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6D9"/>
  </w:style>
  <w:style w:type="table" w:styleId="Tabela-Siatka">
    <w:name w:val="Table Grid"/>
    <w:basedOn w:val="Standardowy"/>
    <w:uiPriority w:val="39"/>
    <w:rsid w:val="0066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6D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6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</cp:revision>
  <cp:lastPrinted>2020-02-14T13:01:00Z</cp:lastPrinted>
  <dcterms:created xsi:type="dcterms:W3CDTF">2020-02-14T12:10:00Z</dcterms:created>
  <dcterms:modified xsi:type="dcterms:W3CDTF">2020-02-19T16:38:00Z</dcterms:modified>
</cp:coreProperties>
</file>