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5B" w:rsidRPr="00362F53" w:rsidRDefault="00A1255B" w:rsidP="007809B8">
      <w:pPr>
        <w:pStyle w:val="Bezodstpw"/>
        <w:spacing w:after="120" w:line="23" w:lineRule="atLeast"/>
        <w:rPr>
          <w:rFonts w:ascii="Arial" w:hAnsi="Arial" w:cs="Arial"/>
          <w:szCs w:val="22"/>
        </w:rPr>
      </w:pPr>
      <w:bookmarkStart w:id="0" w:name="_GoBack"/>
      <w:bookmarkEnd w:id="0"/>
      <w:r w:rsidRPr="00362F53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294A89EF" wp14:editId="2B9A5404">
            <wp:simplePos x="0" y="0"/>
            <wp:positionH relativeFrom="page">
              <wp:posOffset>-36999</wp:posOffset>
            </wp:positionH>
            <wp:positionV relativeFrom="paragraph">
              <wp:posOffset>-889778</wp:posOffset>
            </wp:positionV>
            <wp:extent cx="7642300" cy="107276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ow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300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55B" w:rsidRPr="00362F53" w:rsidRDefault="00A1255B" w:rsidP="007809B8">
      <w:pPr>
        <w:pStyle w:val="Tekstpodstawowywcity2"/>
        <w:spacing w:after="120" w:line="23" w:lineRule="atLeast"/>
        <w:rPr>
          <w:rFonts w:ascii="Arial" w:hAnsi="Arial" w:cs="Arial"/>
          <w:sz w:val="24"/>
          <w:szCs w:val="22"/>
        </w:rPr>
      </w:pPr>
    </w:p>
    <w:p w:rsidR="00A1255B" w:rsidRPr="00362F53" w:rsidRDefault="00A1255B" w:rsidP="007809B8">
      <w:pPr>
        <w:pStyle w:val="Tekstpodstawowywcity2"/>
        <w:spacing w:after="120" w:line="23" w:lineRule="atLeast"/>
        <w:rPr>
          <w:rFonts w:ascii="Arial" w:hAnsi="Arial" w:cs="Arial"/>
          <w:sz w:val="24"/>
          <w:szCs w:val="22"/>
        </w:rPr>
      </w:pPr>
    </w:p>
    <w:p w:rsidR="00A1255B" w:rsidRPr="00362F53" w:rsidRDefault="00A1255B" w:rsidP="007809B8">
      <w:pPr>
        <w:pStyle w:val="Tekstpodstawowywcity2"/>
        <w:spacing w:after="120" w:line="23" w:lineRule="atLeast"/>
        <w:jc w:val="center"/>
        <w:rPr>
          <w:rFonts w:ascii="Arial" w:hAnsi="Arial" w:cs="Arial"/>
          <w:sz w:val="24"/>
          <w:szCs w:val="22"/>
        </w:rPr>
      </w:pPr>
    </w:p>
    <w:p w:rsidR="00A1255B" w:rsidRPr="00362F53" w:rsidRDefault="00A1255B" w:rsidP="007809B8">
      <w:pPr>
        <w:pStyle w:val="Tekstpodstawowywcity2"/>
        <w:spacing w:after="120" w:line="23" w:lineRule="atLeast"/>
        <w:ind w:left="0"/>
        <w:rPr>
          <w:rFonts w:ascii="Arial" w:hAnsi="Arial" w:cs="Arial"/>
          <w:sz w:val="24"/>
          <w:szCs w:val="22"/>
        </w:rPr>
      </w:pP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  <w:t xml:space="preserve">Kraków, </w:t>
      </w:r>
      <w:r w:rsidR="008A20CC">
        <w:rPr>
          <w:rFonts w:ascii="Arial" w:hAnsi="Arial" w:cs="Arial"/>
          <w:sz w:val="24"/>
          <w:szCs w:val="22"/>
        </w:rPr>
        <w:t>13</w:t>
      </w:r>
      <w:r w:rsidRPr="00362F53">
        <w:rPr>
          <w:rFonts w:ascii="Arial" w:hAnsi="Arial" w:cs="Arial"/>
          <w:sz w:val="24"/>
          <w:szCs w:val="22"/>
        </w:rPr>
        <w:t xml:space="preserve"> </w:t>
      </w:r>
      <w:r w:rsidR="00E22FE8">
        <w:rPr>
          <w:rFonts w:ascii="Arial" w:hAnsi="Arial" w:cs="Arial"/>
          <w:sz w:val="24"/>
          <w:szCs w:val="22"/>
        </w:rPr>
        <w:t>listopada</w:t>
      </w:r>
      <w:r w:rsidRPr="00362F53">
        <w:rPr>
          <w:rFonts w:ascii="Arial" w:hAnsi="Arial" w:cs="Arial"/>
          <w:sz w:val="24"/>
          <w:szCs w:val="22"/>
        </w:rPr>
        <w:t xml:space="preserve"> 2019 r.</w:t>
      </w:r>
    </w:p>
    <w:p w:rsidR="00A1255B" w:rsidRPr="00362F53" w:rsidRDefault="00A1255B" w:rsidP="007809B8">
      <w:pPr>
        <w:spacing w:after="120" w:line="23" w:lineRule="atLeast"/>
        <w:jc w:val="right"/>
        <w:rPr>
          <w:rFonts w:ascii="Arial" w:hAnsi="Arial" w:cs="Arial"/>
          <w:b/>
          <w:bCs/>
          <w:color w:val="000000"/>
          <w:szCs w:val="22"/>
        </w:rPr>
      </w:pPr>
      <w:r w:rsidRPr="00362F53">
        <w:rPr>
          <w:rFonts w:ascii="Arial" w:hAnsi="Arial" w:cs="Arial"/>
          <w:b/>
          <w:bCs/>
          <w:color w:val="000000"/>
          <w:szCs w:val="22"/>
        </w:rPr>
        <w:t xml:space="preserve">DO </w:t>
      </w:r>
      <w:proofErr w:type="gramStart"/>
      <w:r w:rsidRPr="00362F53">
        <w:rPr>
          <w:rFonts w:ascii="Arial" w:hAnsi="Arial" w:cs="Arial"/>
          <w:b/>
          <w:bCs/>
          <w:color w:val="000000"/>
          <w:szCs w:val="22"/>
        </w:rPr>
        <w:t>WSZYSTKICH  KOGO</w:t>
      </w:r>
      <w:proofErr w:type="gramEnd"/>
      <w:r w:rsidRPr="00362F53">
        <w:rPr>
          <w:rFonts w:ascii="Arial" w:hAnsi="Arial" w:cs="Arial"/>
          <w:b/>
          <w:bCs/>
          <w:color w:val="000000"/>
          <w:szCs w:val="22"/>
        </w:rPr>
        <w:t xml:space="preserve"> DOTYCZY</w:t>
      </w:r>
    </w:p>
    <w:p w:rsidR="00A1255B" w:rsidRPr="00362F53" w:rsidRDefault="00A1255B" w:rsidP="007809B8">
      <w:pPr>
        <w:spacing w:after="120" w:line="23" w:lineRule="atLeast"/>
        <w:jc w:val="right"/>
        <w:rPr>
          <w:rFonts w:ascii="Arial" w:hAnsi="Arial" w:cs="Arial"/>
          <w:b/>
          <w:bCs/>
          <w:color w:val="000000"/>
          <w:szCs w:val="22"/>
        </w:rPr>
      </w:pPr>
      <w:r w:rsidRPr="00362F53">
        <w:rPr>
          <w:rFonts w:ascii="Arial" w:hAnsi="Arial" w:cs="Arial"/>
          <w:b/>
          <w:bCs/>
          <w:color w:val="000000"/>
          <w:szCs w:val="22"/>
        </w:rPr>
        <w:t>WYNIK POSTĘPOWANIA I</w:t>
      </w:r>
    </w:p>
    <w:p w:rsidR="00A1255B" w:rsidRPr="00362F53" w:rsidRDefault="00E22FE8" w:rsidP="007809B8">
      <w:pPr>
        <w:spacing w:after="120" w:line="23" w:lineRule="atLeast"/>
        <w:jc w:val="right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DOTYCZY CZĘŚCI </w:t>
      </w:r>
      <w:r w:rsidR="008A20CC">
        <w:rPr>
          <w:rFonts w:ascii="Arial" w:hAnsi="Arial" w:cs="Arial"/>
          <w:b/>
          <w:bCs/>
          <w:color w:val="000000"/>
          <w:szCs w:val="22"/>
        </w:rPr>
        <w:t xml:space="preserve">1 i </w:t>
      </w:r>
      <w:r>
        <w:rPr>
          <w:rFonts w:ascii="Arial" w:hAnsi="Arial" w:cs="Arial"/>
          <w:b/>
          <w:bCs/>
          <w:color w:val="000000"/>
          <w:szCs w:val="22"/>
        </w:rPr>
        <w:t>3</w:t>
      </w: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Cs/>
          <w:color w:val="000000"/>
          <w:szCs w:val="22"/>
        </w:rPr>
      </w:pP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Cs/>
          <w:color w:val="000000"/>
          <w:szCs w:val="22"/>
        </w:rPr>
      </w:pPr>
      <w:r w:rsidRPr="00362F53">
        <w:rPr>
          <w:rFonts w:ascii="Arial" w:hAnsi="Arial" w:cs="Arial"/>
          <w:bCs/>
          <w:color w:val="000000"/>
          <w:szCs w:val="22"/>
        </w:rPr>
        <w:t xml:space="preserve">Dot.: Dostawa serwerów, zestawów komputerowych, </w:t>
      </w:r>
      <w:r w:rsidR="008A20CC">
        <w:rPr>
          <w:rFonts w:ascii="Arial" w:hAnsi="Arial" w:cs="Arial"/>
          <w:bCs/>
          <w:color w:val="000000"/>
          <w:szCs w:val="22"/>
        </w:rPr>
        <w:t>laptopów</w:t>
      </w:r>
      <w:r w:rsidRPr="00362F53">
        <w:rPr>
          <w:rFonts w:ascii="Arial" w:hAnsi="Arial" w:cs="Arial"/>
          <w:bCs/>
          <w:color w:val="000000"/>
          <w:szCs w:val="22"/>
        </w:rPr>
        <w:t xml:space="preserve"> </w:t>
      </w: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  <w:r w:rsidRPr="00362F53">
        <w:rPr>
          <w:rFonts w:ascii="Arial" w:hAnsi="Arial" w:cs="Arial"/>
          <w:b/>
          <w:bCs/>
          <w:color w:val="000000"/>
          <w:szCs w:val="22"/>
        </w:rPr>
        <w:t xml:space="preserve">Sprawa nr: </w:t>
      </w:r>
      <w:r w:rsidR="008A20CC">
        <w:rPr>
          <w:rFonts w:ascii="Arial" w:hAnsi="Arial" w:cs="Arial"/>
          <w:b/>
          <w:bCs/>
          <w:color w:val="000000"/>
          <w:szCs w:val="22"/>
        </w:rPr>
        <w:t>2</w:t>
      </w:r>
      <w:r w:rsidRPr="00362F53">
        <w:rPr>
          <w:rFonts w:ascii="Arial" w:hAnsi="Arial" w:cs="Arial"/>
          <w:b/>
          <w:bCs/>
          <w:color w:val="000000"/>
          <w:szCs w:val="22"/>
        </w:rPr>
        <w:t xml:space="preserve">/PZP-PN/2019 </w:t>
      </w: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Cs/>
          <w:color w:val="000000"/>
          <w:szCs w:val="22"/>
        </w:rPr>
      </w:pPr>
      <w:r w:rsidRPr="00362F53">
        <w:rPr>
          <w:rFonts w:ascii="Arial" w:hAnsi="Arial" w:cs="Arial"/>
          <w:bCs/>
          <w:color w:val="000000"/>
          <w:szCs w:val="22"/>
        </w:rPr>
        <w:t>Szanowni Państwo,</w:t>
      </w:r>
    </w:p>
    <w:p w:rsidR="00A1255B" w:rsidRDefault="00A1255B" w:rsidP="007809B8">
      <w:pPr>
        <w:spacing w:after="120" w:line="23" w:lineRule="atLeast"/>
        <w:ind w:firstLine="708"/>
        <w:jc w:val="both"/>
        <w:rPr>
          <w:rFonts w:ascii="Arial" w:hAnsi="Arial" w:cs="Arial"/>
          <w:bCs/>
          <w:color w:val="000000"/>
          <w:szCs w:val="22"/>
        </w:rPr>
      </w:pPr>
      <w:r w:rsidRPr="00362F53">
        <w:rPr>
          <w:rFonts w:ascii="Arial" w:hAnsi="Arial" w:cs="Arial"/>
          <w:bCs/>
          <w:color w:val="000000"/>
          <w:szCs w:val="22"/>
        </w:rPr>
        <w:t xml:space="preserve">w sprawie ogłoszonego przez Zamawiającego postępowania o udzielenie zamówienia publicznego w przedmiocie jak wyżej, </w:t>
      </w:r>
      <w:proofErr w:type="gramStart"/>
      <w:r w:rsidRPr="00362F53">
        <w:rPr>
          <w:rFonts w:ascii="Arial" w:hAnsi="Arial" w:cs="Arial"/>
          <w:bCs/>
          <w:color w:val="000000"/>
          <w:szCs w:val="22"/>
        </w:rPr>
        <w:t>informujemy co</w:t>
      </w:r>
      <w:proofErr w:type="gramEnd"/>
      <w:r w:rsidRPr="00362F53">
        <w:rPr>
          <w:rFonts w:ascii="Arial" w:hAnsi="Arial" w:cs="Arial"/>
          <w:bCs/>
          <w:color w:val="000000"/>
          <w:szCs w:val="22"/>
        </w:rPr>
        <w:t xml:space="preserve"> następuje:</w:t>
      </w:r>
    </w:p>
    <w:p w:rsidR="008A20CC" w:rsidRPr="00362F53" w:rsidRDefault="008A20CC" w:rsidP="007809B8">
      <w:pPr>
        <w:spacing w:after="120" w:line="23" w:lineRule="atLeast"/>
        <w:ind w:firstLine="708"/>
        <w:jc w:val="both"/>
        <w:rPr>
          <w:rFonts w:ascii="Arial" w:hAnsi="Arial" w:cs="Arial"/>
          <w:bCs/>
          <w:color w:val="000000"/>
          <w:szCs w:val="22"/>
        </w:rPr>
      </w:pPr>
    </w:p>
    <w:p w:rsidR="008A20CC" w:rsidRDefault="008A20CC" w:rsidP="008A20CC">
      <w:pPr>
        <w:pStyle w:val="Akapitzlist"/>
        <w:numPr>
          <w:ilvl w:val="0"/>
          <w:numId w:val="1"/>
        </w:numPr>
        <w:rPr>
          <w:rFonts w:ascii="Arial" w:hAnsi="Arial" w:cs="Arial"/>
          <w:color w:val="333333"/>
          <w:szCs w:val="22"/>
        </w:rPr>
      </w:pPr>
      <w:r w:rsidRPr="008A20CC">
        <w:rPr>
          <w:rFonts w:ascii="Arial" w:hAnsi="Arial" w:cs="Arial"/>
          <w:color w:val="333333"/>
          <w:szCs w:val="22"/>
        </w:rPr>
        <w:t>Zamawiający działając n</w:t>
      </w:r>
      <w:r>
        <w:rPr>
          <w:rFonts w:ascii="Arial" w:hAnsi="Arial" w:cs="Arial"/>
          <w:color w:val="333333"/>
          <w:szCs w:val="22"/>
        </w:rPr>
        <w:t xml:space="preserve">a podstawie art. 93 ust. 1 pkt 1 ustawy PZP </w:t>
      </w:r>
      <w:r w:rsidRPr="008A20CC">
        <w:rPr>
          <w:rFonts w:ascii="Arial" w:hAnsi="Arial" w:cs="Arial"/>
          <w:b/>
          <w:color w:val="333333"/>
          <w:szCs w:val="22"/>
        </w:rPr>
        <w:t>unieważnia postępowanie w zakresie części 3</w:t>
      </w:r>
      <w:r w:rsidRPr="008A20CC">
        <w:rPr>
          <w:rFonts w:ascii="Arial" w:hAnsi="Arial" w:cs="Arial"/>
          <w:color w:val="333333"/>
          <w:szCs w:val="22"/>
        </w:rPr>
        <w:t>, albowiem</w:t>
      </w:r>
      <w:r>
        <w:rPr>
          <w:rFonts w:ascii="Arial" w:hAnsi="Arial" w:cs="Arial"/>
          <w:color w:val="333333"/>
          <w:szCs w:val="22"/>
        </w:rPr>
        <w:t xml:space="preserve"> w części tej nie złożono żadnej oferty niepodlegającej odrzuceniu.</w:t>
      </w:r>
    </w:p>
    <w:p w:rsidR="008A20CC" w:rsidRDefault="008A20CC" w:rsidP="008A20CC">
      <w:pPr>
        <w:pStyle w:val="Akapitzlist"/>
        <w:rPr>
          <w:rFonts w:ascii="Arial" w:hAnsi="Arial" w:cs="Arial"/>
          <w:color w:val="333333"/>
          <w:szCs w:val="22"/>
        </w:rPr>
      </w:pPr>
      <w:r>
        <w:rPr>
          <w:rFonts w:ascii="Arial" w:hAnsi="Arial" w:cs="Arial"/>
          <w:color w:val="333333"/>
          <w:szCs w:val="22"/>
        </w:rPr>
        <w:t xml:space="preserve"> </w:t>
      </w:r>
    </w:p>
    <w:p w:rsidR="00A1255B" w:rsidRPr="00A1255B" w:rsidRDefault="00A1255B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  <w:r>
        <w:rPr>
          <w:rFonts w:ascii="Arial" w:hAnsi="Arial" w:cs="Arial"/>
          <w:bCs/>
          <w:color w:val="000000"/>
          <w:szCs w:val="22"/>
        </w:rPr>
        <w:t xml:space="preserve">Zamawiający </w:t>
      </w:r>
      <w:r w:rsidR="008A20CC" w:rsidRPr="008A20CC">
        <w:rPr>
          <w:rFonts w:ascii="Arial" w:hAnsi="Arial" w:cs="Arial"/>
          <w:b/>
          <w:bCs/>
          <w:color w:val="000000"/>
          <w:szCs w:val="22"/>
        </w:rPr>
        <w:t>w zakresie części 1</w:t>
      </w:r>
      <w:r w:rsidR="008A20CC">
        <w:rPr>
          <w:rFonts w:ascii="Arial" w:hAnsi="Arial" w:cs="Arial"/>
          <w:bCs/>
          <w:color w:val="000000"/>
          <w:szCs w:val="22"/>
        </w:rPr>
        <w:t xml:space="preserve"> </w:t>
      </w:r>
      <w:r>
        <w:rPr>
          <w:rFonts w:ascii="Arial" w:hAnsi="Arial" w:cs="Arial"/>
          <w:bCs/>
          <w:color w:val="000000"/>
          <w:szCs w:val="22"/>
        </w:rPr>
        <w:t xml:space="preserve">zastosował przewidzianą w pkt 5.4. SIWZ tzw. „procedurę odwróconą” </w:t>
      </w:r>
    </w:p>
    <w:p w:rsidR="00A1255B" w:rsidRDefault="00A1255B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  <w:r>
        <w:rPr>
          <w:rFonts w:ascii="Arial" w:hAnsi="Arial" w:cs="Arial"/>
          <w:color w:val="333333"/>
          <w:szCs w:val="22"/>
        </w:rPr>
        <w:t xml:space="preserve">Zamawiający nie odrzucił w </w:t>
      </w:r>
      <w:r w:rsidR="008A20CC">
        <w:rPr>
          <w:rFonts w:ascii="Arial" w:hAnsi="Arial" w:cs="Arial"/>
          <w:color w:val="333333"/>
          <w:szCs w:val="22"/>
        </w:rPr>
        <w:t>zakresie części 1</w:t>
      </w:r>
      <w:r>
        <w:rPr>
          <w:rFonts w:ascii="Arial" w:hAnsi="Arial" w:cs="Arial"/>
          <w:color w:val="333333"/>
          <w:szCs w:val="22"/>
        </w:rPr>
        <w:t xml:space="preserve"> żadnej oferty.</w:t>
      </w:r>
    </w:p>
    <w:p w:rsidR="00A1255B" w:rsidRDefault="00A1255B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  <w:r>
        <w:rPr>
          <w:rFonts w:ascii="Arial" w:hAnsi="Arial" w:cs="Arial"/>
          <w:color w:val="333333"/>
          <w:szCs w:val="22"/>
        </w:rPr>
        <w:t xml:space="preserve">Zestawienie złożonych </w:t>
      </w:r>
      <w:r w:rsidR="008A20CC">
        <w:rPr>
          <w:rFonts w:ascii="Arial" w:hAnsi="Arial" w:cs="Arial"/>
          <w:color w:val="333333"/>
          <w:szCs w:val="22"/>
        </w:rPr>
        <w:t xml:space="preserve">w zakresie części 1 </w:t>
      </w:r>
      <w:r>
        <w:rPr>
          <w:rFonts w:ascii="Arial" w:hAnsi="Arial" w:cs="Arial"/>
          <w:color w:val="333333"/>
          <w:szCs w:val="22"/>
        </w:rPr>
        <w:t>ofert, wraz z przyznaną liczbą punktów w kryterium cena poniżej: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3699"/>
        <w:gridCol w:w="2174"/>
        <w:gridCol w:w="2174"/>
      </w:tblGrid>
      <w:tr w:rsidR="008A20CC" w:rsidRPr="008A20CC" w:rsidTr="008A20CC">
        <w:trPr>
          <w:trHeight w:val="230"/>
        </w:trPr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8A20CC" w:rsidRPr="008A20CC" w:rsidRDefault="008A20CC" w:rsidP="008A20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A20CC">
              <w:rPr>
                <w:rFonts w:ascii="Arial" w:hAnsi="Arial" w:cs="Arial"/>
                <w:b/>
                <w:bCs/>
                <w:color w:val="000000"/>
                <w:sz w:val="20"/>
              </w:rPr>
              <w:t>lp</w:t>
            </w:r>
            <w:proofErr w:type="gramEnd"/>
            <w:r w:rsidRPr="008A20CC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008" w:type="pct"/>
            <w:vMerge w:val="restart"/>
            <w:shd w:val="clear" w:color="auto" w:fill="auto"/>
            <w:vAlign w:val="center"/>
            <w:hideMark/>
          </w:tcPr>
          <w:p w:rsidR="008A20CC" w:rsidRPr="008A20CC" w:rsidRDefault="008A20CC" w:rsidP="008A20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8A20CC" w:rsidRPr="008A20CC" w:rsidRDefault="008A20CC" w:rsidP="008A20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  <w:hideMark/>
          </w:tcPr>
          <w:p w:rsidR="008A20CC" w:rsidRPr="008A20CC" w:rsidRDefault="008A20CC" w:rsidP="008A20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A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liczna</w:t>
            </w:r>
            <w:proofErr w:type="gramEnd"/>
            <w:r w:rsidRPr="008A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pkt w kryterium cena (100%)</w:t>
            </w:r>
          </w:p>
        </w:tc>
      </w:tr>
      <w:tr w:rsidR="008A20CC" w:rsidRPr="008A20CC" w:rsidTr="008A20CC">
        <w:trPr>
          <w:trHeight w:val="230"/>
        </w:trPr>
        <w:tc>
          <w:tcPr>
            <w:tcW w:w="632" w:type="pct"/>
            <w:vMerge/>
            <w:shd w:val="clear" w:color="auto" w:fill="auto"/>
            <w:vAlign w:val="center"/>
            <w:hideMark/>
          </w:tcPr>
          <w:p w:rsidR="008A20CC" w:rsidRPr="008A20CC" w:rsidRDefault="008A20CC" w:rsidP="008A20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pct"/>
            <w:vMerge/>
            <w:shd w:val="clear" w:color="auto" w:fill="auto"/>
            <w:vAlign w:val="center"/>
            <w:hideMark/>
          </w:tcPr>
          <w:p w:rsidR="008A20CC" w:rsidRPr="008A20CC" w:rsidRDefault="008A20CC" w:rsidP="008A20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pct"/>
            <w:vMerge/>
            <w:shd w:val="clear" w:color="auto" w:fill="auto"/>
            <w:vAlign w:val="center"/>
            <w:hideMark/>
          </w:tcPr>
          <w:p w:rsidR="008A20CC" w:rsidRPr="008A20CC" w:rsidRDefault="008A20CC" w:rsidP="008A20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pct"/>
            <w:vMerge/>
            <w:shd w:val="clear" w:color="auto" w:fill="auto"/>
            <w:vAlign w:val="center"/>
            <w:hideMark/>
          </w:tcPr>
          <w:p w:rsidR="008A20CC" w:rsidRPr="008A20CC" w:rsidRDefault="008A20CC" w:rsidP="008A20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20CC" w:rsidRPr="008A20CC" w:rsidTr="008A20CC">
        <w:trPr>
          <w:trHeight w:val="20"/>
        </w:trPr>
        <w:tc>
          <w:tcPr>
            <w:tcW w:w="632" w:type="pct"/>
            <w:shd w:val="clear" w:color="auto" w:fill="auto"/>
            <w:vAlign w:val="center"/>
            <w:hideMark/>
          </w:tcPr>
          <w:p w:rsidR="008A20CC" w:rsidRPr="008A20CC" w:rsidRDefault="008A20CC" w:rsidP="008A2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0C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8A20CC" w:rsidRPr="008A20CC" w:rsidRDefault="008A20CC" w:rsidP="008A20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0CC">
              <w:rPr>
                <w:rFonts w:ascii="Arial" w:hAnsi="Arial" w:cs="Arial"/>
                <w:color w:val="000000"/>
                <w:sz w:val="20"/>
                <w:szCs w:val="20"/>
              </w:rPr>
              <w:t>E-Tech s.c. M. Duda, P. Kapusta, ul. Maratońska 67/69, 94-102 Łódź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A20CC" w:rsidRPr="008A20CC" w:rsidRDefault="008A20CC" w:rsidP="008A2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0CC">
              <w:rPr>
                <w:rFonts w:ascii="Arial" w:hAnsi="Arial" w:cs="Arial"/>
                <w:color w:val="000000"/>
                <w:sz w:val="20"/>
              </w:rPr>
              <w:t>123 492,00 zł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A20CC" w:rsidRPr="008A20CC" w:rsidRDefault="008A20CC" w:rsidP="008A2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0CC">
              <w:rPr>
                <w:rFonts w:ascii="Arial" w:hAnsi="Arial" w:cs="Arial"/>
                <w:color w:val="000000"/>
                <w:sz w:val="20"/>
                <w:szCs w:val="20"/>
              </w:rPr>
              <w:t>99,27</w:t>
            </w:r>
          </w:p>
        </w:tc>
      </w:tr>
      <w:tr w:rsidR="008A20CC" w:rsidRPr="008A20CC" w:rsidTr="008A20CC">
        <w:trPr>
          <w:trHeight w:val="20"/>
        </w:trPr>
        <w:tc>
          <w:tcPr>
            <w:tcW w:w="632" w:type="pct"/>
            <w:shd w:val="clear" w:color="auto" w:fill="auto"/>
            <w:vAlign w:val="center"/>
            <w:hideMark/>
          </w:tcPr>
          <w:p w:rsidR="008A20CC" w:rsidRPr="008A20CC" w:rsidRDefault="008A20CC" w:rsidP="008A2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0C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008" w:type="pct"/>
            <w:shd w:val="clear" w:color="auto" w:fill="auto"/>
            <w:vAlign w:val="center"/>
            <w:hideMark/>
          </w:tcPr>
          <w:p w:rsidR="008A20CC" w:rsidRPr="008A20CC" w:rsidRDefault="008A20CC" w:rsidP="008A20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0CC">
              <w:rPr>
                <w:rFonts w:ascii="Arial" w:hAnsi="Arial" w:cs="Arial"/>
                <w:color w:val="000000"/>
                <w:sz w:val="20"/>
              </w:rPr>
              <w:t>NQ Marcin Niedziałkowski, ul. Czajcza 1B/1, 61-546 Poznań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A20CC" w:rsidRPr="008A20CC" w:rsidRDefault="008A20CC" w:rsidP="008A2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0CC">
              <w:rPr>
                <w:rFonts w:ascii="Arial" w:hAnsi="Arial" w:cs="Arial"/>
                <w:color w:val="000000"/>
                <w:sz w:val="20"/>
              </w:rPr>
              <w:t>122 588,00 zł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A20CC" w:rsidRPr="008A20CC" w:rsidRDefault="008A20CC" w:rsidP="008A2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0CC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</w:tbl>
    <w:p w:rsidR="00A1255B" w:rsidRDefault="00A1255B" w:rsidP="007809B8">
      <w:p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</w:p>
    <w:p w:rsidR="00A1255B" w:rsidRPr="008B60AF" w:rsidRDefault="00A1255B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  <w:r w:rsidRPr="008B60AF">
        <w:rPr>
          <w:rFonts w:ascii="Arial" w:hAnsi="Arial" w:cs="Arial"/>
          <w:color w:val="333333"/>
          <w:szCs w:val="22"/>
        </w:rPr>
        <w:t>Mając na względzie powyższe, najwyżej oceniona została oferta wykonawcy:</w:t>
      </w:r>
    </w:p>
    <w:p w:rsidR="0006053B" w:rsidRDefault="008A20CC" w:rsidP="007809B8">
      <w:pPr>
        <w:pStyle w:val="Akapitzlist"/>
        <w:shd w:val="clear" w:color="auto" w:fill="FFFFFF"/>
        <w:spacing w:after="120" w:line="23" w:lineRule="atLeast"/>
        <w:jc w:val="both"/>
        <w:rPr>
          <w:rFonts w:ascii="Arial" w:hAnsi="Arial" w:cs="Arial"/>
          <w:b/>
          <w:color w:val="333333"/>
          <w:szCs w:val="22"/>
        </w:rPr>
      </w:pPr>
      <w:r w:rsidRPr="008A20CC">
        <w:rPr>
          <w:rFonts w:ascii="Arial" w:hAnsi="Arial" w:cs="Arial"/>
          <w:b/>
          <w:color w:val="333333"/>
          <w:szCs w:val="22"/>
        </w:rPr>
        <w:t>NQ Marcin Niedziałkowski, ul. Czajcza 1B/1, 61-546 Poznań</w:t>
      </w:r>
    </w:p>
    <w:p w:rsidR="008A20CC" w:rsidRPr="008B60AF" w:rsidRDefault="008A20CC" w:rsidP="007809B8">
      <w:pPr>
        <w:pStyle w:val="Akapitzlist"/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</w:p>
    <w:p w:rsidR="00A1255B" w:rsidRPr="008B60AF" w:rsidRDefault="00A1255B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  <w:r w:rsidRPr="008B60AF">
        <w:rPr>
          <w:rFonts w:ascii="Arial" w:hAnsi="Arial" w:cs="Arial"/>
          <w:color w:val="333333"/>
          <w:szCs w:val="22"/>
        </w:rPr>
        <w:t xml:space="preserve">Po sprawdzeniu spełniania przez wskazanego w pkt 4 wykonawcy </w:t>
      </w:r>
      <w:r w:rsidR="007809B8" w:rsidRPr="008B60AF">
        <w:rPr>
          <w:rFonts w:ascii="Arial" w:hAnsi="Arial" w:cs="Arial"/>
          <w:color w:val="333333"/>
          <w:szCs w:val="22"/>
        </w:rPr>
        <w:t>warunków udziału w postępowaniu i braku podstaw do jego wykluczenia z postępowania, jako najkorzystniejsza w zakresie części 4 wybrana zostaje oferta wykonawcy:</w:t>
      </w:r>
    </w:p>
    <w:p w:rsidR="0006053B" w:rsidRPr="008B60AF" w:rsidRDefault="008A20CC" w:rsidP="007809B8">
      <w:pPr>
        <w:pStyle w:val="Akapitzlist"/>
        <w:shd w:val="clear" w:color="auto" w:fill="FFFFFF"/>
        <w:spacing w:after="120" w:line="23" w:lineRule="atLeast"/>
        <w:jc w:val="both"/>
        <w:rPr>
          <w:rFonts w:ascii="Arial" w:hAnsi="Arial" w:cs="Arial"/>
          <w:b/>
          <w:color w:val="333333"/>
          <w:szCs w:val="22"/>
        </w:rPr>
      </w:pPr>
      <w:r w:rsidRPr="008A20CC">
        <w:rPr>
          <w:rFonts w:ascii="Arial" w:hAnsi="Arial" w:cs="Arial"/>
          <w:b/>
          <w:color w:val="333333"/>
          <w:szCs w:val="22"/>
        </w:rPr>
        <w:t>NQ Marcin Niedziałkowski, ul. Czajcza 1B/1, 61-546 Poznań</w:t>
      </w:r>
    </w:p>
    <w:p w:rsidR="007809B8" w:rsidRPr="008B60AF" w:rsidRDefault="007809B8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  <w:r w:rsidRPr="008B60AF">
        <w:rPr>
          <w:rFonts w:ascii="Arial" w:hAnsi="Arial" w:cs="Arial"/>
          <w:color w:val="333333"/>
          <w:szCs w:val="22"/>
        </w:rPr>
        <w:lastRenderedPageBreak/>
        <w:t xml:space="preserve">Podpisanie umowy finalizującej </w:t>
      </w:r>
      <w:r w:rsidR="008A20CC">
        <w:rPr>
          <w:rFonts w:ascii="Arial" w:hAnsi="Arial" w:cs="Arial"/>
          <w:color w:val="333333"/>
          <w:szCs w:val="22"/>
        </w:rPr>
        <w:t>postępowanie w zakresie części 1 będzie miało miejsce po dniu 18</w:t>
      </w:r>
      <w:r w:rsidRPr="008B60AF">
        <w:rPr>
          <w:rFonts w:ascii="Arial" w:hAnsi="Arial" w:cs="Arial"/>
          <w:color w:val="333333"/>
          <w:szCs w:val="22"/>
        </w:rPr>
        <w:t xml:space="preserve">.11.2019 </w:t>
      </w:r>
      <w:proofErr w:type="gramStart"/>
      <w:r w:rsidRPr="008B60AF">
        <w:rPr>
          <w:rFonts w:ascii="Arial" w:hAnsi="Arial" w:cs="Arial"/>
          <w:color w:val="333333"/>
          <w:szCs w:val="22"/>
        </w:rPr>
        <w:t>r</w:t>
      </w:r>
      <w:proofErr w:type="gramEnd"/>
      <w:r w:rsidRPr="008B60AF">
        <w:rPr>
          <w:rFonts w:ascii="Arial" w:hAnsi="Arial" w:cs="Arial"/>
          <w:color w:val="333333"/>
          <w:szCs w:val="22"/>
        </w:rPr>
        <w:t>. w terminie i miejscu uzgodnionym między stronami.</w:t>
      </w:r>
    </w:p>
    <w:p w:rsidR="003D6C36" w:rsidRDefault="003D6C36" w:rsidP="007809B8">
      <w:pPr>
        <w:spacing w:after="120"/>
      </w:pPr>
    </w:p>
    <w:sectPr w:rsidR="003D6C36" w:rsidSect="00A834B5">
      <w:headerReference w:type="default" r:id="rId9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4C" w:rsidRDefault="00D9234C">
      <w:r>
        <w:separator/>
      </w:r>
    </w:p>
  </w:endnote>
  <w:endnote w:type="continuationSeparator" w:id="0">
    <w:p w:rsidR="00D9234C" w:rsidRDefault="00D9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4C" w:rsidRDefault="00D9234C">
      <w:r>
        <w:separator/>
      </w:r>
    </w:p>
  </w:footnote>
  <w:footnote w:type="continuationSeparator" w:id="0">
    <w:p w:rsidR="00D9234C" w:rsidRDefault="00D9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B5" w:rsidRDefault="005929B0" w:rsidP="00A834B5">
    <w:pPr>
      <w:pStyle w:val="Nagwek"/>
      <w:tabs>
        <w:tab w:val="clear" w:pos="4536"/>
        <w:tab w:val="clear" w:pos="9072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0C7D"/>
    <w:multiLevelType w:val="hybridMultilevel"/>
    <w:tmpl w:val="36329BEA"/>
    <w:lvl w:ilvl="0" w:tplc="0632E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5B"/>
    <w:rsid w:val="0006053B"/>
    <w:rsid w:val="003D6C36"/>
    <w:rsid w:val="004A3E27"/>
    <w:rsid w:val="005929B0"/>
    <w:rsid w:val="007809B8"/>
    <w:rsid w:val="008A20CC"/>
    <w:rsid w:val="008B60AF"/>
    <w:rsid w:val="009F29FF"/>
    <w:rsid w:val="00A1255B"/>
    <w:rsid w:val="00D9234C"/>
    <w:rsid w:val="00E2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A1255B"/>
    <w:pPr>
      <w:ind w:left="1416"/>
      <w:jc w:val="right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255B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2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5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2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9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A1255B"/>
    <w:pPr>
      <w:ind w:left="1416"/>
      <w:jc w:val="right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255B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2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5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2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9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5</cp:revision>
  <cp:lastPrinted>2019-11-13T11:08:00Z</cp:lastPrinted>
  <dcterms:created xsi:type="dcterms:W3CDTF">2019-10-30T11:27:00Z</dcterms:created>
  <dcterms:modified xsi:type="dcterms:W3CDTF">2019-11-13T11:49:00Z</dcterms:modified>
</cp:coreProperties>
</file>