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28" w:rsidRPr="00096F28" w:rsidRDefault="00096F28" w:rsidP="00096F28">
      <w:pPr>
        <w:spacing w:after="0" w:line="240" w:lineRule="auto"/>
        <w:rPr>
          <w:rFonts w:ascii="Times New Roman" w:eastAsia="Times New Roman" w:hAnsi="Times New Roman" w:cs="Times New Roman"/>
          <w:sz w:val="20"/>
          <w:szCs w:val="24"/>
          <w:lang w:eastAsia="pl-PL"/>
        </w:rPr>
      </w:pP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t>Ogłoszenie nr 600485-N-2019 z dnia 2019-09-20 r.</w:t>
      </w:r>
      <w:r w:rsidRPr="00096F28">
        <w:rPr>
          <w:rFonts w:ascii="Times New Roman" w:eastAsia="Times New Roman" w:hAnsi="Times New Roman" w:cs="Times New Roman"/>
          <w:color w:val="000000"/>
          <w:szCs w:val="27"/>
          <w:lang w:eastAsia="pl-PL"/>
        </w:rPr>
        <w:br/>
      </w:r>
    </w:p>
    <w:p w:rsidR="00096F28" w:rsidRPr="00096F28" w:rsidRDefault="00096F28" w:rsidP="00096F28">
      <w:pPr>
        <w:spacing w:after="0" w:line="450" w:lineRule="atLeast"/>
        <w:jc w:val="center"/>
        <w:rPr>
          <w:rFonts w:ascii="Times New Roman" w:eastAsia="Times New Roman" w:hAnsi="Times New Roman" w:cs="Times New Roman"/>
          <w:b/>
          <w:bCs/>
          <w:color w:val="000000"/>
          <w:szCs w:val="27"/>
          <w:lang w:eastAsia="pl-PL"/>
        </w:rPr>
      </w:pPr>
      <w:r w:rsidRPr="00096F28">
        <w:rPr>
          <w:rFonts w:ascii="Times New Roman" w:eastAsia="Times New Roman" w:hAnsi="Times New Roman" w:cs="Times New Roman"/>
          <w:b/>
          <w:bCs/>
          <w:color w:val="000000"/>
          <w:szCs w:val="27"/>
          <w:lang w:eastAsia="pl-PL"/>
        </w:rPr>
        <w:t>Instytut Rozwoju Miast i Regionów</w:t>
      </w:r>
      <w:proofErr w:type="gramStart"/>
      <w:r w:rsidRPr="00096F28">
        <w:rPr>
          <w:rFonts w:ascii="Times New Roman" w:eastAsia="Times New Roman" w:hAnsi="Times New Roman" w:cs="Times New Roman"/>
          <w:b/>
          <w:bCs/>
          <w:color w:val="000000"/>
          <w:szCs w:val="27"/>
          <w:lang w:eastAsia="pl-PL"/>
        </w:rPr>
        <w:t>: usługi</w:t>
      </w:r>
      <w:proofErr w:type="gramEnd"/>
      <w:r w:rsidRPr="00096F28">
        <w:rPr>
          <w:rFonts w:ascii="Times New Roman" w:eastAsia="Times New Roman" w:hAnsi="Times New Roman" w:cs="Times New Roman"/>
          <w:b/>
          <w:bCs/>
          <w:color w:val="000000"/>
          <w:szCs w:val="27"/>
          <w:lang w:eastAsia="pl-PL"/>
        </w:rPr>
        <w:t xml:space="preserve"> polegającej na organizacji i zapewnieniu lunchów dla zorganizowanej grupy uczestników oraz zapewnienia jej obsługi kelnerskiej w lokalu zapewnionym przez wykonawcę w Warszawie w okresie do dnia 30.06.2023.</w:t>
      </w:r>
      <w:r w:rsidRPr="00096F28">
        <w:rPr>
          <w:rFonts w:ascii="Times New Roman" w:eastAsia="Times New Roman" w:hAnsi="Times New Roman" w:cs="Times New Roman"/>
          <w:b/>
          <w:bCs/>
          <w:color w:val="000000"/>
          <w:szCs w:val="27"/>
          <w:lang w:eastAsia="pl-PL"/>
        </w:rPr>
        <w:br/>
        <w:t>OGŁOSZENIE O ZAMÓWIENIU - Usługi</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Zamieszczanie ogłoszenia</w:t>
      </w:r>
      <w:proofErr w:type="gramStart"/>
      <w:r w:rsidRPr="00096F28">
        <w:rPr>
          <w:rFonts w:ascii="Times New Roman" w:eastAsia="Times New Roman" w:hAnsi="Times New Roman" w:cs="Times New Roman"/>
          <w:b/>
          <w:bCs/>
          <w:color w:val="000000"/>
          <w:szCs w:val="27"/>
          <w:lang w:eastAsia="pl-PL"/>
        </w:rPr>
        <w:t>:</w:t>
      </w:r>
      <w:r w:rsidRPr="00096F28">
        <w:rPr>
          <w:rFonts w:ascii="Times New Roman" w:eastAsia="Times New Roman" w:hAnsi="Times New Roman" w:cs="Times New Roman"/>
          <w:color w:val="000000"/>
          <w:szCs w:val="27"/>
          <w:lang w:eastAsia="pl-PL"/>
        </w:rPr>
        <w:t> Zamieszczanie</w:t>
      </w:r>
      <w:proofErr w:type="gramEnd"/>
      <w:r w:rsidRPr="00096F28">
        <w:rPr>
          <w:rFonts w:ascii="Times New Roman" w:eastAsia="Times New Roman" w:hAnsi="Times New Roman" w:cs="Times New Roman"/>
          <w:color w:val="000000"/>
          <w:szCs w:val="27"/>
          <w:lang w:eastAsia="pl-PL"/>
        </w:rPr>
        <w:t xml:space="preserve"> nieobowiązkowe</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Ogłoszenie dotyczy</w:t>
      </w:r>
      <w:proofErr w:type="gramStart"/>
      <w:r w:rsidRPr="00096F28">
        <w:rPr>
          <w:rFonts w:ascii="Times New Roman" w:eastAsia="Times New Roman" w:hAnsi="Times New Roman" w:cs="Times New Roman"/>
          <w:b/>
          <w:bCs/>
          <w:color w:val="000000"/>
          <w:szCs w:val="27"/>
          <w:lang w:eastAsia="pl-PL"/>
        </w:rPr>
        <w:t>:</w:t>
      </w:r>
      <w:r w:rsidRPr="00096F28">
        <w:rPr>
          <w:rFonts w:ascii="Times New Roman" w:eastAsia="Times New Roman" w:hAnsi="Times New Roman" w:cs="Times New Roman"/>
          <w:color w:val="000000"/>
          <w:szCs w:val="27"/>
          <w:lang w:eastAsia="pl-PL"/>
        </w:rPr>
        <w:t> Zamówienia</w:t>
      </w:r>
      <w:proofErr w:type="gramEnd"/>
      <w:r w:rsidRPr="00096F28">
        <w:rPr>
          <w:rFonts w:ascii="Times New Roman" w:eastAsia="Times New Roman" w:hAnsi="Times New Roman" w:cs="Times New Roman"/>
          <w:color w:val="000000"/>
          <w:szCs w:val="27"/>
          <w:lang w:eastAsia="pl-PL"/>
        </w:rPr>
        <w:t xml:space="preserve"> publicznego</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Zamówienie dotyczy projektu lub programu współfinansowanego ze środków Unii Europejskiej</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Tak</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Nazwa projektu lub programu</w:t>
      </w:r>
      <w:r w:rsidRPr="00096F28">
        <w:rPr>
          <w:rFonts w:ascii="Times New Roman" w:eastAsia="Times New Roman" w:hAnsi="Times New Roman" w:cs="Times New Roman"/>
          <w:color w:val="000000"/>
          <w:szCs w:val="27"/>
          <w:lang w:eastAsia="pl-PL"/>
        </w:rPr>
        <w:br/>
        <w:t xml:space="preserve">• „Obserwatorium Polityki </w:t>
      </w:r>
      <w:proofErr w:type="gramStart"/>
      <w:r w:rsidRPr="00096F28">
        <w:rPr>
          <w:rFonts w:ascii="Times New Roman" w:eastAsia="Times New Roman" w:hAnsi="Times New Roman" w:cs="Times New Roman"/>
          <w:color w:val="000000"/>
          <w:szCs w:val="27"/>
          <w:lang w:eastAsia="pl-PL"/>
        </w:rPr>
        <w:t>Miejskiej jako</w:t>
      </w:r>
      <w:proofErr w:type="gramEnd"/>
      <w:r w:rsidRPr="00096F28">
        <w:rPr>
          <w:rFonts w:ascii="Times New Roman" w:eastAsia="Times New Roman" w:hAnsi="Times New Roman" w:cs="Times New Roman"/>
          <w:color w:val="000000"/>
          <w:szCs w:val="27"/>
          <w:lang w:eastAsia="pl-PL"/>
        </w:rPr>
        <w:t xml:space="preserve"> podstawa kształtowania zrównoważonej polityki miejskiej w Polsce w oparciu o wiedzę” współfinansowanego ze środków Unii Europejskiej, w ramach Funduszu Spójności, Programu Operacyjnego Pomoc Techniczna 2014-2020.</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Nie</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br/>
        <w:t xml:space="preserve">Należy podać minimalny procentowy wskaźnik zatrudnienia osób należących do jednej lub więcej kategorii, o których mowa w art. 22 ust. 2 ustawy </w:t>
      </w:r>
      <w:proofErr w:type="spellStart"/>
      <w:r w:rsidRPr="00096F28">
        <w:rPr>
          <w:rFonts w:ascii="Times New Roman" w:eastAsia="Times New Roman" w:hAnsi="Times New Roman" w:cs="Times New Roman"/>
          <w:color w:val="000000"/>
          <w:szCs w:val="27"/>
          <w:lang w:eastAsia="pl-PL"/>
        </w:rPr>
        <w:t>Pzp</w:t>
      </w:r>
      <w:proofErr w:type="spellEnd"/>
      <w:r w:rsidRPr="00096F28">
        <w:rPr>
          <w:rFonts w:ascii="Times New Roman" w:eastAsia="Times New Roman" w:hAnsi="Times New Roman" w:cs="Times New Roman"/>
          <w:color w:val="000000"/>
          <w:szCs w:val="27"/>
          <w:lang w:eastAsia="pl-PL"/>
        </w:rPr>
        <w:t>, nie mniejszy niż 30%, osób zatrudnionych przez zakłady pracy chronionej lub wykonawców albo ich jednostki (w %)</w:t>
      </w:r>
      <w:r w:rsidRPr="00096F28">
        <w:rPr>
          <w:rFonts w:ascii="Times New Roman" w:eastAsia="Times New Roman" w:hAnsi="Times New Roman" w:cs="Times New Roman"/>
          <w:color w:val="000000"/>
          <w:szCs w:val="27"/>
          <w:lang w:eastAsia="pl-PL"/>
        </w:rPr>
        <w:br/>
      </w:r>
    </w:p>
    <w:p w:rsidR="00096F28" w:rsidRPr="00096F28" w:rsidRDefault="00096F28" w:rsidP="00096F28">
      <w:pPr>
        <w:spacing w:after="0" w:line="450" w:lineRule="atLeast"/>
        <w:rPr>
          <w:rFonts w:ascii="Times New Roman" w:eastAsia="Times New Roman" w:hAnsi="Times New Roman" w:cs="Times New Roman"/>
          <w:b/>
          <w:bCs/>
          <w:color w:val="000000"/>
          <w:sz w:val="28"/>
          <w:szCs w:val="36"/>
          <w:lang w:eastAsia="pl-PL"/>
        </w:rPr>
      </w:pPr>
      <w:r w:rsidRPr="00096F28">
        <w:rPr>
          <w:rFonts w:ascii="Times New Roman" w:eastAsia="Times New Roman" w:hAnsi="Times New Roman" w:cs="Times New Roman"/>
          <w:b/>
          <w:bCs/>
          <w:color w:val="000000"/>
          <w:sz w:val="28"/>
          <w:szCs w:val="36"/>
          <w:u w:val="single"/>
          <w:lang w:eastAsia="pl-PL"/>
        </w:rPr>
        <w:t>SEKCJA I: ZAMAWIAJĄCY</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Postępowanie przeprowadza centralny zamawiający</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Nie</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Postępowanie przeprowadza podmiot, któremu zamawiający powierzył/powierzyli przeprowadzenie postępowania</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Nie</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Informacje na temat podmiotu któremu zamawiający powierzył/powierzyli prowadzenie postępowania</w:t>
      </w:r>
      <w:proofErr w:type="gramStart"/>
      <w:r w:rsidRPr="00096F28">
        <w:rPr>
          <w:rFonts w:ascii="Times New Roman" w:eastAsia="Times New Roman" w:hAnsi="Times New Roman" w:cs="Times New Roman"/>
          <w:b/>
          <w:bCs/>
          <w:color w:val="000000"/>
          <w:szCs w:val="27"/>
          <w:lang w:eastAsia="pl-PL"/>
        </w:rPr>
        <w:t>:</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Postępowanie</w:t>
      </w:r>
      <w:proofErr w:type="gramEnd"/>
      <w:r w:rsidRPr="00096F28">
        <w:rPr>
          <w:rFonts w:ascii="Times New Roman" w:eastAsia="Times New Roman" w:hAnsi="Times New Roman" w:cs="Times New Roman"/>
          <w:b/>
          <w:bCs/>
          <w:color w:val="000000"/>
          <w:szCs w:val="27"/>
          <w:lang w:eastAsia="pl-PL"/>
        </w:rPr>
        <w:t xml:space="preserve"> jest przeprowadzane wspólnie przez zamawiających</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Nie</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lastRenderedPageBreak/>
        <w:br/>
        <w:t>Jeżeli tak, należy wymienić zamawiających, którzy wspólnie przeprowadzają postępowanie oraz podać adresy ich siedzib, krajowe numery identyfikacyjne oraz osoby do kontaktów wraz z danymi do kontaktów</w:t>
      </w:r>
      <w:proofErr w:type="gramStart"/>
      <w:r w:rsidRPr="00096F28">
        <w:rPr>
          <w:rFonts w:ascii="Times New Roman" w:eastAsia="Times New Roman" w:hAnsi="Times New Roman" w:cs="Times New Roman"/>
          <w:color w:val="000000"/>
          <w:szCs w:val="27"/>
          <w:lang w:eastAsia="pl-PL"/>
        </w:rPr>
        <w:t>:</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Postępowanie</w:t>
      </w:r>
      <w:proofErr w:type="gramEnd"/>
      <w:r w:rsidRPr="00096F28">
        <w:rPr>
          <w:rFonts w:ascii="Times New Roman" w:eastAsia="Times New Roman" w:hAnsi="Times New Roman" w:cs="Times New Roman"/>
          <w:b/>
          <w:bCs/>
          <w:color w:val="000000"/>
          <w:szCs w:val="27"/>
          <w:lang w:eastAsia="pl-PL"/>
        </w:rPr>
        <w:t xml:space="preserve"> jest przeprowadzane wspólnie z zamawiającymi z innych państw członkowskich Unii Europejskiej</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Nie</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W przypadku przeprowadzania postępowania wspólnie z zamawiającymi z innych państw członkowskich Unii Europejskiej – mające zastosowanie krajowe prawo zamówień publicznych</w:t>
      </w:r>
      <w:proofErr w:type="gramStart"/>
      <w:r w:rsidRPr="00096F28">
        <w:rPr>
          <w:rFonts w:ascii="Times New Roman" w:eastAsia="Times New Roman" w:hAnsi="Times New Roman" w:cs="Times New Roman"/>
          <w:b/>
          <w:bCs/>
          <w:color w:val="000000"/>
          <w:szCs w:val="27"/>
          <w:lang w:eastAsia="pl-PL"/>
        </w:rPr>
        <w:t>:</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Informacje</w:t>
      </w:r>
      <w:proofErr w:type="gramEnd"/>
      <w:r w:rsidRPr="00096F28">
        <w:rPr>
          <w:rFonts w:ascii="Times New Roman" w:eastAsia="Times New Roman" w:hAnsi="Times New Roman" w:cs="Times New Roman"/>
          <w:b/>
          <w:bCs/>
          <w:color w:val="000000"/>
          <w:szCs w:val="27"/>
          <w:lang w:eastAsia="pl-PL"/>
        </w:rPr>
        <w:t xml:space="preserve"> dodatkowe:</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I. 1) NAZWA I ADRES</w:t>
      </w:r>
      <w:proofErr w:type="gramStart"/>
      <w:r w:rsidRPr="00096F28">
        <w:rPr>
          <w:rFonts w:ascii="Times New Roman" w:eastAsia="Times New Roman" w:hAnsi="Times New Roman" w:cs="Times New Roman"/>
          <w:b/>
          <w:bCs/>
          <w:color w:val="000000"/>
          <w:szCs w:val="27"/>
          <w:lang w:eastAsia="pl-PL"/>
        </w:rPr>
        <w:t>: </w:t>
      </w:r>
      <w:r w:rsidRPr="00096F28">
        <w:rPr>
          <w:rFonts w:ascii="Times New Roman" w:eastAsia="Times New Roman" w:hAnsi="Times New Roman" w:cs="Times New Roman"/>
          <w:color w:val="000000"/>
          <w:szCs w:val="27"/>
          <w:lang w:eastAsia="pl-PL"/>
        </w:rPr>
        <w:t>Instytut</w:t>
      </w:r>
      <w:proofErr w:type="gramEnd"/>
      <w:r w:rsidRPr="00096F28">
        <w:rPr>
          <w:rFonts w:ascii="Times New Roman" w:eastAsia="Times New Roman" w:hAnsi="Times New Roman" w:cs="Times New Roman"/>
          <w:color w:val="000000"/>
          <w:szCs w:val="27"/>
          <w:lang w:eastAsia="pl-PL"/>
        </w:rPr>
        <w:t xml:space="preserve"> Rozwoju Miast i Regionów, krajowy numer identyfikacyjny 35658293400000, ul. Targowa  45 , 03-728  Warszawa, woj. małopolskie, państwo Polska, tel. 126 342 953, , e-mail jmatulewicz@irm.</w:t>
      </w:r>
      <w:proofErr w:type="gramStart"/>
      <w:r w:rsidRPr="00096F28">
        <w:rPr>
          <w:rFonts w:ascii="Times New Roman" w:eastAsia="Times New Roman" w:hAnsi="Times New Roman" w:cs="Times New Roman"/>
          <w:color w:val="000000"/>
          <w:szCs w:val="27"/>
          <w:lang w:eastAsia="pl-PL"/>
        </w:rPr>
        <w:t>krakow</w:t>
      </w:r>
      <w:proofErr w:type="gramEnd"/>
      <w:r w:rsidRPr="00096F28">
        <w:rPr>
          <w:rFonts w:ascii="Times New Roman" w:eastAsia="Times New Roman" w:hAnsi="Times New Roman" w:cs="Times New Roman"/>
          <w:color w:val="000000"/>
          <w:szCs w:val="27"/>
          <w:lang w:eastAsia="pl-PL"/>
        </w:rPr>
        <w:t>.pl</w:t>
      </w:r>
      <w:proofErr w:type="gramStart"/>
      <w:r w:rsidRPr="00096F28">
        <w:rPr>
          <w:rFonts w:ascii="Times New Roman" w:eastAsia="Times New Roman" w:hAnsi="Times New Roman" w:cs="Times New Roman"/>
          <w:color w:val="000000"/>
          <w:szCs w:val="27"/>
          <w:lang w:eastAsia="pl-PL"/>
        </w:rPr>
        <w:t>, , faks</w:t>
      </w:r>
      <w:proofErr w:type="gramEnd"/>
      <w:r w:rsidRPr="00096F28">
        <w:rPr>
          <w:rFonts w:ascii="Times New Roman" w:eastAsia="Times New Roman" w:hAnsi="Times New Roman" w:cs="Times New Roman"/>
          <w:color w:val="000000"/>
          <w:szCs w:val="27"/>
          <w:lang w:eastAsia="pl-PL"/>
        </w:rPr>
        <w:t> 126 339 405.</w:t>
      </w:r>
      <w:r w:rsidRPr="00096F28">
        <w:rPr>
          <w:rFonts w:ascii="Times New Roman" w:eastAsia="Times New Roman" w:hAnsi="Times New Roman" w:cs="Times New Roman"/>
          <w:color w:val="000000"/>
          <w:szCs w:val="27"/>
          <w:lang w:eastAsia="pl-PL"/>
        </w:rPr>
        <w:br/>
        <w:t>Adres strony internetowej (URL</w:t>
      </w:r>
      <w:proofErr w:type="gramStart"/>
      <w:r w:rsidRPr="00096F28">
        <w:rPr>
          <w:rFonts w:ascii="Times New Roman" w:eastAsia="Times New Roman" w:hAnsi="Times New Roman" w:cs="Times New Roman"/>
          <w:color w:val="000000"/>
          <w:szCs w:val="27"/>
          <w:lang w:eastAsia="pl-PL"/>
        </w:rPr>
        <w:t>): http</w:t>
      </w:r>
      <w:proofErr w:type="gramEnd"/>
      <w:r w:rsidRPr="00096F28">
        <w:rPr>
          <w:rFonts w:ascii="Times New Roman" w:eastAsia="Times New Roman" w:hAnsi="Times New Roman" w:cs="Times New Roman"/>
          <w:color w:val="000000"/>
          <w:szCs w:val="27"/>
          <w:lang w:eastAsia="pl-PL"/>
        </w:rPr>
        <w:t>://irmir.pl/</w:t>
      </w:r>
      <w:r w:rsidRPr="00096F28">
        <w:rPr>
          <w:rFonts w:ascii="Times New Roman" w:eastAsia="Times New Roman" w:hAnsi="Times New Roman" w:cs="Times New Roman"/>
          <w:color w:val="000000"/>
          <w:szCs w:val="27"/>
          <w:lang w:eastAsia="pl-PL"/>
        </w:rPr>
        <w:br/>
        <w:t>Adres profilu nabywcy</w:t>
      </w:r>
      <w:proofErr w:type="gramStart"/>
      <w:r w:rsidRPr="00096F28">
        <w:rPr>
          <w:rFonts w:ascii="Times New Roman" w:eastAsia="Times New Roman" w:hAnsi="Times New Roman" w:cs="Times New Roman"/>
          <w:color w:val="000000"/>
          <w:szCs w:val="27"/>
          <w:lang w:eastAsia="pl-PL"/>
        </w:rPr>
        <w:t>:</w:t>
      </w:r>
      <w:r w:rsidRPr="00096F28">
        <w:rPr>
          <w:rFonts w:ascii="Times New Roman" w:eastAsia="Times New Roman" w:hAnsi="Times New Roman" w:cs="Times New Roman"/>
          <w:color w:val="000000"/>
          <w:szCs w:val="27"/>
          <w:lang w:eastAsia="pl-PL"/>
        </w:rPr>
        <w:br/>
        <w:t>Adres</w:t>
      </w:r>
      <w:proofErr w:type="gramEnd"/>
      <w:r w:rsidRPr="00096F28">
        <w:rPr>
          <w:rFonts w:ascii="Times New Roman" w:eastAsia="Times New Roman" w:hAnsi="Times New Roman" w:cs="Times New Roman"/>
          <w:color w:val="000000"/>
          <w:szCs w:val="27"/>
          <w:lang w:eastAsia="pl-PL"/>
        </w:rPr>
        <w:t xml:space="preserve"> strony internetowej pod którym można uzyskać dostęp do narzędzi i urządzeń lub formatów plików, które nie są ogólnie dostępne</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I. 2) RODZAJ ZAMAWIAJĄCEGO</w:t>
      </w:r>
      <w:proofErr w:type="gramStart"/>
      <w:r w:rsidRPr="00096F28">
        <w:rPr>
          <w:rFonts w:ascii="Times New Roman" w:eastAsia="Times New Roman" w:hAnsi="Times New Roman" w:cs="Times New Roman"/>
          <w:b/>
          <w:bCs/>
          <w:color w:val="000000"/>
          <w:szCs w:val="27"/>
          <w:lang w:eastAsia="pl-PL"/>
        </w:rPr>
        <w:t>: </w:t>
      </w:r>
      <w:r w:rsidRPr="00096F28">
        <w:rPr>
          <w:rFonts w:ascii="Times New Roman" w:eastAsia="Times New Roman" w:hAnsi="Times New Roman" w:cs="Times New Roman"/>
          <w:color w:val="000000"/>
          <w:szCs w:val="27"/>
          <w:lang w:eastAsia="pl-PL"/>
        </w:rPr>
        <w:t>Podmiot</w:t>
      </w:r>
      <w:proofErr w:type="gramEnd"/>
      <w:r w:rsidRPr="00096F28">
        <w:rPr>
          <w:rFonts w:ascii="Times New Roman" w:eastAsia="Times New Roman" w:hAnsi="Times New Roman" w:cs="Times New Roman"/>
          <w:color w:val="000000"/>
          <w:szCs w:val="27"/>
          <w:lang w:eastAsia="pl-PL"/>
        </w:rPr>
        <w:t xml:space="preserve"> prawa publicznego</w:t>
      </w:r>
      <w:r w:rsidRPr="00096F28">
        <w:rPr>
          <w:rFonts w:ascii="Times New Roman" w:eastAsia="Times New Roman" w:hAnsi="Times New Roman" w:cs="Times New Roman"/>
          <w:color w:val="000000"/>
          <w:szCs w:val="27"/>
          <w:lang w:eastAsia="pl-PL"/>
        </w:rPr>
        <w:br/>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 xml:space="preserve">I.3) WSPÓLNE UDZIELANIE </w:t>
      </w:r>
      <w:proofErr w:type="gramStart"/>
      <w:r w:rsidRPr="00096F28">
        <w:rPr>
          <w:rFonts w:ascii="Times New Roman" w:eastAsia="Times New Roman" w:hAnsi="Times New Roman" w:cs="Times New Roman"/>
          <w:b/>
          <w:bCs/>
          <w:color w:val="000000"/>
          <w:szCs w:val="27"/>
          <w:lang w:eastAsia="pl-PL"/>
        </w:rPr>
        <w:t>ZAMÓWIENIA </w:t>
      </w:r>
      <w:r w:rsidRPr="00096F28">
        <w:rPr>
          <w:rFonts w:ascii="Times New Roman" w:eastAsia="Times New Roman" w:hAnsi="Times New Roman" w:cs="Times New Roman"/>
          <w:b/>
          <w:bCs/>
          <w:i/>
          <w:iCs/>
          <w:color w:val="000000"/>
          <w:szCs w:val="27"/>
          <w:lang w:eastAsia="pl-PL"/>
        </w:rPr>
        <w:t>(jeżeli</w:t>
      </w:r>
      <w:proofErr w:type="gramEnd"/>
      <w:r w:rsidRPr="00096F28">
        <w:rPr>
          <w:rFonts w:ascii="Times New Roman" w:eastAsia="Times New Roman" w:hAnsi="Times New Roman" w:cs="Times New Roman"/>
          <w:b/>
          <w:bCs/>
          <w:i/>
          <w:iCs/>
          <w:color w:val="000000"/>
          <w:szCs w:val="27"/>
          <w:lang w:eastAsia="pl-PL"/>
        </w:rPr>
        <w:t xml:space="preserve"> dotyczy)</w:t>
      </w:r>
      <w:r w:rsidRPr="00096F28">
        <w:rPr>
          <w:rFonts w:ascii="Times New Roman" w:eastAsia="Times New Roman" w:hAnsi="Times New Roman" w:cs="Times New Roman"/>
          <w:b/>
          <w:bCs/>
          <w:color w:val="000000"/>
          <w:szCs w:val="27"/>
          <w:lang w:eastAsia="pl-PL"/>
        </w:rPr>
        <w:t>:</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096F28">
        <w:rPr>
          <w:rFonts w:ascii="Times New Roman" w:eastAsia="Times New Roman" w:hAnsi="Times New Roman" w:cs="Times New Roman"/>
          <w:color w:val="000000"/>
          <w:szCs w:val="27"/>
          <w:lang w:eastAsia="pl-PL"/>
        </w:rPr>
        <w:t>Europejskiej (który</w:t>
      </w:r>
      <w:proofErr w:type="gramEnd"/>
      <w:r w:rsidRPr="00096F28">
        <w:rPr>
          <w:rFonts w:ascii="Times New Roman" w:eastAsia="Times New Roman" w:hAnsi="Times New Roman" w:cs="Times New Roman"/>
          <w:color w:val="000000"/>
          <w:szCs w:val="27"/>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96F28">
        <w:rPr>
          <w:rFonts w:ascii="Times New Roman" w:eastAsia="Times New Roman" w:hAnsi="Times New Roman" w:cs="Times New Roman"/>
          <w:color w:val="000000"/>
          <w:szCs w:val="27"/>
          <w:lang w:eastAsia="pl-PL"/>
        </w:rPr>
        <w:br/>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I.4) KOMUNIKACJA</w:t>
      </w:r>
      <w:proofErr w:type="gramStart"/>
      <w:r w:rsidRPr="00096F28">
        <w:rPr>
          <w:rFonts w:ascii="Times New Roman" w:eastAsia="Times New Roman" w:hAnsi="Times New Roman" w:cs="Times New Roman"/>
          <w:b/>
          <w:bCs/>
          <w:color w:val="000000"/>
          <w:szCs w:val="27"/>
          <w:lang w:eastAsia="pl-PL"/>
        </w:rPr>
        <w:t>:</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Nieograniczony</w:t>
      </w:r>
      <w:proofErr w:type="gramEnd"/>
      <w:r w:rsidRPr="00096F28">
        <w:rPr>
          <w:rFonts w:ascii="Times New Roman" w:eastAsia="Times New Roman" w:hAnsi="Times New Roman" w:cs="Times New Roman"/>
          <w:b/>
          <w:bCs/>
          <w:color w:val="000000"/>
          <w:szCs w:val="27"/>
          <w:lang w:eastAsia="pl-PL"/>
        </w:rPr>
        <w:t>, pełny i bezpośredni dostęp do dokumentów z postępowania można uzyskać pod adresem (URL)</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Nie</w:t>
      </w:r>
      <w:r w:rsidRPr="00096F28">
        <w:rPr>
          <w:rFonts w:ascii="Times New Roman" w:eastAsia="Times New Roman" w:hAnsi="Times New Roman" w:cs="Times New Roman"/>
          <w:color w:val="000000"/>
          <w:szCs w:val="27"/>
          <w:lang w:eastAsia="pl-PL"/>
        </w:rPr>
        <w:br/>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Adres strony internetowej, na której zamieszczona będzie specyfikacja istotnych warunków zamówienia</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lastRenderedPageBreak/>
        <w:t>Tak</w:t>
      </w:r>
      <w:r w:rsidRPr="00096F28">
        <w:rPr>
          <w:rFonts w:ascii="Times New Roman" w:eastAsia="Times New Roman" w:hAnsi="Times New Roman" w:cs="Times New Roman"/>
          <w:color w:val="000000"/>
          <w:szCs w:val="27"/>
          <w:lang w:eastAsia="pl-PL"/>
        </w:rPr>
        <w:br/>
        <w:t>http</w:t>
      </w:r>
      <w:proofErr w:type="gramStart"/>
      <w:r w:rsidRPr="00096F28">
        <w:rPr>
          <w:rFonts w:ascii="Times New Roman" w:eastAsia="Times New Roman" w:hAnsi="Times New Roman" w:cs="Times New Roman"/>
          <w:color w:val="000000"/>
          <w:szCs w:val="27"/>
          <w:lang w:eastAsia="pl-PL"/>
        </w:rPr>
        <w:t>://irmir</w:t>
      </w:r>
      <w:proofErr w:type="gramEnd"/>
      <w:r w:rsidRPr="00096F28">
        <w:rPr>
          <w:rFonts w:ascii="Times New Roman" w:eastAsia="Times New Roman" w:hAnsi="Times New Roman" w:cs="Times New Roman"/>
          <w:color w:val="000000"/>
          <w:szCs w:val="27"/>
          <w:lang w:eastAsia="pl-PL"/>
        </w:rPr>
        <w:t>.</w:t>
      </w:r>
      <w:proofErr w:type="gramStart"/>
      <w:r w:rsidRPr="00096F28">
        <w:rPr>
          <w:rFonts w:ascii="Times New Roman" w:eastAsia="Times New Roman" w:hAnsi="Times New Roman" w:cs="Times New Roman"/>
          <w:color w:val="000000"/>
          <w:szCs w:val="27"/>
          <w:lang w:eastAsia="pl-PL"/>
        </w:rPr>
        <w:t>pl</w:t>
      </w:r>
      <w:proofErr w:type="gramEnd"/>
      <w:r w:rsidRPr="00096F28">
        <w:rPr>
          <w:rFonts w:ascii="Times New Roman" w:eastAsia="Times New Roman" w:hAnsi="Times New Roman" w:cs="Times New Roman"/>
          <w:color w:val="000000"/>
          <w:szCs w:val="27"/>
          <w:lang w:eastAsia="pl-PL"/>
        </w:rPr>
        <w:t>/bip/zamowienia-publicznie/</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Dostęp do dokumentów z postępowania jest ograniczony - więcej informacji można uzyskać pod adresem</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Nie</w:t>
      </w:r>
      <w:r w:rsidRPr="00096F28">
        <w:rPr>
          <w:rFonts w:ascii="Times New Roman" w:eastAsia="Times New Roman" w:hAnsi="Times New Roman" w:cs="Times New Roman"/>
          <w:color w:val="000000"/>
          <w:szCs w:val="27"/>
          <w:lang w:eastAsia="pl-PL"/>
        </w:rPr>
        <w:br/>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Oferty lub wnioski o dopuszczenie do udziału w postępowaniu należy przesyłać</w:t>
      </w:r>
      <w:proofErr w:type="gramStart"/>
      <w:r w:rsidRPr="00096F28">
        <w:rPr>
          <w:rFonts w:ascii="Times New Roman" w:eastAsia="Times New Roman" w:hAnsi="Times New Roman" w:cs="Times New Roman"/>
          <w:b/>
          <w:bCs/>
          <w:color w:val="000000"/>
          <w:szCs w:val="27"/>
          <w:lang w:eastAsia="pl-PL"/>
        </w:rPr>
        <w:t>:</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Elektronicznie</w:t>
      </w:r>
      <w:proofErr w:type="gramEnd"/>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Tak</w:t>
      </w:r>
      <w:r w:rsidRPr="00096F28">
        <w:rPr>
          <w:rFonts w:ascii="Times New Roman" w:eastAsia="Times New Roman" w:hAnsi="Times New Roman" w:cs="Times New Roman"/>
          <w:color w:val="000000"/>
          <w:szCs w:val="27"/>
          <w:lang w:eastAsia="pl-PL"/>
        </w:rPr>
        <w:br/>
        <w:t>adres</w:t>
      </w:r>
      <w:r w:rsidRPr="00096F28">
        <w:rPr>
          <w:rFonts w:ascii="Times New Roman" w:eastAsia="Times New Roman" w:hAnsi="Times New Roman" w:cs="Times New Roman"/>
          <w:color w:val="000000"/>
          <w:szCs w:val="27"/>
          <w:lang w:eastAsia="pl-PL"/>
        </w:rPr>
        <w:br/>
        <w:t>dstudencki@irmir.</w:t>
      </w:r>
      <w:proofErr w:type="gramStart"/>
      <w:r w:rsidRPr="00096F28">
        <w:rPr>
          <w:rFonts w:ascii="Times New Roman" w:eastAsia="Times New Roman" w:hAnsi="Times New Roman" w:cs="Times New Roman"/>
          <w:color w:val="000000"/>
          <w:szCs w:val="27"/>
          <w:lang w:eastAsia="pl-PL"/>
        </w:rPr>
        <w:t>pl</w:t>
      </w:r>
      <w:proofErr w:type="gramEnd"/>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Dopuszczone jest przesłanie ofert lub wniosków o dopuszczenie do udziału w postępowaniu w inny sposób</w:t>
      </w:r>
      <w:proofErr w:type="gramStart"/>
      <w:r w:rsidRPr="00096F28">
        <w:rPr>
          <w:rFonts w:ascii="Times New Roman" w:eastAsia="Times New Roman" w:hAnsi="Times New Roman" w:cs="Times New Roman"/>
          <w:b/>
          <w:bCs/>
          <w:color w:val="000000"/>
          <w:szCs w:val="27"/>
          <w:lang w:eastAsia="pl-PL"/>
        </w:rPr>
        <w:t>:</w:t>
      </w:r>
      <w:r w:rsidRPr="00096F28">
        <w:rPr>
          <w:rFonts w:ascii="Times New Roman" w:eastAsia="Times New Roman" w:hAnsi="Times New Roman" w:cs="Times New Roman"/>
          <w:color w:val="000000"/>
          <w:szCs w:val="27"/>
          <w:lang w:eastAsia="pl-PL"/>
        </w:rPr>
        <w:br/>
        <w:t>Tak</w:t>
      </w:r>
      <w:proofErr w:type="gramEnd"/>
      <w:r w:rsidRPr="00096F28">
        <w:rPr>
          <w:rFonts w:ascii="Times New Roman" w:eastAsia="Times New Roman" w:hAnsi="Times New Roman" w:cs="Times New Roman"/>
          <w:color w:val="000000"/>
          <w:szCs w:val="27"/>
          <w:lang w:eastAsia="pl-PL"/>
        </w:rPr>
        <w:br/>
        <w:t>Inny sposób:</w:t>
      </w:r>
      <w:r w:rsidRPr="00096F28">
        <w:rPr>
          <w:rFonts w:ascii="Times New Roman" w:eastAsia="Times New Roman" w:hAnsi="Times New Roman" w:cs="Times New Roman"/>
          <w:color w:val="000000"/>
          <w:szCs w:val="27"/>
          <w:lang w:eastAsia="pl-PL"/>
        </w:rPr>
        <w:br/>
        <w:t>pisemnie</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Wymagane jest przesłanie ofert lub wniosków o dopuszczenie do udziału w postępowaniu w inny sposób:</w:t>
      </w:r>
      <w:r w:rsidRPr="00096F28">
        <w:rPr>
          <w:rFonts w:ascii="Times New Roman" w:eastAsia="Times New Roman" w:hAnsi="Times New Roman" w:cs="Times New Roman"/>
          <w:color w:val="000000"/>
          <w:szCs w:val="27"/>
          <w:lang w:eastAsia="pl-PL"/>
        </w:rPr>
        <w:br/>
        <w:t>Nie</w:t>
      </w:r>
      <w:r w:rsidRPr="00096F28">
        <w:rPr>
          <w:rFonts w:ascii="Times New Roman" w:eastAsia="Times New Roman" w:hAnsi="Times New Roman" w:cs="Times New Roman"/>
          <w:color w:val="000000"/>
          <w:szCs w:val="27"/>
          <w:lang w:eastAsia="pl-PL"/>
        </w:rPr>
        <w:br/>
        <w:t>Inny sposób:</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t>Adres:</w:t>
      </w:r>
      <w:r w:rsidRPr="00096F28">
        <w:rPr>
          <w:rFonts w:ascii="Times New Roman" w:eastAsia="Times New Roman" w:hAnsi="Times New Roman" w:cs="Times New Roman"/>
          <w:color w:val="000000"/>
          <w:szCs w:val="27"/>
          <w:lang w:eastAsia="pl-PL"/>
        </w:rPr>
        <w:br/>
        <w:t>Instytut Rozwoju Miast i Regionów, ul. Cieszyńska 20-015 Kraków, z dopiskiem: Dawid Studencki</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Komunikacja elektroniczna wymaga korzystania z narzędzi i urządzeń lub formatów plików, które nie są ogólnie dostępne</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Nie</w:t>
      </w:r>
      <w:r w:rsidRPr="00096F28">
        <w:rPr>
          <w:rFonts w:ascii="Times New Roman" w:eastAsia="Times New Roman" w:hAnsi="Times New Roman" w:cs="Times New Roman"/>
          <w:color w:val="000000"/>
          <w:szCs w:val="27"/>
          <w:lang w:eastAsia="pl-PL"/>
        </w:rPr>
        <w:br/>
        <w:t>Nieograniczony, pełny, bezpośredni i bezpłatny dostęp do tych narzędzi można uzyskać pod adresem: (URL)</w:t>
      </w:r>
      <w:r w:rsidRPr="00096F28">
        <w:rPr>
          <w:rFonts w:ascii="Times New Roman" w:eastAsia="Times New Roman" w:hAnsi="Times New Roman" w:cs="Times New Roman"/>
          <w:color w:val="000000"/>
          <w:szCs w:val="27"/>
          <w:lang w:eastAsia="pl-PL"/>
        </w:rPr>
        <w:br/>
      </w:r>
    </w:p>
    <w:p w:rsidR="00096F28" w:rsidRPr="00096F28" w:rsidRDefault="00096F28" w:rsidP="00096F28">
      <w:pPr>
        <w:spacing w:after="0" w:line="450" w:lineRule="atLeast"/>
        <w:rPr>
          <w:rFonts w:ascii="Times New Roman" w:eastAsia="Times New Roman" w:hAnsi="Times New Roman" w:cs="Times New Roman"/>
          <w:b/>
          <w:bCs/>
          <w:color w:val="000000"/>
          <w:sz w:val="28"/>
          <w:szCs w:val="36"/>
          <w:lang w:eastAsia="pl-PL"/>
        </w:rPr>
      </w:pPr>
      <w:r w:rsidRPr="00096F28">
        <w:rPr>
          <w:rFonts w:ascii="Times New Roman" w:eastAsia="Times New Roman" w:hAnsi="Times New Roman" w:cs="Times New Roman"/>
          <w:b/>
          <w:bCs/>
          <w:color w:val="000000"/>
          <w:sz w:val="28"/>
          <w:szCs w:val="36"/>
          <w:u w:val="single"/>
          <w:lang w:eastAsia="pl-PL"/>
        </w:rPr>
        <w:t>SEKCJA II: PRZEDMIOT ZAMÓWIENIA</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II.1) Nazwa nadana zamówieniu przez zamawiającego</w:t>
      </w:r>
      <w:proofErr w:type="gramStart"/>
      <w:r w:rsidRPr="00096F28">
        <w:rPr>
          <w:rFonts w:ascii="Times New Roman" w:eastAsia="Times New Roman" w:hAnsi="Times New Roman" w:cs="Times New Roman"/>
          <w:b/>
          <w:bCs/>
          <w:color w:val="000000"/>
          <w:szCs w:val="27"/>
          <w:lang w:eastAsia="pl-PL"/>
        </w:rPr>
        <w:t>: </w:t>
      </w:r>
      <w:r w:rsidRPr="00096F28">
        <w:rPr>
          <w:rFonts w:ascii="Times New Roman" w:eastAsia="Times New Roman" w:hAnsi="Times New Roman" w:cs="Times New Roman"/>
          <w:color w:val="000000"/>
          <w:szCs w:val="27"/>
          <w:lang w:eastAsia="pl-PL"/>
        </w:rPr>
        <w:t>usługi</w:t>
      </w:r>
      <w:proofErr w:type="gramEnd"/>
      <w:r w:rsidRPr="00096F28">
        <w:rPr>
          <w:rFonts w:ascii="Times New Roman" w:eastAsia="Times New Roman" w:hAnsi="Times New Roman" w:cs="Times New Roman"/>
          <w:color w:val="000000"/>
          <w:szCs w:val="27"/>
          <w:lang w:eastAsia="pl-PL"/>
        </w:rPr>
        <w:t xml:space="preserve"> polegającej na organizacji i zapewnieniu lunchów dla zorganizowanej grupy uczestników oraz zapewnienia jej obsługi kelnerskiej w lokalu zapewnionym przez wykonawcę w Warszawie w okresie do dnia 30.06.2023.</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lastRenderedPageBreak/>
        <w:t>Numer referencyjny</w:t>
      </w:r>
      <w:proofErr w:type="gramStart"/>
      <w:r w:rsidRPr="00096F28">
        <w:rPr>
          <w:rFonts w:ascii="Times New Roman" w:eastAsia="Times New Roman" w:hAnsi="Times New Roman" w:cs="Times New Roman"/>
          <w:b/>
          <w:bCs/>
          <w:color w:val="000000"/>
          <w:szCs w:val="27"/>
          <w:lang w:eastAsia="pl-PL"/>
        </w:rPr>
        <w:t>: </w:t>
      </w:r>
      <w:r w:rsidRPr="00096F28">
        <w:rPr>
          <w:rFonts w:ascii="Times New Roman" w:eastAsia="Times New Roman" w:hAnsi="Times New Roman" w:cs="Times New Roman"/>
          <w:color w:val="000000"/>
          <w:szCs w:val="27"/>
          <w:lang w:eastAsia="pl-PL"/>
        </w:rPr>
        <w:t>3/PZP-SP</w:t>
      </w:r>
      <w:proofErr w:type="gramEnd"/>
      <w:r w:rsidRPr="00096F28">
        <w:rPr>
          <w:rFonts w:ascii="Times New Roman" w:eastAsia="Times New Roman" w:hAnsi="Times New Roman" w:cs="Times New Roman"/>
          <w:color w:val="000000"/>
          <w:szCs w:val="27"/>
          <w:lang w:eastAsia="pl-PL"/>
        </w:rPr>
        <w:t>/2019</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Przed wszczęciem postępowania o udzielenie zamówienia przeprowadzono dialog techniczny</w:t>
      </w:r>
    </w:p>
    <w:p w:rsidR="00096F28" w:rsidRPr="00096F28" w:rsidRDefault="00096F28" w:rsidP="00096F28">
      <w:pPr>
        <w:spacing w:after="0" w:line="450" w:lineRule="atLeast"/>
        <w:jc w:val="both"/>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Nie</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II.2) Rodzaj zamówienia</w:t>
      </w:r>
      <w:proofErr w:type="gramStart"/>
      <w:r w:rsidRPr="00096F28">
        <w:rPr>
          <w:rFonts w:ascii="Times New Roman" w:eastAsia="Times New Roman" w:hAnsi="Times New Roman" w:cs="Times New Roman"/>
          <w:b/>
          <w:bCs/>
          <w:color w:val="000000"/>
          <w:szCs w:val="27"/>
          <w:lang w:eastAsia="pl-PL"/>
        </w:rPr>
        <w:t>: </w:t>
      </w:r>
      <w:r w:rsidRPr="00096F28">
        <w:rPr>
          <w:rFonts w:ascii="Times New Roman" w:eastAsia="Times New Roman" w:hAnsi="Times New Roman" w:cs="Times New Roman"/>
          <w:color w:val="000000"/>
          <w:szCs w:val="27"/>
          <w:lang w:eastAsia="pl-PL"/>
        </w:rPr>
        <w:t>Usługi</w:t>
      </w:r>
      <w:proofErr w:type="gramEnd"/>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II.3) Informacja o możliwości składania ofert częściowych</w:t>
      </w:r>
      <w:r w:rsidRPr="00096F28">
        <w:rPr>
          <w:rFonts w:ascii="Times New Roman" w:eastAsia="Times New Roman" w:hAnsi="Times New Roman" w:cs="Times New Roman"/>
          <w:color w:val="000000"/>
          <w:szCs w:val="27"/>
          <w:lang w:eastAsia="pl-PL"/>
        </w:rPr>
        <w:br/>
        <w:t>Zamówienie podzielone jest na części:</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Nie</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Oferty lub wnioski o dopuszczenie do udziału w postępowaniu można składać w odniesieniu do:</w:t>
      </w:r>
      <w:r w:rsidRPr="00096F28">
        <w:rPr>
          <w:rFonts w:ascii="Times New Roman" w:eastAsia="Times New Roman" w:hAnsi="Times New Roman" w:cs="Times New Roman"/>
          <w:color w:val="000000"/>
          <w:szCs w:val="27"/>
          <w:lang w:eastAsia="pl-PL"/>
        </w:rPr>
        <w:br/>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Zamawiający zastrzega sobie prawo do udzielenia łącznie następujących części lub grup części</w:t>
      </w:r>
      <w:proofErr w:type="gramStart"/>
      <w:r w:rsidRPr="00096F28">
        <w:rPr>
          <w:rFonts w:ascii="Times New Roman" w:eastAsia="Times New Roman" w:hAnsi="Times New Roman" w:cs="Times New Roman"/>
          <w:b/>
          <w:bCs/>
          <w:color w:val="000000"/>
          <w:szCs w:val="27"/>
          <w:lang w:eastAsia="pl-PL"/>
        </w:rPr>
        <w:t>:</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Maksymalna</w:t>
      </w:r>
      <w:proofErr w:type="gramEnd"/>
      <w:r w:rsidRPr="00096F28">
        <w:rPr>
          <w:rFonts w:ascii="Times New Roman" w:eastAsia="Times New Roman" w:hAnsi="Times New Roman" w:cs="Times New Roman"/>
          <w:b/>
          <w:bCs/>
          <w:color w:val="000000"/>
          <w:szCs w:val="27"/>
          <w:lang w:eastAsia="pl-PL"/>
        </w:rPr>
        <w:t xml:space="preserve"> liczba części zamówienia, na które może zostać udzielone zamówienie jednemu wykonawcy:</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II.4) Krótki opis przedmiotu zamówienia </w:t>
      </w:r>
      <w:r w:rsidRPr="00096F28">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proofErr w:type="gramStart"/>
      <w:r w:rsidRPr="00096F28">
        <w:rPr>
          <w:rFonts w:ascii="Times New Roman" w:eastAsia="Times New Roman" w:hAnsi="Times New Roman" w:cs="Times New Roman"/>
          <w:i/>
          <w:iCs/>
          <w:color w:val="000000"/>
          <w:szCs w:val="27"/>
          <w:lang w:eastAsia="pl-PL"/>
        </w:rPr>
        <w:t xml:space="preserve"> )</w:t>
      </w:r>
      <w:r w:rsidRPr="00096F28">
        <w:rPr>
          <w:rFonts w:ascii="Times New Roman" w:eastAsia="Times New Roman" w:hAnsi="Times New Roman" w:cs="Times New Roman"/>
          <w:b/>
          <w:bCs/>
          <w:color w:val="000000"/>
          <w:szCs w:val="27"/>
          <w:lang w:eastAsia="pl-PL"/>
        </w:rPr>
        <w:t> a</w:t>
      </w:r>
      <w:proofErr w:type="gramEnd"/>
      <w:r w:rsidRPr="00096F28">
        <w:rPr>
          <w:rFonts w:ascii="Times New Roman" w:eastAsia="Times New Roman" w:hAnsi="Times New Roman" w:cs="Times New Roman"/>
          <w:b/>
          <w:bCs/>
          <w:color w:val="000000"/>
          <w:szCs w:val="27"/>
          <w:lang w:eastAsia="pl-PL"/>
        </w:rPr>
        <w:t xml:space="preserve"> w przypadku partnerstwa innowacyjnego - określenie zapotrzebowania na innowacyjny produkt, usługę lub roboty budowlane: </w:t>
      </w:r>
      <w:r w:rsidRPr="00096F28">
        <w:rPr>
          <w:rFonts w:ascii="Times New Roman" w:eastAsia="Times New Roman" w:hAnsi="Times New Roman" w:cs="Times New Roman"/>
          <w:color w:val="000000"/>
          <w:szCs w:val="27"/>
          <w:lang w:eastAsia="pl-PL"/>
        </w:rPr>
        <w:t>1. Celem zamówienia jest zawarcie umowy na obsługę cateringową/restauracyjną spotkań organizowanych przez Zamawiającego, w lokalu zapewnionym przez Wykonawcę wraz z obsługą kelnerską, w okresie od dnia zawarcia umowy do dnia 30.06.2023. 2. Maksymalna liczba spotkań organizowanych przez Zamawiającego w okresie obowiązywania umowy: 50 spotkań. W każdym spotkaniu będzie uczestniczyło do 20 osób. Orientacyjna liczba uczestników będzie podawana przynajmniej jeden dzień przed dniem świadczenia usługi i ostatecznie potwierdzana w dniu świadczenia. 3. UWAGA: Zamawiający wymaga, aby wskazane przez Wykonawcę miejsce świadczenia usługi znajdowało się nie dalej niż 10 minut pieszo od nieruchomości przy ul. Targowej 45, Warszawa. (czas dojścia mierzony będzie z wykorzystaniem strony https</w:t>
      </w:r>
      <w:proofErr w:type="gramStart"/>
      <w:r w:rsidRPr="00096F28">
        <w:rPr>
          <w:rFonts w:ascii="Times New Roman" w:eastAsia="Times New Roman" w:hAnsi="Times New Roman" w:cs="Times New Roman"/>
          <w:color w:val="000000"/>
          <w:szCs w:val="27"/>
          <w:lang w:eastAsia="pl-PL"/>
        </w:rPr>
        <w:t>://www</w:t>
      </w:r>
      <w:proofErr w:type="gramEnd"/>
      <w:r w:rsidRPr="00096F28">
        <w:rPr>
          <w:rFonts w:ascii="Times New Roman" w:eastAsia="Times New Roman" w:hAnsi="Times New Roman" w:cs="Times New Roman"/>
          <w:color w:val="000000"/>
          <w:szCs w:val="27"/>
          <w:lang w:eastAsia="pl-PL"/>
        </w:rPr>
        <w:t>.</w:t>
      </w:r>
      <w:proofErr w:type="gramStart"/>
      <w:r w:rsidRPr="00096F28">
        <w:rPr>
          <w:rFonts w:ascii="Times New Roman" w:eastAsia="Times New Roman" w:hAnsi="Times New Roman" w:cs="Times New Roman"/>
          <w:color w:val="000000"/>
          <w:szCs w:val="27"/>
          <w:lang w:eastAsia="pl-PL"/>
        </w:rPr>
        <w:t>google</w:t>
      </w:r>
      <w:proofErr w:type="gramEnd"/>
      <w:r w:rsidRPr="00096F28">
        <w:rPr>
          <w:rFonts w:ascii="Times New Roman" w:eastAsia="Times New Roman" w:hAnsi="Times New Roman" w:cs="Times New Roman"/>
          <w:color w:val="000000"/>
          <w:szCs w:val="27"/>
          <w:lang w:eastAsia="pl-PL"/>
        </w:rPr>
        <w:t>.com/</w:t>
      </w:r>
      <w:proofErr w:type="gramStart"/>
      <w:r w:rsidRPr="00096F28">
        <w:rPr>
          <w:rFonts w:ascii="Times New Roman" w:eastAsia="Times New Roman" w:hAnsi="Times New Roman" w:cs="Times New Roman"/>
          <w:color w:val="000000"/>
          <w:szCs w:val="27"/>
          <w:lang w:eastAsia="pl-PL"/>
        </w:rPr>
        <w:t xml:space="preserve">maps ). 4. </w:t>
      </w:r>
      <w:proofErr w:type="gramEnd"/>
      <w:r w:rsidRPr="00096F28">
        <w:rPr>
          <w:rFonts w:ascii="Times New Roman" w:eastAsia="Times New Roman" w:hAnsi="Times New Roman" w:cs="Times New Roman"/>
          <w:color w:val="000000"/>
          <w:szCs w:val="27"/>
          <w:lang w:eastAsia="pl-PL"/>
        </w:rPr>
        <w:t>Szczegółowy opis przedmiotu zamówienia znajduje się w załączniku nr 1 do Zapytania. 5. Kod CPV: 55520000-1 Usługi dostarczania posiłków, 55300000-3 Usługi restauracyjne i dotyczące podawania posiłków 6. Zamawiający nie dopuszcza składania ofert częściowych.</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II.5) Główny kod CPV</w:t>
      </w:r>
      <w:proofErr w:type="gramStart"/>
      <w:r w:rsidRPr="00096F28">
        <w:rPr>
          <w:rFonts w:ascii="Times New Roman" w:eastAsia="Times New Roman" w:hAnsi="Times New Roman" w:cs="Times New Roman"/>
          <w:b/>
          <w:bCs/>
          <w:color w:val="000000"/>
          <w:szCs w:val="27"/>
          <w:lang w:eastAsia="pl-PL"/>
        </w:rPr>
        <w:t>: </w:t>
      </w:r>
      <w:r w:rsidRPr="00096F28">
        <w:rPr>
          <w:rFonts w:ascii="Times New Roman" w:eastAsia="Times New Roman" w:hAnsi="Times New Roman" w:cs="Times New Roman"/>
          <w:color w:val="000000"/>
          <w:szCs w:val="27"/>
          <w:lang w:eastAsia="pl-PL"/>
        </w:rPr>
        <w:t>55300000-3</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Dodatkowe</w:t>
      </w:r>
      <w:proofErr w:type="gramEnd"/>
      <w:r w:rsidRPr="00096F28">
        <w:rPr>
          <w:rFonts w:ascii="Times New Roman" w:eastAsia="Times New Roman" w:hAnsi="Times New Roman" w:cs="Times New Roman"/>
          <w:b/>
          <w:bCs/>
          <w:color w:val="000000"/>
          <w:szCs w:val="27"/>
          <w:lang w:eastAsia="pl-PL"/>
        </w:rPr>
        <w:t xml:space="preserv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096F28" w:rsidRPr="00096F28" w:rsidTr="00096F28">
        <w:tc>
          <w:tcPr>
            <w:tcW w:w="0" w:type="auto"/>
            <w:tcBorders>
              <w:top w:val="single" w:sz="6" w:space="0" w:color="000000"/>
              <w:left w:val="single" w:sz="6" w:space="0" w:color="000000"/>
              <w:bottom w:val="single" w:sz="6" w:space="0" w:color="000000"/>
              <w:right w:val="single" w:sz="6" w:space="0" w:color="000000"/>
            </w:tcBorders>
            <w:vAlign w:val="center"/>
            <w:hideMark/>
          </w:tcPr>
          <w:p w:rsidR="00096F28" w:rsidRPr="00096F28" w:rsidRDefault="00096F28" w:rsidP="00096F28">
            <w:pPr>
              <w:spacing w:after="0" w:line="240" w:lineRule="auto"/>
              <w:rPr>
                <w:rFonts w:ascii="Times New Roman" w:eastAsia="Times New Roman" w:hAnsi="Times New Roman" w:cs="Times New Roman"/>
                <w:sz w:val="20"/>
                <w:szCs w:val="24"/>
                <w:lang w:eastAsia="pl-PL"/>
              </w:rPr>
            </w:pPr>
            <w:r w:rsidRPr="00096F28">
              <w:rPr>
                <w:rFonts w:ascii="Times New Roman" w:eastAsia="Times New Roman" w:hAnsi="Times New Roman" w:cs="Times New Roman"/>
                <w:sz w:val="20"/>
                <w:szCs w:val="24"/>
                <w:lang w:eastAsia="pl-PL"/>
              </w:rPr>
              <w:t>Kod CPV</w:t>
            </w:r>
          </w:p>
        </w:tc>
      </w:tr>
      <w:tr w:rsidR="00096F28" w:rsidRPr="00096F28" w:rsidTr="00096F28">
        <w:tc>
          <w:tcPr>
            <w:tcW w:w="0" w:type="auto"/>
            <w:tcBorders>
              <w:top w:val="single" w:sz="6" w:space="0" w:color="000000"/>
              <w:left w:val="single" w:sz="6" w:space="0" w:color="000000"/>
              <w:bottom w:val="single" w:sz="6" w:space="0" w:color="000000"/>
              <w:right w:val="single" w:sz="6" w:space="0" w:color="000000"/>
            </w:tcBorders>
            <w:vAlign w:val="center"/>
            <w:hideMark/>
          </w:tcPr>
          <w:p w:rsidR="00096F28" w:rsidRPr="00096F28" w:rsidRDefault="00096F28" w:rsidP="00096F28">
            <w:pPr>
              <w:spacing w:after="0" w:line="240" w:lineRule="auto"/>
              <w:rPr>
                <w:rFonts w:ascii="Times New Roman" w:eastAsia="Times New Roman" w:hAnsi="Times New Roman" w:cs="Times New Roman"/>
                <w:sz w:val="20"/>
                <w:szCs w:val="24"/>
                <w:lang w:eastAsia="pl-PL"/>
              </w:rPr>
            </w:pPr>
            <w:r w:rsidRPr="00096F28">
              <w:rPr>
                <w:rFonts w:ascii="Times New Roman" w:eastAsia="Times New Roman" w:hAnsi="Times New Roman" w:cs="Times New Roman"/>
                <w:sz w:val="20"/>
                <w:szCs w:val="24"/>
                <w:lang w:eastAsia="pl-PL"/>
              </w:rPr>
              <w:t>55520000-1</w:t>
            </w:r>
          </w:p>
        </w:tc>
      </w:tr>
    </w:tbl>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lastRenderedPageBreak/>
        <w:br/>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II.6) Całkowita wartość zamówienia </w:t>
      </w:r>
      <w:r w:rsidRPr="00096F28">
        <w:rPr>
          <w:rFonts w:ascii="Times New Roman" w:eastAsia="Times New Roman" w:hAnsi="Times New Roman" w:cs="Times New Roman"/>
          <w:i/>
          <w:iCs/>
          <w:color w:val="000000"/>
          <w:szCs w:val="27"/>
          <w:lang w:eastAsia="pl-PL"/>
        </w:rPr>
        <w:t>(jeżeli zamawiający podaje informacje o wartości zamówienia</w:t>
      </w:r>
      <w:proofErr w:type="gramStart"/>
      <w:r w:rsidRPr="00096F28">
        <w:rPr>
          <w:rFonts w:ascii="Times New Roman" w:eastAsia="Times New Roman" w:hAnsi="Times New Roman" w:cs="Times New Roman"/>
          <w:i/>
          <w:iCs/>
          <w:color w:val="000000"/>
          <w:szCs w:val="27"/>
          <w:lang w:eastAsia="pl-PL"/>
        </w:rPr>
        <w:t>)</w:t>
      </w:r>
      <w:r w:rsidRPr="00096F28">
        <w:rPr>
          <w:rFonts w:ascii="Times New Roman" w:eastAsia="Times New Roman" w:hAnsi="Times New Roman" w:cs="Times New Roman"/>
          <w:color w:val="000000"/>
          <w:szCs w:val="27"/>
          <w:lang w:eastAsia="pl-PL"/>
        </w:rPr>
        <w:t>:</w:t>
      </w:r>
      <w:r w:rsidRPr="00096F28">
        <w:rPr>
          <w:rFonts w:ascii="Times New Roman" w:eastAsia="Times New Roman" w:hAnsi="Times New Roman" w:cs="Times New Roman"/>
          <w:color w:val="000000"/>
          <w:szCs w:val="27"/>
          <w:lang w:eastAsia="pl-PL"/>
        </w:rPr>
        <w:br/>
        <w:t>Wartość</w:t>
      </w:r>
      <w:proofErr w:type="gramEnd"/>
      <w:r w:rsidRPr="00096F28">
        <w:rPr>
          <w:rFonts w:ascii="Times New Roman" w:eastAsia="Times New Roman" w:hAnsi="Times New Roman" w:cs="Times New Roman"/>
          <w:color w:val="000000"/>
          <w:szCs w:val="27"/>
          <w:lang w:eastAsia="pl-PL"/>
        </w:rPr>
        <w:t xml:space="preserve"> bez VAT:</w:t>
      </w:r>
      <w:r w:rsidRPr="00096F28">
        <w:rPr>
          <w:rFonts w:ascii="Times New Roman" w:eastAsia="Times New Roman" w:hAnsi="Times New Roman" w:cs="Times New Roman"/>
          <w:color w:val="000000"/>
          <w:szCs w:val="27"/>
          <w:lang w:eastAsia="pl-PL"/>
        </w:rPr>
        <w:br/>
        <w:t>Waluta:</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i/>
          <w:iCs/>
          <w:color w:val="000000"/>
          <w:szCs w:val="27"/>
          <w:lang w:eastAsia="pl-PL"/>
        </w:rPr>
        <w:t>(w przypadku umów ramowych lub dynamicznego systemu zakupów – szacunkowa całkowita maksymalna wartość w całym okresie obowiązywania umowy ramowej lub dynamicznego systemu zakupów)</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 xml:space="preserve">II.7) Czy przewiduje się udzielenie zamówień, o których mowa w art. 67 ust. 1 pkt 6 i 7 lub w art. 134 ust. 6 pkt 3 ustawy </w:t>
      </w:r>
      <w:proofErr w:type="spellStart"/>
      <w:r w:rsidRPr="00096F28">
        <w:rPr>
          <w:rFonts w:ascii="Times New Roman" w:eastAsia="Times New Roman" w:hAnsi="Times New Roman" w:cs="Times New Roman"/>
          <w:b/>
          <w:bCs/>
          <w:color w:val="000000"/>
          <w:szCs w:val="27"/>
          <w:lang w:eastAsia="pl-PL"/>
        </w:rPr>
        <w:t>Pzp</w:t>
      </w:r>
      <w:proofErr w:type="spellEnd"/>
      <w:proofErr w:type="gramStart"/>
      <w:r w:rsidRPr="00096F28">
        <w:rPr>
          <w:rFonts w:ascii="Times New Roman" w:eastAsia="Times New Roman" w:hAnsi="Times New Roman" w:cs="Times New Roman"/>
          <w:b/>
          <w:bCs/>
          <w:color w:val="000000"/>
          <w:szCs w:val="27"/>
          <w:lang w:eastAsia="pl-PL"/>
        </w:rPr>
        <w:t>: </w:t>
      </w:r>
      <w:r w:rsidRPr="00096F28">
        <w:rPr>
          <w:rFonts w:ascii="Times New Roman" w:eastAsia="Times New Roman" w:hAnsi="Times New Roman" w:cs="Times New Roman"/>
          <w:color w:val="000000"/>
          <w:szCs w:val="27"/>
          <w:lang w:eastAsia="pl-PL"/>
        </w:rPr>
        <w:t>Nie</w:t>
      </w:r>
      <w:proofErr w:type="gramEnd"/>
      <w:r w:rsidRPr="00096F28">
        <w:rPr>
          <w:rFonts w:ascii="Times New Roman" w:eastAsia="Times New Roman" w:hAnsi="Times New Roman" w:cs="Times New Roman"/>
          <w:color w:val="00000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96F28">
        <w:rPr>
          <w:rFonts w:ascii="Times New Roman" w:eastAsia="Times New Roman" w:hAnsi="Times New Roman" w:cs="Times New Roman"/>
          <w:color w:val="000000"/>
          <w:szCs w:val="27"/>
          <w:lang w:eastAsia="pl-PL"/>
        </w:rPr>
        <w:t>Pzp</w:t>
      </w:r>
      <w:proofErr w:type="spellEnd"/>
      <w:r w:rsidRPr="00096F28">
        <w:rPr>
          <w:rFonts w:ascii="Times New Roman" w:eastAsia="Times New Roman" w:hAnsi="Times New Roman" w:cs="Times New Roman"/>
          <w:color w:val="000000"/>
          <w:szCs w:val="27"/>
          <w:lang w:eastAsia="pl-PL"/>
        </w:rPr>
        <w:t>:</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II.8) Okres, w którym realizowane będzie zamówienie lub okres, na który została zawarta umowa ramowa lub okres, na który został ustanowiony dynamiczny system zakupów</w:t>
      </w:r>
      <w:proofErr w:type="gramStart"/>
      <w:r w:rsidRPr="00096F28">
        <w:rPr>
          <w:rFonts w:ascii="Times New Roman" w:eastAsia="Times New Roman" w:hAnsi="Times New Roman" w:cs="Times New Roman"/>
          <w:b/>
          <w:bCs/>
          <w:color w:val="000000"/>
          <w:szCs w:val="27"/>
          <w:lang w:eastAsia="pl-PL"/>
        </w:rPr>
        <w:t>:</w:t>
      </w:r>
      <w:r w:rsidRPr="00096F28">
        <w:rPr>
          <w:rFonts w:ascii="Times New Roman" w:eastAsia="Times New Roman" w:hAnsi="Times New Roman" w:cs="Times New Roman"/>
          <w:color w:val="000000"/>
          <w:szCs w:val="27"/>
          <w:lang w:eastAsia="pl-PL"/>
        </w:rPr>
        <w:br/>
        <w:t>miesiącach</w:t>
      </w:r>
      <w:proofErr w:type="gramEnd"/>
      <w:r w:rsidRPr="00096F28">
        <w:rPr>
          <w:rFonts w:ascii="Times New Roman" w:eastAsia="Times New Roman" w:hAnsi="Times New Roman" w:cs="Times New Roman"/>
          <w:color w:val="000000"/>
          <w:szCs w:val="27"/>
          <w:lang w:eastAsia="pl-PL"/>
        </w:rPr>
        <w:t>:   </w:t>
      </w:r>
      <w:r w:rsidRPr="00096F28">
        <w:rPr>
          <w:rFonts w:ascii="Times New Roman" w:eastAsia="Times New Roman" w:hAnsi="Times New Roman" w:cs="Times New Roman"/>
          <w:i/>
          <w:iCs/>
          <w:color w:val="000000"/>
          <w:szCs w:val="27"/>
          <w:lang w:eastAsia="pl-PL"/>
        </w:rPr>
        <w:t> lub </w:t>
      </w:r>
      <w:r w:rsidRPr="00096F28">
        <w:rPr>
          <w:rFonts w:ascii="Times New Roman" w:eastAsia="Times New Roman" w:hAnsi="Times New Roman" w:cs="Times New Roman"/>
          <w:b/>
          <w:bCs/>
          <w:color w:val="000000"/>
          <w:szCs w:val="27"/>
          <w:lang w:eastAsia="pl-PL"/>
        </w:rPr>
        <w:t>dniach:</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i/>
          <w:iCs/>
          <w:color w:val="000000"/>
          <w:szCs w:val="27"/>
          <w:lang w:eastAsia="pl-PL"/>
        </w:rPr>
        <w:t>lub</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data rozpoczęcia: </w:t>
      </w:r>
      <w:r w:rsidRPr="00096F28">
        <w:rPr>
          <w:rFonts w:ascii="Times New Roman" w:eastAsia="Times New Roman" w:hAnsi="Times New Roman" w:cs="Times New Roman"/>
          <w:color w:val="000000"/>
          <w:szCs w:val="27"/>
          <w:lang w:eastAsia="pl-PL"/>
        </w:rPr>
        <w:t> </w:t>
      </w:r>
      <w:r w:rsidRPr="00096F28">
        <w:rPr>
          <w:rFonts w:ascii="Times New Roman" w:eastAsia="Times New Roman" w:hAnsi="Times New Roman" w:cs="Times New Roman"/>
          <w:i/>
          <w:iCs/>
          <w:color w:val="000000"/>
          <w:szCs w:val="27"/>
          <w:lang w:eastAsia="pl-PL"/>
        </w:rPr>
        <w:t> lub </w:t>
      </w:r>
      <w:r w:rsidRPr="00096F28">
        <w:rPr>
          <w:rFonts w:ascii="Times New Roman" w:eastAsia="Times New Roman" w:hAnsi="Times New Roman" w:cs="Times New Roman"/>
          <w:b/>
          <w:bCs/>
          <w:color w:val="000000"/>
          <w:szCs w:val="27"/>
          <w:lang w:eastAsia="pl-PL"/>
        </w:rPr>
        <w:t>zakończenia: </w:t>
      </w:r>
      <w:r w:rsidRPr="00096F28">
        <w:rPr>
          <w:rFonts w:ascii="Times New Roman" w:eastAsia="Times New Roman" w:hAnsi="Times New Roman" w:cs="Times New Roman"/>
          <w:color w:val="000000"/>
          <w:szCs w:val="27"/>
          <w:lang w:eastAsia="pl-PL"/>
        </w:rPr>
        <w:t>2023-06-30</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II.9) Informacje dodatkowe</w:t>
      </w:r>
      <w:proofErr w:type="gramStart"/>
      <w:r w:rsidRPr="00096F28">
        <w:rPr>
          <w:rFonts w:ascii="Times New Roman" w:eastAsia="Times New Roman" w:hAnsi="Times New Roman" w:cs="Times New Roman"/>
          <w:b/>
          <w:bCs/>
          <w:color w:val="000000"/>
          <w:szCs w:val="27"/>
          <w:lang w:eastAsia="pl-PL"/>
        </w:rPr>
        <w:t>: </w:t>
      </w:r>
      <w:r w:rsidRPr="00096F28">
        <w:rPr>
          <w:rFonts w:ascii="Times New Roman" w:eastAsia="Times New Roman" w:hAnsi="Times New Roman" w:cs="Times New Roman"/>
          <w:color w:val="000000"/>
          <w:szCs w:val="27"/>
          <w:lang w:eastAsia="pl-PL"/>
        </w:rPr>
        <w:t>Postępowanie</w:t>
      </w:r>
      <w:proofErr w:type="gramEnd"/>
      <w:r w:rsidRPr="00096F28">
        <w:rPr>
          <w:rFonts w:ascii="Times New Roman" w:eastAsia="Times New Roman" w:hAnsi="Times New Roman" w:cs="Times New Roman"/>
          <w:color w:val="000000"/>
          <w:szCs w:val="27"/>
          <w:lang w:eastAsia="pl-PL"/>
        </w:rPr>
        <w:t xml:space="preserve"> o udzielenie zamówienia publicznego prowadzone w trybie art. 138o ustawy Prawo zamówień publicznych</w:t>
      </w:r>
    </w:p>
    <w:p w:rsidR="00096F28" w:rsidRPr="00096F28" w:rsidRDefault="00096F28" w:rsidP="00096F28">
      <w:pPr>
        <w:spacing w:after="0" w:line="450" w:lineRule="atLeast"/>
        <w:rPr>
          <w:rFonts w:ascii="Times New Roman" w:eastAsia="Times New Roman" w:hAnsi="Times New Roman" w:cs="Times New Roman"/>
          <w:b/>
          <w:bCs/>
          <w:color w:val="000000"/>
          <w:sz w:val="28"/>
          <w:szCs w:val="36"/>
          <w:lang w:eastAsia="pl-PL"/>
        </w:rPr>
      </w:pPr>
      <w:r w:rsidRPr="00096F28">
        <w:rPr>
          <w:rFonts w:ascii="Times New Roman" w:eastAsia="Times New Roman" w:hAnsi="Times New Roman" w:cs="Times New Roman"/>
          <w:b/>
          <w:bCs/>
          <w:color w:val="000000"/>
          <w:sz w:val="28"/>
          <w:szCs w:val="36"/>
          <w:u w:val="single"/>
          <w:lang w:eastAsia="pl-PL"/>
        </w:rPr>
        <w:t>SEKCJA III: INFORMACJE O CHARAKTERZE PRAWNYM, EKONOMICZNYM, FINANSOWYM I TECHNICZNYM</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III.1) WARUNKI UDZIAŁU W POSTĘPOWANIU</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III.1.1) Kompetencje lub uprawnienia do prowadzenia określonej działalności zawodowej, o ile wynika to z odrębnych przepisów</w:t>
      </w:r>
      <w:r w:rsidRPr="00096F28">
        <w:rPr>
          <w:rFonts w:ascii="Times New Roman" w:eastAsia="Times New Roman" w:hAnsi="Times New Roman" w:cs="Times New Roman"/>
          <w:color w:val="000000"/>
          <w:szCs w:val="27"/>
          <w:lang w:eastAsia="pl-PL"/>
        </w:rPr>
        <w:br/>
        <w:t>Określenie warunków</w:t>
      </w:r>
      <w:proofErr w:type="gramStart"/>
      <w:r w:rsidRPr="00096F28">
        <w:rPr>
          <w:rFonts w:ascii="Times New Roman" w:eastAsia="Times New Roman" w:hAnsi="Times New Roman" w:cs="Times New Roman"/>
          <w:color w:val="000000"/>
          <w:szCs w:val="27"/>
          <w:lang w:eastAsia="pl-PL"/>
        </w:rPr>
        <w:t>: nie</w:t>
      </w:r>
      <w:proofErr w:type="gramEnd"/>
      <w:r w:rsidRPr="00096F28">
        <w:rPr>
          <w:rFonts w:ascii="Times New Roman" w:eastAsia="Times New Roman" w:hAnsi="Times New Roman" w:cs="Times New Roman"/>
          <w:color w:val="000000"/>
          <w:szCs w:val="27"/>
          <w:lang w:eastAsia="pl-PL"/>
        </w:rPr>
        <w:t xml:space="preserve"> dotyczy</w:t>
      </w:r>
      <w:r w:rsidRPr="00096F28">
        <w:rPr>
          <w:rFonts w:ascii="Times New Roman" w:eastAsia="Times New Roman" w:hAnsi="Times New Roman" w:cs="Times New Roman"/>
          <w:color w:val="000000"/>
          <w:szCs w:val="27"/>
          <w:lang w:eastAsia="pl-PL"/>
        </w:rPr>
        <w:br/>
        <w:t>Informacje dodatkowe nie dotyczy</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III.1.2) Sytuacja finansowa lub ekonomiczna</w:t>
      </w:r>
      <w:r w:rsidRPr="00096F28">
        <w:rPr>
          <w:rFonts w:ascii="Times New Roman" w:eastAsia="Times New Roman" w:hAnsi="Times New Roman" w:cs="Times New Roman"/>
          <w:color w:val="000000"/>
          <w:szCs w:val="27"/>
          <w:lang w:eastAsia="pl-PL"/>
        </w:rPr>
        <w:br/>
        <w:t>Określenie warunków</w:t>
      </w:r>
      <w:proofErr w:type="gramStart"/>
      <w:r w:rsidRPr="00096F28">
        <w:rPr>
          <w:rFonts w:ascii="Times New Roman" w:eastAsia="Times New Roman" w:hAnsi="Times New Roman" w:cs="Times New Roman"/>
          <w:color w:val="000000"/>
          <w:szCs w:val="27"/>
          <w:lang w:eastAsia="pl-PL"/>
        </w:rPr>
        <w:t>: nie</w:t>
      </w:r>
      <w:proofErr w:type="gramEnd"/>
      <w:r w:rsidRPr="00096F28">
        <w:rPr>
          <w:rFonts w:ascii="Times New Roman" w:eastAsia="Times New Roman" w:hAnsi="Times New Roman" w:cs="Times New Roman"/>
          <w:color w:val="000000"/>
          <w:szCs w:val="27"/>
          <w:lang w:eastAsia="pl-PL"/>
        </w:rPr>
        <w:t xml:space="preserve"> dotyczy</w:t>
      </w:r>
      <w:r w:rsidRPr="00096F28">
        <w:rPr>
          <w:rFonts w:ascii="Times New Roman" w:eastAsia="Times New Roman" w:hAnsi="Times New Roman" w:cs="Times New Roman"/>
          <w:color w:val="000000"/>
          <w:szCs w:val="27"/>
          <w:lang w:eastAsia="pl-PL"/>
        </w:rPr>
        <w:br/>
        <w:t>Informacje dodatkowe nie dotyczy</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III.1.3) Zdolność techniczna lub zawodowa</w:t>
      </w:r>
      <w:r w:rsidRPr="00096F28">
        <w:rPr>
          <w:rFonts w:ascii="Times New Roman" w:eastAsia="Times New Roman" w:hAnsi="Times New Roman" w:cs="Times New Roman"/>
          <w:color w:val="000000"/>
          <w:szCs w:val="27"/>
          <w:lang w:eastAsia="pl-PL"/>
        </w:rPr>
        <w:br/>
        <w:t xml:space="preserve">Określenie warunków: 2. Wykonawca musi spełniać następujące warunki udziału w postępowaniu: 2.2.1 Wykonawca posiada wiedzę i doświadczenie niezbędne do realizacji zamówienia, przez co rozumie się: 2.2.1.1 w okresie ostatnich </w:t>
      </w:r>
      <w:r w:rsidRPr="00096F28">
        <w:rPr>
          <w:rFonts w:ascii="Times New Roman" w:eastAsia="Times New Roman" w:hAnsi="Times New Roman" w:cs="Times New Roman"/>
          <w:color w:val="000000"/>
          <w:szCs w:val="27"/>
          <w:lang w:eastAsia="pl-PL"/>
        </w:rPr>
        <w:lastRenderedPageBreak/>
        <w:t xml:space="preserve">3 lat przed upływem terminu składania ofert, a jeżeli okres prowadzenia działalności jest krótszy – w tym okresie, świadczył usługi restauracyjne przez </w:t>
      </w:r>
      <w:proofErr w:type="gramStart"/>
      <w:r w:rsidRPr="00096F28">
        <w:rPr>
          <w:rFonts w:ascii="Times New Roman" w:eastAsia="Times New Roman" w:hAnsi="Times New Roman" w:cs="Times New Roman"/>
          <w:color w:val="000000"/>
          <w:szCs w:val="27"/>
          <w:lang w:eastAsia="pl-PL"/>
        </w:rPr>
        <w:t>okres co</w:t>
      </w:r>
      <w:proofErr w:type="gramEnd"/>
      <w:r w:rsidRPr="00096F28">
        <w:rPr>
          <w:rFonts w:ascii="Times New Roman" w:eastAsia="Times New Roman" w:hAnsi="Times New Roman" w:cs="Times New Roman"/>
          <w:color w:val="000000"/>
          <w:szCs w:val="27"/>
          <w:lang w:eastAsia="pl-PL"/>
        </w:rPr>
        <w:t xml:space="preserve"> najmniej 12 miesięcy. Na potwierdzenie tej okoliczności wykonawca zobowiązany jest złożyć w formularzu ofertowym stosowne oświadczenie dotyczące okresu świadczenia usług restauracyjnych.</w:t>
      </w:r>
      <w:r w:rsidRPr="00096F28">
        <w:rPr>
          <w:rFonts w:ascii="Times New Roman" w:eastAsia="Times New Roman" w:hAnsi="Times New Roman" w:cs="Times New Roman"/>
          <w:color w:val="00000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proofErr w:type="gramStart"/>
      <w:r w:rsidRPr="00096F28">
        <w:rPr>
          <w:rFonts w:ascii="Times New Roman" w:eastAsia="Times New Roman" w:hAnsi="Times New Roman" w:cs="Times New Roman"/>
          <w:color w:val="000000"/>
          <w:szCs w:val="27"/>
          <w:lang w:eastAsia="pl-PL"/>
        </w:rPr>
        <w:t>: Nie</w:t>
      </w:r>
      <w:proofErr w:type="gramEnd"/>
      <w:r w:rsidRPr="00096F28">
        <w:rPr>
          <w:rFonts w:ascii="Times New Roman" w:eastAsia="Times New Roman" w:hAnsi="Times New Roman" w:cs="Times New Roman"/>
          <w:color w:val="000000"/>
          <w:szCs w:val="27"/>
          <w:lang w:eastAsia="pl-PL"/>
        </w:rPr>
        <w:br/>
        <w:t>Informacje dodatkowe:</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III.2) PODSTAWY WYKLUCZENIA</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 xml:space="preserve">III.2.1) Podstawy wykluczenia określone w art. 24 ust. 1 ustawy </w:t>
      </w:r>
      <w:proofErr w:type="spellStart"/>
      <w:r w:rsidRPr="00096F28">
        <w:rPr>
          <w:rFonts w:ascii="Times New Roman" w:eastAsia="Times New Roman" w:hAnsi="Times New Roman" w:cs="Times New Roman"/>
          <w:b/>
          <w:bCs/>
          <w:color w:val="000000"/>
          <w:szCs w:val="27"/>
          <w:lang w:eastAsia="pl-PL"/>
        </w:rPr>
        <w:t>Pzp</w:t>
      </w:r>
      <w:proofErr w:type="spellEnd"/>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 xml:space="preserve">III.2.2) Zamawiający przewiduje wykluczenie wykonawcy na podstawie art. 24 ust. 5 ustawy </w:t>
      </w:r>
      <w:proofErr w:type="spellStart"/>
      <w:r w:rsidRPr="00096F28">
        <w:rPr>
          <w:rFonts w:ascii="Times New Roman" w:eastAsia="Times New Roman" w:hAnsi="Times New Roman" w:cs="Times New Roman"/>
          <w:b/>
          <w:bCs/>
          <w:color w:val="000000"/>
          <w:szCs w:val="27"/>
          <w:lang w:eastAsia="pl-PL"/>
        </w:rPr>
        <w:t>Pzp</w:t>
      </w:r>
      <w:proofErr w:type="spellEnd"/>
      <w:r w:rsidRPr="00096F28">
        <w:rPr>
          <w:rFonts w:ascii="Times New Roman" w:eastAsia="Times New Roman" w:hAnsi="Times New Roman" w:cs="Times New Roman"/>
          <w:color w:val="000000"/>
          <w:szCs w:val="27"/>
          <w:lang w:eastAsia="pl-PL"/>
        </w:rPr>
        <w:t> Nie Zamawiający przewiduje następujące fakultatywne podstawy wykluczenia:</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III.3) WYKAZ OŚWIADCZEŃ SKŁADANYCH PRZEZ WYKONAWCĘ W CELU WSTĘPNEGO POTWIERDZENIA, ŻE NIE PODLEGA ON WYKLUCZENIU ORAZ SPEŁNIA WARUNKI UDZIAŁU W POSTĘPOWANIU ORAZ SPEŁNIA KRYTERIA SELEKCJI</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Oświadczenie o niepodleganiu wykluczeniu oraz spełnianiu warunków udziału w postępowaniu</w:t>
      </w:r>
      <w:r w:rsidRPr="00096F28">
        <w:rPr>
          <w:rFonts w:ascii="Times New Roman" w:eastAsia="Times New Roman" w:hAnsi="Times New Roman" w:cs="Times New Roman"/>
          <w:color w:val="000000"/>
          <w:szCs w:val="27"/>
          <w:lang w:eastAsia="pl-PL"/>
        </w:rPr>
        <w:br/>
        <w:t>Tak</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Oświadczenie o spełnianiu kryteriów selekcji</w:t>
      </w:r>
      <w:r w:rsidRPr="00096F28">
        <w:rPr>
          <w:rFonts w:ascii="Times New Roman" w:eastAsia="Times New Roman" w:hAnsi="Times New Roman" w:cs="Times New Roman"/>
          <w:color w:val="000000"/>
          <w:szCs w:val="27"/>
          <w:lang w:eastAsia="pl-PL"/>
        </w:rPr>
        <w:br/>
        <w:t>Nie</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 xml:space="preserve">III.4) WYKAZ OŚWIADCZEŃ LUB </w:t>
      </w:r>
      <w:proofErr w:type="gramStart"/>
      <w:r w:rsidRPr="00096F28">
        <w:rPr>
          <w:rFonts w:ascii="Times New Roman" w:eastAsia="Times New Roman" w:hAnsi="Times New Roman" w:cs="Times New Roman"/>
          <w:b/>
          <w:bCs/>
          <w:color w:val="000000"/>
          <w:szCs w:val="27"/>
          <w:lang w:eastAsia="pl-PL"/>
        </w:rPr>
        <w:t xml:space="preserve">DOKUMENTÓW , </w:t>
      </w:r>
      <w:proofErr w:type="gramEnd"/>
      <w:r w:rsidRPr="00096F28">
        <w:rPr>
          <w:rFonts w:ascii="Times New Roman" w:eastAsia="Times New Roman" w:hAnsi="Times New Roman" w:cs="Times New Roman"/>
          <w:b/>
          <w:bCs/>
          <w:color w:val="000000"/>
          <w:szCs w:val="27"/>
          <w:lang w:eastAsia="pl-PL"/>
        </w:rPr>
        <w:t>SKŁADANYCH PRZEZ WYKONAWCĘ W POSTĘPOWANIU NA WEZWANIE ZAMAWIAJACEGO W CELU POTWIERDZENIA OKOLICZNOŚCI, O KTÓRYCH MOWA W ART. 25 UST. 1 PKT 3 USTAWY PZP:</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proofErr w:type="gramStart"/>
      <w:r w:rsidRPr="00096F28">
        <w:rPr>
          <w:rFonts w:ascii="Times New Roman" w:eastAsia="Times New Roman" w:hAnsi="Times New Roman" w:cs="Times New Roman"/>
          <w:color w:val="000000"/>
          <w:szCs w:val="27"/>
          <w:lang w:eastAsia="pl-PL"/>
        </w:rPr>
        <w:t>nie</w:t>
      </w:r>
      <w:proofErr w:type="gramEnd"/>
      <w:r w:rsidRPr="00096F28">
        <w:rPr>
          <w:rFonts w:ascii="Times New Roman" w:eastAsia="Times New Roman" w:hAnsi="Times New Roman" w:cs="Times New Roman"/>
          <w:color w:val="000000"/>
          <w:szCs w:val="27"/>
          <w:lang w:eastAsia="pl-PL"/>
        </w:rPr>
        <w:t xml:space="preserve"> dotyczy</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III.5) WYKAZ OŚWIADCZEŃ LUB DOKUMENTÓW SKŁADANYCH PRZEZ WYKONAWCĘ W POSTĘPOWANIU NA WEZWANIE ZAMAWIAJACEGO W CELU POTWIERDZENIA OKOLICZNOŚCI, O KTÓRYCH MOWA W ART. 25 UST. 1 PKT 1 USTAWY PZP</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lastRenderedPageBreak/>
        <w:t>III.5.1) W ZAKRESIE SPEŁNIANIA WARUNKÓW UDZIAŁU W POSTĘPOWANIU</w:t>
      </w:r>
      <w:proofErr w:type="gramStart"/>
      <w:r w:rsidRPr="00096F28">
        <w:rPr>
          <w:rFonts w:ascii="Times New Roman" w:eastAsia="Times New Roman" w:hAnsi="Times New Roman" w:cs="Times New Roman"/>
          <w:b/>
          <w:bCs/>
          <w:color w:val="000000"/>
          <w:szCs w:val="27"/>
          <w:lang w:eastAsia="pl-PL"/>
        </w:rPr>
        <w:t>:</w:t>
      </w:r>
      <w:r w:rsidRPr="00096F28">
        <w:rPr>
          <w:rFonts w:ascii="Times New Roman" w:eastAsia="Times New Roman" w:hAnsi="Times New Roman" w:cs="Times New Roman"/>
          <w:color w:val="000000"/>
          <w:szCs w:val="27"/>
          <w:lang w:eastAsia="pl-PL"/>
        </w:rPr>
        <w:br/>
        <w:t>nie</w:t>
      </w:r>
      <w:proofErr w:type="gramEnd"/>
      <w:r w:rsidRPr="00096F28">
        <w:rPr>
          <w:rFonts w:ascii="Times New Roman" w:eastAsia="Times New Roman" w:hAnsi="Times New Roman" w:cs="Times New Roman"/>
          <w:color w:val="000000"/>
          <w:szCs w:val="27"/>
          <w:lang w:eastAsia="pl-PL"/>
        </w:rPr>
        <w:t xml:space="preserve"> dotyczy</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III.5.2) W ZAKRESIE KRYTERIÓW SELEKCJI</w:t>
      </w:r>
      <w:proofErr w:type="gramStart"/>
      <w:r w:rsidRPr="00096F28">
        <w:rPr>
          <w:rFonts w:ascii="Times New Roman" w:eastAsia="Times New Roman" w:hAnsi="Times New Roman" w:cs="Times New Roman"/>
          <w:b/>
          <w:bCs/>
          <w:color w:val="000000"/>
          <w:szCs w:val="27"/>
          <w:lang w:eastAsia="pl-PL"/>
        </w:rPr>
        <w:t>:</w:t>
      </w:r>
      <w:r w:rsidRPr="00096F28">
        <w:rPr>
          <w:rFonts w:ascii="Times New Roman" w:eastAsia="Times New Roman" w:hAnsi="Times New Roman" w:cs="Times New Roman"/>
          <w:color w:val="000000"/>
          <w:szCs w:val="27"/>
          <w:lang w:eastAsia="pl-PL"/>
        </w:rPr>
        <w:br/>
        <w:t>nie</w:t>
      </w:r>
      <w:proofErr w:type="gramEnd"/>
      <w:r w:rsidRPr="00096F28">
        <w:rPr>
          <w:rFonts w:ascii="Times New Roman" w:eastAsia="Times New Roman" w:hAnsi="Times New Roman" w:cs="Times New Roman"/>
          <w:color w:val="000000"/>
          <w:szCs w:val="27"/>
          <w:lang w:eastAsia="pl-PL"/>
        </w:rPr>
        <w:t xml:space="preserve"> dotyczy</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III.6) WYKAZ OŚWIADCZEŃ LUB DOKUMENTÓW SKŁADANYCH PRZEZ WYKONAWCĘ W POSTĘPOWANIU NA WEZWANIE ZAMAWIAJACEGO W CELU POTWIERDZENIA OKOLICZNOŚCI, O KTÓRYCH MOWA W ART. 25 UST. 1 PKT 2 USTAWY PZP</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proofErr w:type="gramStart"/>
      <w:r w:rsidRPr="00096F28">
        <w:rPr>
          <w:rFonts w:ascii="Times New Roman" w:eastAsia="Times New Roman" w:hAnsi="Times New Roman" w:cs="Times New Roman"/>
          <w:color w:val="000000"/>
          <w:szCs w:val="27"/>
          <w:lang w:eastAsia="pl-PL"/>
        </w:rPr>
        <w:t>nie</w:t>
      </w:r>
      <w:proofErr w:type="gramEnd"/>
      <w:r w:rsidRPr="00096F28">
        <w:rPr>
          <w:rFonts w:ascii="Times New Roman" w:eastAsia="Times New Roman" w:hAnsi="Times New Roman" w:cs="Times New Roman"/>
          <w:color w:val="000000"/>
          <w:szCs w:val="27"/>
          <w:lang w:eastAsia="pl-PL"/>
        </w:rPr>
        <w:t xml:space="preserve"> dotyczy</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 xml:space="preserve">III.7) INNE DOKUMENTY </w:t>
      </w:r>
      <w:proofErr w:type="gramStart"/>
      <w:r w:rsidRPr="00096F28">
        <w:rPr>
          <w:rFonts w:ascii="Times New Roman" w:eastAsia="Times New Roman" w:hAnsi="Times New Roman" w:cs="Times New Roman"/>
          <w:b/>
          <w:bCs/>
          <w:color w:val="000000"/>
          <w:szCs w:val="27"/>
          <w:lang w:eastAsia="pl-PL"/>
        </w:rPr>
        <w:t>NIE WYMIENIONE</w:t>
      </w:r>
      <w:proofErr w:type="gramEnd"/>
      <w:r w:rsidRPr="00096F28">
        <w:rPr>
          <w:rFonts w:ascii="Times New Roman" w:eastAsia="Times New Roman" w:hAnsi="Times New Roman" w:cs="Times New Roman"/>
          <w:b/>
          <w:bCs/>
          <w:color w:val="000000"/>
          <w:szCs w:val="27"/>
          <w:lang w:eastAsia="pl-PL"/>
        </w:rPr>
        <w:t xml:space="preserve"> W pkt III.3) - III.6)</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10. Sposób przygotowania oferty: 1) Ofertę należy sporządzić w języku polskim na załączonym druku ’’Formularz ofertowy” – załącznik nr 4 do Zapytania oraz załączyć wymagane dokumenty podpisane przez wykonawcę. 2) Zamawiający wymaga przedłożenia następujących dokumentów do oferty: • Dokumenty, z których wynika umocowanie do złożenia oferty dla osoby, która podpisała ofertę (chyba, że umocowanie to wynika z ogólnodostępnych rejestrów tj. KRS i CEIDG). • Oświadczenie o braku podstaw do wykluczenia wykonawcy z postępowania – załącznik nr 2 do Zapytania. 3) Składana oferta musi być zabezpieczona wadium, zgodnie z wytycznymi wskazanymi w pkt 10 niniejszego Zapytania</w:t>
      </w:r>
    </w:p>
    <w:p w:rsidR="00096F28" w:rsidRPr="00096F28" w:rsidRDefault="00096F28" w:rsidP="00096F28">
      <w:pPr>
        <w:spacing w:after="0" w:line="450" w:lineRule="atLeast"/>
        <w:rPr>
          <w:rFonts w:ascii="Times New Roman" w:eastAsia="Times New Roman" w:hAnsi="Times New Roman" w:cs="Times New Roman"/>
          <w:b/>
          <w:bCs/>
          <w:color w:val="000000"/>
          <w:sz w:val="28"/>
          <w:szCs w:val="36"/>
          <w:lang w:eastAsia="pl-PL"/>
        </w:rPr>
      </w:pPr>
      <w:r w:rsidRPr="00096F28">
        <w:rPr>
          <w:rFonts w:ascii="Times New Roman" w:eastAsia="Times New Roman" w:hAnsi="Times New Roman" w:cs="Times New Roman"/>
          <w:b/>
          <w:bCs/>
          <w:color w:val="000000"/>
          <w:sz w:val="28"/>
          <w:szCs w:val="36"/>
          <w:u w:val="single"/>
          <w:lang w:eastAsia="pl-PL"/>
        </w:rPr>
        <w:t>SEKCJA IV: PROCEDURA</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IV.1) OPIS</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IV.1.1) Tryb udzielenia zamówienia</w:t>
      </w:r>
      <w:proofErr w:type="gramStart"/>
      <w:r w:rsidRPr="00096F28">
        <w:rPr>
          <w:rFonts w:ascii="Times New Roman" w:eastAsia="Times New Roman" w:hAnsi="Times New Roman" w:cs="Times New Roman"/>
          <w:b/>
          <w:bCs/>
          <w:color w:val="000000"/>
          <w:szCs w:val="27"/>
          <w:lang w:eastAsia="pl-PL"/>
        </w:rPr>
        <w:t>: </w:t>
      </w:r>
      <w:r w:rsidRPr="00096F28">
        <w:rPr>
          <w:rFonts w:ascii="Times New Roman" w:eastAsia="Times New Roman" w:hAnsi="Times New Roman" w:cs="Times New Roman"/>
          <w:color w:val="000000"/>
          <w:szCs w:val="27"/>
          <w:lang w:eastAsia="pl-PL"/>
        </w:rPr>
        <w:t>Przetarg</w:t>
      </w:r>
      <w:proofErr w:type="gramEnd"/>
      <w:r w:rsidRPr="00096F28">
        <w:rPr>
          <w:rFonts w:ascii="Times New Roman" w:eastAsia="Times New Roman" w:hAnsi="Times New Roman" w:cs="Times New Roman"/>
          <w:color w:val="000000"/>
          <w:szCs w:val="27"/>
          <w:lang w:eastAsia="pl-PL"/>
        </w:rPr>
        <w:t xml:space="preserve"> nieograniczony</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IV.1.2) Zamawiający żąda wniesienia wadium:</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Tak</w:t>
      </w:r>
      <w:r w:rsidRPr="00096F28">
        <w:rPr>
          <w:rFonts w:ascii="Times New Roman" w:eastAsia="Times New Roman" w:hAnsi="Times New Roman" w:cs="Times New Roman"/>
          <w:color w:val="000000"/>
          <w:szCs w:val="27"/>
          <w:lang w:eastAsia="pl-PL"/>
        </w:rPr>
        <w:br/>
        <w:t>Informacja na temat wadium</w:t>
      </w:r>
      <w:r w:rsidRPr="00096F28">
        <w:rPr>
          <w:rFonts w:ascii="Times New Roman" w:eastAsia="Times New Roman" w:hAnsi="Times New Roman" w:cs="Times New Roman"/>
          <w:color w:val="000000"/>
          <w:szCs w:val="27"/>
          <w:lang w:eastAsia="pl-PL"/>
        </w:rPr>
        <w:br/>
        <w:t xml:space="preserve">9. Wadium 1. Wadium w wysokości 1 500,00 zł wnosi się przed upływem terminu składania ofert w następujących formach: a) pieniądzu, b) poręczeniach bankowych lub poręczeniach spółdzielczej kasy oszczędnościowo – kredytowej, z </w:t>
      </w:r>
      <w:proofErr w:type="gramStart"/>
      <w:r w:rsidRPr="00096F28">
        <w:rPr>
          <w:rFonts w:ascii="Times New Roman" w:eastAsia="Times New Roman" w:hAnsi="Times New Roman" w:cs="Times New Roman"/>
          <w:color w:val="000000"/>
          <w:szCs w:val="27"/>
          <w:lang w:eastAsia="pl-PL"/>
        </w:rPr>
        <w:t>tym że</w:t>
      </w:r>
      <w:proofErr w:type="gramEnd"/>
      <w:r w:rsidRPr="00096F28">
        <w:rPr>
          <w:rFonts w:ascii="Times New Roman" w:eastAsia="Times New Roman" w:hAnsi="Times New Roman" w:cs="Times New Roman"/>
          <w:color w:val="000000"/>
          <w:szCs w:val="27"/>
          <w:lang w:eastAsia="pl-PL"/>
        </w:rPr>
        <w:t xml:space="preserve"> poręczenie kasy jest zawsze poręczeniem pieniężnym, c) gwarancjach bankowych, d) gwarancjach ubezpieczeniowych, e) poręczeniach udzielanych przez podmioty, o których mowa w art. 6b ust. 5 pkt 2 ustawy z dnia 9 listopada 2000 roku – o utworzeniu Polskiej Agencji Rozwoju Przedsiębiorczości (Dz. U. Nr 109, poz. 1158 ze zm</w:t>
      </w:r>
      <w:proofErr w:type="gramStart"/>
      <w:r w:rsidRPr="00096F28">
        <w:rPr>
          <w:rFonts w:ascii="Times New Roman" w:eastAsia="Times New Roman" w:hAnsi="Times New Roman" w:cs="Times New Roman"/>
          <w:color w:val="000000"/>
          <w:szCs w:val="27"/>
          <w:lang w:eastAsia="pl-PL"/>
        </w:rPr>
        <w:t>.). 2. Uwaga</w:t>
      </w:r>
      <w:proofErr w:type="gramEnd"/>
      <w:r w:rsidRPr="00096F28">
        <w:rPr>
          <w:rFonts w:ascii="Times New Roman" w:eastAsia="Times New Roman" w:hAnsi="Times New Roman" w:cs="Times New Roman"/>
          <w:color w:val="000000"/>
          <w:szCs w:val="27"/>
          <w:lang w:eastAsia="pl-PL"/>
        </w:rPr>
        <w:t xml:space="preserve">: Wadium wnoszone w formie gwarancji bankowej, gwarancji ubezpieczeniowej, poręczenia bankowego, poręczenia spółdzielczej kasy oszczędnościowo – kredytowej powinno zawierać następujące elementy: a. </w:t>
      </w:r>
      <w:proofErr w:type="gramStart"/>
      <w:r w:rsidRPr="00096F28">
        <w:rPr>
          <w:rFonts w:ascii="Times New Roman" w:eastAsia="Times New Roman" w:hAnsi="Times New Roman" w:cs="Times New Roman"/>
          <w:color w:val="000000"/>
          <w:szCs w:val="27"/>
          <w:lang w:eastAsia="pl-PL"/>
        </w:rPr>
        <w:t>określenie</w:t>
      </w:r>
      <w:proofErr w:type="gramEnd"/>
      <w:r w:rsidRPr="00096F28">
        <w:rPr>
          <w:rFonts w:ascii="Times New Roman" w:eastAsia="Times New Roman" w:hAnsi="Times New Roman" w:cs="Times New Roman"/>
          <w:color w:val="000000"/>
          <w:szCs w:val="27"/>
          <w:lang w:eastAsia="pl-PL"/>
        </w:rPr>
        <w:t xml:space="preserve"> terminu obowiązywania poręczenia lub gwarancji przez cały okres związania ofertą; b. określenie kwoty poręczenia lub gwarancji; c. </w:t>
      </w:r>
      <w:proofErr w:type="gramStart"/>
      <w:r w:rsidRPr="00096F28">
        <w:rPr>
          <w:rFonts w:ascii="Times New Roman" w:eastAsia="Times New Roman" w:hAnsi="Times New Roman" w:cs="Times New Roman"/>
          <w:color w:val="000000"/>
          <w:szCs w:val="27"/>
          <w:lang w:eastAsia="pl-PL"/>
        </w:rPr>
        <w:t>wskazanie</w:t>
      </w:r>
      <w:proofErr w:type="gramEnd"/>
      <w:r w:rsidRPr="00096F28">
        <w:rPr>
          <w:rFonts w:ascii="Times New Roman" w:eastAsia="Times New Roman" w:hAnsi="Times New Roman" w:cs="Times New Roman"/>
          <w:color w:val="000000"/>
          <w:szCs w:val="27"/>
          <w:lang w:eastAsia="pl-PL"/>
        </w:rPr>
        <w:t xml:space="preserve"> gwaranta poręczenia lub gwarancji; d. </w:t>
      </w:r>
      <w:proofErr w:type="gramStart"/>
      <w:r w:rsidRPr="00096F28">
        <w:rPr>
          <w:rFonts w:ascii="Times New Roman" w:eastAsia="Times New Roman" w:hAnsi="Times New Roman" w:cs="Times New Roman"/>
          <w:color w:val="000000"/>
          <w:szCs w:val="27"/>
          <w:lang w:eastAsia="pl-PL"/>
        </w:rPr>
        <w:t>wskazanie</w:t>
      </w:r>
      <w:proofErr w:type="gramEnd"/>
      <w:r w:rsidRPr="00096F28">
        <w:rPr>
          <w:rFonts w:ascii="Times New Roman" w:eastAsia="Times New Roman" w:hAnsi="Times New Roman" w:cs="Times New Roman"/>
          <w:color w:val="000000"/>
          <w:szCs w:val="27"/>
          <w:lang w:eastAsia="pl-PL"/>
        </w:rPr>
        <w:t xml:space="preserve"> beneficjenta poręczenia lub gwarancji; e. </w:t>
      </w:r>
      <w:proofErr w:type="gramStart"/>
      <w:r w:rsidRPr="00096F28">
        <w:rPr>
          <w:rFonts w:ascii="Times New Roman" w:eastAsia="Times New Roman" w:hAnsi="Times New Roman" w:cs="Times New Roman"/>
          <w:color w:val="000000"/>
          <w:szCs w:val="27"/>
          <w:lang w:eastAsia="pl-PL"/>
        </w:rPr>
        <w:t>zapis</w:t>
      </w:r>
      <w:proofErr w:type="gramEnd"/>
      <w:r w:rsidRPr="00096F28">
        <w:rPr>
          <w:rFonts w:ascii="Times New Roman" w:eastAsia="Times New Roman" w:hAnsi="Times New Roman" w:cs="Times New Roman"/>
          <w:color w:val="000000"/>
          <w:szCs w:val="27"/>
          <w:lang w:eastAsia="pl-PL"/>
        </w:rPr>
        <w:t xml:space="preserve">, iż poręczyciel / gwarant zobowiązuje się bezwarunkowo tj. na pierwsze żądanie, do zapłaty pełnej kwoty zabezpieczenia na rzecz beneficjenta, f. </w:t>
      </w:r>
      <w:proofErr w:type="gramStart"/>
      <w:r w:rsidRPr="00096F28">
        <w:rPr>
          <w:rFonts w:ascii="Times New Roman" w:eastAsia="Times New Roman" w:hAnsi="Times New Roman" w:cs="Times New Roman"/>
          <w:color w:val="000000"/>
          <w:szCs w:val="27"/>
          <w:lang w:eastAsia="pl-PL"/>
        </w:rPr>
        <w:t>nieodwołalność</w:t>
      </w:r>
      <w:proofErr w:type="gramEnd"/>
      <w:r w:rsidRPr="00096F28">
        <w:rPr>
          <w:rFonts w:ascii="Times New Roman" w:eastAsia="Times New Roman" w:hAnsi="Times New Roman" w:cs="Times New Roman"/>
          <w:color w:val="000000"/>
          <w:szCs w:val="27"/>
          <w:lang w:eastAsia="pl-PL"/>
        </w:rPr>
        <w:t xml:space="preserve"> poręczenia lub gwarancji, 3. W przypadku wniesienia wadium w formie pieniężnej należy je wpłacić przelewem na konto </w:t>
      </w:r>
      <w:r w:rsidRPr="00096F28">
        <w:rPr>
          <w:rFonts w:ascii="Times New Roman" w:eastAsia="Times New Roman" w:hAnsi="Times New Roman" w:cs="Times New Roman"/>
          <w:color w:val="000000"/>
          <w:szCs w:val="27"/>
          <w:lang w:eastAsia="pl-PL"/>
        </w:rPr>
        <w:lastRenderedPageBreak/>
        <w:t xml:space="preserve">Zamawiającego: Nazwa banku: </w:t>
      </w:r>
      <w:proofErr w:type="spellStart"/>
      <w:r w:rsidRPr="00096F28">
        <w:rPr>
          <w:rFonts w:ascii="Times New Roman" w:eastAsia="Times New Roman" w:hAnsi="Times New Roman" w:cs="Times New Roman"/>
          <w:color w:val="000000"/>
          <w:szCs w:val="27"/>
          <w:lang w:eastAsia="pl-PL"/>
        </w:rPr>
        <w:t>Alior</w:t>
      </w:r>
      <w:proofErr w:type="spellEnd"/>
      <w:r w:rsidRPr="00096F28">
        <w:rPr>
          <w:rFonts w:ascii="Times New Roman" w:eastAsia="Times New Roman" w:hAnsi="Times New Roman" w:cs="Times New Roman"/>
          <w:color w:val="000000"/>
          <w:szCs w:val="27"/>
          <w:lang w:eastAsia="pl-PL"/>
        </w:rPr>
        <w:t xml:space="preserve"> Bank S.A. Numer konta: 85 2490 0005 0000 4530 6524 5505 powołując się na nazwę postępowania i nr sprawy 4. Za skuteczne wniesione wadium w pieniądzu, Zamawiający uważa wadium, które w oznaczonym terminie (przed upływem terminu składania ofert) znajdzie się na rachunku bankowym Zamawiającego (decyduje data uznania rachunku Zamawiającego). 5. Oryginalne dokumenty wadium należy złożyć w oddzielnej kopercie w tym samym miejscu, w którym składana jest oferta. Potwierdzone „za zgodność z oryginałem” kopie dokumentów należy dołączyć do oferty (nie dotyczy polecenia przelewu). 6. Zamawiający dopuszcza złożenie wadium w kilku formach przy jednoczesnym spełnieniu powyższych obowiązków. 7. Zamawiający zatrzymuje wadium wraz z odsetkami, jeżeli wykonawca w odpowiedzi na wezwanie do uzupełnienia dokumentów, z przyczyn leżących po jego stronie, nie złożył oświadczeń lub dokumentów potwierdzających okoliczności, o których mowa w pkt 2.1. i 2.2. Zapytania lub pełnomocnictw, co spowodowało brak możliwości wybrania oferty złożonej przez </w:t>
      </w:r>
      <w:proofErr w:type="gramStart"/>
      <w:r w:rsidRPr="00096F28">
        <w:rPr>
          <w:rFonts w:ascii="Times New Roman" w:eastAsia="Times New Roman" w:hAnsi="Times New Roman" w:cs="Times New Roman"/>
          <w:color w:val="000000"/>
          <w:szCs w:val="27"/>
          <w:lang w:eastAsia="pl-PL"/>
        </w:rPr>
        <w:t>wykonawcę jako</w:t>
      </w:r>
      <w:proofErr w:type="gramEnd"/>
      <w:r w:rsidRPr="00096F28">
        <w:rPr>
          <w:rFonts w:ascii="Times New Roman" w:eastAsia="Times New Roman" w:hAnsi="Times New Roman" w:cs="Times New Roman"/>
          <w:color w:val="000000"/>
          <w:szCs w:val="27"/>
          <w:lang w:eastAsia="pl-PL"/>
        </w:rPr>
        <w:t xml:space="preserve"> najkorzystniejszej. 8. Zamawiający zatrzymuje wadium wraz z odsetkami, jeżeli wykonawca, którego oferta została wybrana: 2. </w:t>
      </w:r>
      <w:proofErr w:type="gramStart"/>
      <w:r w:rsidRPr="00096F28">
        <w:rPr>
          <w:rFonts w:ascii="Times New Roman" w:eastAsia="Times New Roman" w:hAnsi="Times New Roman" w:cs="Times New Roman"/>
          <w:color w:val="000000"/>
          <w:szCs w:val="27"/>
          <w:lang w:eastAsia="pl-PL"/>
        </w:rPr>
        <w:t>odmówił</w:t>
      </w:r>
      <w:proofErr w:type="gramEnd"/>
      <w:r w:rsidRPr="00096F28">
        <w:rPr>
          <w:rFonts w:ascii="Times New Roman" w:eastAsia="Times New Roman" w:hAnsi="Times New Roman" w:cs="Times New Roman"/>
          <w:color w:val="000000"/>
          <w:szCs w:val="27"/>
          <w:lang w:eastAsia="pl-PL"/>
        </w:rPr>
        <w:t xml:space="preserve"> podpisania umowy w sprawie zamówienia publicznego na warunkach określonych w ofercie; 3. </w:t>
      </w:r>
      <w:proofErr w:type="gramStart"/>
      <w:r w:rsidRPr="00096F28">
        <w:rPr>
          <w:rFonts w:ascii="Times New Roman" w:eastAsia="Times New Roman" w:hAnsi="Times New Roman" w:cs="Times New Roman"/>
          <w:color w:val="000000"/>
          <w:szCs w:val="27"/>
          <w:lang w:eastAsia="pl-PL"/>
        </w:rPr>
        <w:t>nie</w:t>
      </w:r>
      <w:proofErr w:type="gramEnd"/>
      <w:r w:rsidRPr="00096F28">
        <w:rPr>
          <w:rFonts w:ascii="Times New Roman" w:eastAsia="Times New Roman" w:hAnsi="Times New Roman" w:cs="Times New Roman"/>
          <w:color w:val="000000"/>
          <w:szCs w:val="27"/>
          <w:lang w:eastAsia="pl-PL"/>
        </w:rPr>
        <w:t xml:space="preserve"> wniósł wymaganego zabezpieczenia należytego wykonania umowy; 4. </w:t>
      </w:r>
      <w:proofErr w:type="gramStart"/>
      <w:r w:rsidRPr="00096F28">
        <w:rPr>
          <w:rFonts w:ascii="Times New Roman" w:eastAsia="Times New Roman" w:hAnsi="Times New Roman" w:cs="Times New Roman"/>
          <w:color w:val="000000"/>
          <w:szCs w:val="27"/>
          <w:lang w:eastAsia="pl-PL"/>
        </w:rPr>
        <w:t>zawarcie</w:t>
      </w:r>
      <w:proofErr w:type="gramEnd"/>
      <w:r w:rsidRPr="00096F28">
        <w:rPr>
          <w:rFonts w:ascii="Times New Roman" w:eastAsia="Times New Roman" w:hAnsi="Times New Roman" w:cs="Times New Roman"/>
          <w:color w:val="000000"/>
          <w:szCs w:val="27"/>
          <w:lang w:eastAsia="pl-PL"/>
        </w:rPr>
        <w:t xml:space="preserve"> umowy w sprawie zamówienia publicznego stało się niemożliwe z przyczyn leżących po stronie wykonawcy.</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IV.1.3) Przewiduje się udzielenie zaliczek na poczet wykonania zamówienia:</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Nie</w:t>
      </w:r>
      <w:r w:rsidRPr="00096F28">
        <w:rPr>
          <w:rFonts w:ascii="Times New Roman" w:eastAsia="Times New Roman" w:hAnsi="Times New Roman" w:cs="Times New Roman"/>
          <w:color w:val="000000"/>
          <w:szCs w:val="27"/>
          <w:lang w:eastAsia="pl-PL"/>
        </w:rPr>
        <w:br/>
        <w:t>Należy podać informacje na temat udzielania zaliczek:</w:t>
      </w:r>
      <w:r w:rsidRPr="00096F28">
        <w:rPr>
          <w:rFonts w:ascii="Times New Roman" w:eastAsia="Times New Roman" w:hAnsi="Times New Roman" w:cs="Times New Roman"/>
          <w:color w:val="000000"/>
          <w:szCs w:val="27"/>
          <w:lang w:eastAsia="pl-PL"/>
        </w:rPr>
        <w:br/>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IV.1.4) Wymaga się złożenia ofert w postaci katalogów elektronicznych lub dołączenia do ofert katalogów elektronicznych:</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Nie</w:t>
      </w:r>
      <w:r w:rsidRPr="00096F28">
        <w:rPr>
          <w:rFonts w:ascii="Times New Roman" w:eastAsia="Times New Roman" w:hAnsi="Times New Roman" w:cs="Times New Roman"/>
          <w:color w:val="000000"/>
          <w:szCs w:val="27"/>
          <w:lang w:eastAsia="pl-PL"/>
        </w:rPr>
        <w:br/>
        <w:t>Dopuszcza się złożenie ofert w postaci katalogów elektronicznych lub dołączenia do ofert katalogów elektronicznych</w:t>
      </w:r>
      <w:proofErr w:type="gramStart"/>
      <w:r w:rsidRPr="00096F28">
        <w:rPr>
          <w:rFonts w:ascii="Times New Roman" w:eastAsia="Times New Roman" w:hAnsi="Times New Roman" w:cs="Times New Roman"/>
          <w:color w:val="000000"/>
          <w:szCs w:val="27"/>
          <w:lang w:eastAsia="pl-PL"/>
        </w:rPr>
        <w:t>:</w:t>
      </w:r>
      <w:r w:rsidRPr="00096F28">
        <w:rPr>
          <w:rFonts w:ascii="Times New Roman" w:eastAsia="Times New Roman" w:hAnsi="Times New Roman" w:cs="Times New Roman"/>
          <w:color w:val="000000"/>
          <w:szCs w:val="27"/>
          <w:lang w:eastAsia="pl-PL"/>
        </w:rPr>
        <w:br/>
        <w:t>Nie</w:t>
      </w:r>
      <w:proofErr w:type="gramEnd"/>
      <w:r w:rsidRPr="00096F28">
        <w:rPr>
          <w:rFonts w:ascii="Times New Roman" w:eastAsia="Times New Roman" w:hAnsi="Times New Roman" w:cs="Times New Roman"/>
          <w:color w:val="000000"/>
          <w:szCs w:val="27"/>
          <w:lang w:eastAsia="pl-PL"/>
        </w:rPr>
        <w:br/>
        <w:t>Informacje dodatkowe:</w:t>
      </w:r>
      <w:r w:rsidRPr="00096F28">
        <w:rPr>
          <w:rFonts w:ascii="Times New Roman" w:eastAsia="Times New Roman" w:hAnsi="Times New Roman" w:cs="Times New Roman"/>
          <w:color w:val="000000"/>
          <w:szCs w:val="27"/>
          <w:lang w:eastAsia="pl-PL"/>
        </w:rPr>
        <w:br/>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IV.1.5.) Wymaga się złożenia oferty wariantowej:</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Nie</w:t>
      </w:r>
      <w:r w:rsidRPr="00096F28">
        <w:rPr>
          <w:rFonts w:ascii="Times New Roman" w:eastAsia="Times New Roman" w:hAnsi="Times New Roman" w:cs="Times New Roman"/>
          <w:color w:val="000000"/>
          <w:szCs w:val="27"/>
          <w:lang w:eastAsia="pl-PL"/>
        </w:rPr>
        <w:br/>
        <w:t>Dopuszcza się złożenie oferty wariantowej</w:t>
      </w:r>
      <w:r w:rsidRPr="00096F28">
        <w:rPr>
          <w:rFonts w:ascii="Times New Roman" w:eastAsia="Times New Roman" w:hAnsi="Times New Roman" w:cs="Times New Roman"/>
          <w:color w:val="000000"/>
          <w:szCs w:val="27"/>
          <w:lang w:eastAsia="pl-PL"/>
        </w:rPr>
        <w:br/>
        <w:t>Nie</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lastRenderedPageBreak/>
        <w:t>Złożenie oferty wariantowej dopuszcza się tylko z jednoczesnym złożeniem oferty zasadniczej:</w:t>
      </w:r>
      <w:r w:rsidRPr="00096F28">
        <w:rPr>
          <w:rFonts w:ascii="Times New Roman" w:eastAsia="Times New Roman" w:hAnsi="Times New Roman" w:cs="Times New Roman"/>
          <w:color w:val="000000"/>
          <w:szCs w:val="27"/>
          <w:lang w:eastAsia="pl-PL"/>
        </w:rPr>
        <w:br/>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IV.1.6) Przewidywana liczba wykonawców, którzy zostaną zaproszeni do udziału w postępowaniu</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i/>
          <w:iCs/>
          <w:color w:val="000000"/>
          <w:szCs w:val="27"/>
          <w:lang w:eastAsia="pl-PL"/>
        </w:rPr>
        <w:t>(przetarg ograniczony, negocjacje z ogłoszeniem, dialog konkurencyjny, partnerstwo innowacyjne)</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Liczba wykonawców  </w:t>
      </w:r>
      <w:r w:rsidRPr="00096F28">
        <w:rPr>
          <w:rFonts w:ascii="Times New Roman" w:eastAsia="Times New Roman" w:hAnsi="Times New Roman" w:cs="Times New Roman"/>
          <w:color w:val="000000"/>
          <w:szCs w:val="27"/>
          <w:lang w:eastAsia="pl-PL"/>
        </w:rPr>
        <w:br/>
        <w:t>Przewidywana minimalna liczba wykonawców</w:t>
      </w:r>
      <w:r w:rsidRPr="00096F28">
        <w:rPr>
          <w:rFonts w:ascii="Times New Roman" w:eastAsia="Times New Roman" w:hAnsi="Times New Roman" w:cs="Times New Roman"/>
          <w:color w:val="000000"/>
          <w:szCs w:val="27"/>
          <w:lang w:eastAsia="pl-PL"/>
        </w:rPr>
        <w:br/>
        <w:t>Maksymalna liczba wykonawców  </w:t>
      </w:r>
      <w:r w:rsidRPr="00096F28">
        <w:rPr>
          <w:rFonts w:ascii="Times New Roman" w:eastAsia="Times New Roman" w:hAnsi="Times New Roman" w:cs="Times New Roman"/>
          <w:color w:val="000000"/>
          <w:szCs w:val="27"/>
          <w:lang w:eastAsia="pl-PL"/>
        </w:rPr>
        <w:br/>
        <w:t>Kryteria selekcji wykonawców:</w:t>
      </w:r>
      <w:r w:rsidRPr="00096F28">
        <w:rPr>
          <w:rFonts w:ascii="Times New Roman" w:eastAsia="Times New Roman" w:hAnsi="Times New Roman" w:cs="Times New Roman"/>
          <w:color w:val="000000"/>
          <w:szCs w:val="27"/>
          <w:lang w:eastAsia="pl-PL"/>
        </w:rPr>
        <w:br/>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IV.1.7) Informacje na temat umowy ramowej lub dynamicznego systemu zakupów:</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Umowa ramowa będzie zawarta</w:t>
      </w:r>
      <w:proofErr w:type="gramStart"/>
      <w:r w:rsidRPr="00096F28">
        <w:rPr>
          <w:rFonts w:ascii="Times New Roman" w:eastAsia="Times New Roman" w:hAnsi="Times New Roman" w:cs="Times New Roman"/>
          <w:color w:val="000000"/>
          <w:szCs w:val="27"/>
          <w:lang w:eastAsia="pl-PL"/>
        </w:rPr>
        <w:t>:</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t>Czy</w:t>
      </w:r>
      <w:proofErr w:type="gramEnd"/>
      <w:r w:rsidRPr="00096F28">
        <w:rPr>
          <w:rFonts w:ascii="Times New Roman" w:eastAsia="Times New Roman" w:hAnsi="Times New Roman" w:cs="Times New Roman"/>
          <w:color w:val="000000"/>
          <w:szCs w:val="27"/>
          <w:lang w:eastAsia="pl-PL"/>
        </w:rPr>
        <w:t xml:space="preserve"> przewiduje się ograniczenie liczby uczestników umowy ramowej:</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t>Przewidziana maksymalna liczba uczestników umowy ramowej:</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t>Informacje dodatkowe:</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t>Zamówienie obejmuje ustanowienie dynamicznego systemu zakupów:</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t>Adres strony internetowej, na której będą zamieszczone dodatkowe informacje dotyczące dynamicznego systemu zakupów:</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t>Informacje dodatkowe:</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t>W ramach umowy ramowej/dynamicznego systemu zakupów dopuszcza się złożenie ofert w formie katalogów elektronicznych:</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t>Przewiduje się pobranie ze złożonych katalogów elektronicznych informacji potrzebnych do sporządzenia ofert w ramach umowy ramowej/dynamicznego systemu zakupów:</w:t>
      </w:r>
      <w:r w:rsidRPr="00096F28">
        <w:rPr>
          <w:rFonts w:ascii="Times New Roman" w:eastAsia="Times New Roman" w:hAnsi="Times New Roman" w:cs="Times New Roman"/>
          <w:color w:val="000000"/>
          <w:szCs w:val="27"/>
          <w:lang w:eastAsia="pl-PL"/>
        </w:rPr>
        <w:br/>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lastRenderedPageBreak/>
        <w:br/>
      </w:r>
      <w:r w:rsidRPr="00096F28">
        <w:rPr>
          <w:rFonts w:ascii="Times New Roman" w:eastAsia="Times New Roman" w:hAnsi="Times New Roman" w:cs="Times New Roman"/>
          <w:b/>
          <w:bCs/>
          <w:color w:val="000000"/>
          <w:szCs w:val="27"/>
          <w:lang w:eastAsia="pl-PL"/>
        </w:rPr>
        <w:t>IV.1.8) Aukcja elektroniczna</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Przewidziane jest przeprowadzenie aukcji elektronicznej </w:t>
      </w:r>
      <w:r w:rsidRPr="00096F28">
        <w:rPr>
          <w:rFonts w:ascii="Times New Roman" w:eastAsia="Times New Roman" w:hAnsi="Times New Roman" w:cs="Times New Roman"/>
          <w:i/>
          <w:iCs/>
          <w:color w:val="000000"/>
          <w:szCs w:val="27"/>
          <w:lang w:eastAsia="pl-PL"/>
        </w:rPr>
        <w:t>(przetarg nieograniczony, przetarg ograniczony, negocjacje z ogłoszeniem</w:t>
      </w:r>
      <w:proofErr w:type="gramStart"/>
      <w:r w:rsidRPr="00096F28">
        <w:rPr>
          <w:rFonts w:ascii="Times New Roman" w:eastAsia="Times New Roman" w:hAnsi="Times New Roman" w:cs="Times New Roman"/>
          <w:i/>
          <w:iCs/>
          <w:color w:val="000000"/>
          <w:szCs w:val="27"/>
          <w:lang w:eastAsia="pl-PL"/>
        </w:rPr>
        <w:t>)</w:t>
      </w:r>
      <w:r w:rsidRPr="00096F28">
        <w:rPr>
          <w:rFonts w:ascii="Times New Roman" w:eastAsia="Times New Roman" w:hAnsi="Times New Roman" w:cs="Times New Roman"/>
          <w:color w:val="000000"/>
          <w:szCs w:val="27"/>
          <w:lang w:eastAsia="pl-PL"/>
        </w:rPr>
        <w:br/>
        <w:t>Należy</w:t>
      </w:r>
      <w:proofErr w:type="gramEnd"/>
      <w:r w:rsidRPr="00096F28">
        <w:rPr>
          <w:rFonts w:ascii="Times New Roman" w:eastAsia="Times New Roman" w:hAnsi="Times New Roman" w:cs="Times New Roman"/>
          <w:color w:val="000000"/>
          <w:szCs w:val="27"/>
          <w:lang w:eastAsia="pl-PL"/>
        </w:rPr>
        <w:t xml:space="preserve"> podać adres strony internetowej, na której aukcja będzie prowadzona:</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Należy wskazać elementy, których wartości będą przedmiotem aukcji elektronicznej:</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Przewiduje się ograniczenia co do przedstawionych wartości, wynikające z opisu przedmiotu zamówienia:</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t>Należy podać, które informacje zostaną udostępnione wykonawcom w trakcie aukcji elektronicznej oraz jaki będzie termin ich udostępnienia:</w:t>
      </w:r>
      <w:r w:rsidRPr="00096F28">
        <w:rPr>
          <w:rFonts w:ascii="Times New Roman" w:eastAsia="Times New Roman" w:hAnsi="Times New Roman" w:cs="Times New Roman"/>
          <w:color w:val="000000"/>
          <w:szCs w:val="27"/>
          <w:lang w:eastAsia="pl-PL"/>
        </w:rPr>
        <w:br/>
        <w:t>Informacje dotyczące przebiegu aukcji elektronicznej:</w:t>
      </w:r>
      <w:r w:rsidRPr="00096F28">
        <w:rPr>
          <w:rFonts w:ascii="Times New Roman" w:eastAsia="Times New Roman" w:hAnsi="Times New Roman" w:cs="Times New Roman"/>
          <w:color w:val="000000"/>
          <w:szCs w:val="27"/>
          <w:lang w:eastAsia="pl-PL"/>
        </w:rPr>
        <w:br/>
        <w:t>Jaki jest przewidziany sposób postępowania w toku aukcji elektronicznej i jakie będą warunki, na jakich wykonawcy będą mogli licytować (minimalne wysokości postąpień):</w:t>
      </w:r>
      <w:r w:rsidRPr="00096F28">
        <w:rPr>
          <w:rFonts w:ascii="Times New Roman" w:eastAsia="Times New Roman" w:hAnsi="Times New Roman" w:cs="Times New Roman"/>
          <w:color w:val="000000"/>
          <w:szCs w:val="27"/>
          <w:lang w:eastAsia="pl-PL"/>
        </w:rPr>
        <w:br/>
        <w:t>Informacje dotyczące wykorzystywanego sprzętu elektronicznego, rozwiązań i specyfikacji technicznych w zakresie połączeń</w:t>
      </w:r>
      <w:proofErr w:type="gramStart"/>
      <w:r w:rsidRPr="00096F28">
        <w:rPr>
          <w:rFonts w:ascii="Times New Roman" w:eastAsia="Times New Roman" w:hAnsi="Times New Roman" w:cs="Times New Roman"/>
          <w:color w:val="000000"/>
          <w:szCs w:val="27"/>
          <w:lang w:eastAsia="pl-PL"/>
        </w:rPr>
        <w:t>:</w:t>
      </w:r>
      <w:r w:rsidRPr="00096F28">
        <w:rPr>
          <w:rFonts w:ascii="Times New Roman" w:eastAsia="Times New Roman" w:hAnsi="Times New Roman" w:cs="Times New Roman"/>
          <w:color w:val="000000"/>
          <w:szCs w:val="27"/>
          <w:lang w:eastAsia="pl-PL"/>
        </w:rPr>
        <w:br/>
        <w:t>Wymagania</w:t>
      </w:r>
      <w:proofErr w:type="gramEnd"/>
      <w:r w:rsidRPr="00096F28">
        <w:rPr>
          <w:rFonts w:ascii="Times New Roman" w:eastAsia="Times New Roman" w:hAnsi="Times New Roman" w:cs="Times New Roman"/>
          <w:color w:val="000000"/>
          <w:szCs w:val="27"/>
          <w:lang w:eastAsia="pl-PL"/>
        </w:rPr>
        <w:t xml:space="preserve"> dotyczące rejestracji i identyfikacji wykonawców w aukcji elektronicznej:</w:t>
      </w:r>
      <w:r w:rsidRPr="00096F28">
        <w:rPr>
          <w:rFonts w:ascii="Times New Roman" w:eastAsia="Times New Roman" w:hAnsi="Times New Roman" w:cs="Times New Roman"/>
          <w:color w:val="000000"/>
          <w:szCs w:val="27"/>
          <w:lang w:eastAsia="pl-PL"/>
        </w:rPr>
        <w:br/>
        <w:t>Informacje o liczbie etapów aukcji elektronicznej i czasie ich trwania:</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br/>
        <w:t>Czas trwania</w:t>
      </w:r>
      <w:proofErr w:type="gramStart"/>
      <w:r w:rsidRPr="00096F28">
        <w:rPr>
          <w:rFonts w:ascii="Times New Roman" w:eastAsia="Times New Roman" w:hAnsi="Times New Roman" w:cs="Times New Roman"/>
          <w:color w:val="000000"/>
          <w:szCs w:val="27"/>
          <w:lang w:eastAsia="pl-PL"/>
        </w:rPr>
        <w:t>:</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t>Czy</w:t>
      </w:r>
      <w:proofErr w:type="gramEnd"/>
      <w:r w:rsidRPr="00096F28">
        <w:rPr>
          <w:rFonts w:ascii="Times New Roman" w:eastAsia="Times New Roman" w:hAnsi="Times New Roman" w:cs="Times New Roman"/>
          <w:color w:val="000000"/>
          <w:szCs w:val="27"/>
          <w:lang w:eastAsia="pl-PL"/>
        </w:rPr>
        <w:t xml:space="preserve"> wykonawcy, którzy nie złożyli nowych postąpień, zostaną zakwalifikowani do następnego etapu:</w:t>
      </w:r>
      <w:r w:rsidRPr="00096F28">
        <w:rPr>
          <w:rFonts w:ascii="Times New Roman" w:eastAsia="Times New Roman" w:hAnsi="Times New Roman" w:cs="Times New Roman"/>
          <w:color w:val="000000"/>
          <w:szCs w:val="27"/>
          <w:lang w:eastAsia="pl-PL"/>
        </w:rPr>
        <w:br/>
        <w:t>Warunki zamknięcia aukcji elektronicznej:</w:t>
      </w:r>
      <w:r w:rsidRPr="00096F28">
        <w:rPr>
          <w:rFonts w:ascii="Times New Roman" w:eastAsia="Times New Roman" w:hAnsi="Times New Roman" w:cs="Times New Roman"/>
          <w:color w:val="000000"/>
          <w:szCs w:val="27"/>
          <w:lang w:eastAsia="pl-PL"/>
        </w:rPr>
        <w:br/>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IV.2) KRYTERIA OCENY OFERT</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IV.2.1) Kryteria oceny ofert</w:t>
      </w:r>
      <w:proofErr w:type="gramStart"/>
      <w:r w:rsidRPr="00096F28">
        <w:rPr>
          <w:rFonts w:ascii="Times New Roman" w:eastAsia="Times New Roman" w:hAnsi="Times New Roman" w:cs="Times New Roman"/>
          <w:b/>
          <w:bCs/>
          <w:color w:val="000000"/>
          <w:szCs w:val="27"/>
          <w:lang w:eastAsia="pl-PL"/>
        </w:rPr>
        <w:t>:</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IV</w:t>
      </w:r>
      <w:proofErr w:type="gramEnd"/>
      <w:r w:rsidRPr="00096F28">
        <w:rPr>
          <w:rFonts w:ascii="Times New Roman" w:eastAsia="Times New Roman" w:hAnsi="Times New Roman" w:cs="Times New Roman"/>
          <w:b/>
          <w:bCs/>
          <w:color w:val="000000"/>
          <w:szCs w:val="27"/>
          <w:lang w:eastAsia="pl-PL"/>
        </w:rPr>
        <w:t>.2.2)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29"/>
        <w:gridCol w:w="852"/>
      </w:tblGrid>
      <w:tr w:rsidR="00096F28" w:rsidRPr="00096F28" w:rsidTr="00096F28">
        <w:tc>
          <w:tcPr>
            <w:tcW w:w="0" w:type="auto"/>
            <w:tcBorders>
              <w:top w:val="single" w:sz="6" w:space="0" w:color="000000"/>
              <w:left w:val="single" w:sz="6" w:space="0" w:color="000000"/>
              <w:bottom w:val="single" w:sz="6" w:space="0" w:color="000000"/>
              <w:right w:val="single" w:sz="6" w:space="0" w:color="000000"/>
            </w:tcBorders>
            <w:vAlign w:val="center"/>
            <w:hideMark/>
          </w:tcPr>
          <w:p w:rsidR="00096F28" w:rsidRPr="00096F28" w:rsidRDefault="00096F28" w:rsidP="00096F28">
            <w:pPr>
              <w:spacing w:after="0" w:line="240" w:lineRule="auto"/>
              <w:rPr>
                <w:rFonts w:ascii="Times New Roman" w:eastAsia="Times New Roman" w:hAnsi="Times New Roman" w:cs="Times New Roman"/>
                <w:sz w:val="20"/>
                <w:szCs w:val="24"/>
                <w:lang w:eastAsia="pl-PL"/>
              </w:rPr>
            </w:pPr>
            <w:r w:rsidRPr="00096F28">
              <w:rPr>
                <w:rFonts w:ascii="Times New Roman" w:eastAsia="Times New Roman" w:hAnsi="Times New Roman" w:cs="Times New Roman"/>
                <w:sz w:val="20"/>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F28" w:rsidRPr="00096F28" w:rsidRDefault="00096F28" w:rsidP="00096F28">
            <w:pPr>
              <w:spacing w:after="0" w:line="240" w:lineRule="auto"/>
              <w:rPr>
                <w:rFonts w:ascii="Times New Roman" w:eastAsia="Times New Roman" w:hAnsi="Times New Roman" w:cs="Times New Roman"/>
                <w:sz w:val="20"/>
                <w:szCs w:val="24"/>
                <w:lang w:eastAsia="pl-PL"/>
              </w:rPr>
            </w:pPr>
            <w:r w:rsidRPr="00096F28">
              <w:rPr>
                <w:rFonts w:ascii="Times New Roman" w:eastAsia="Times New Roman" w:hAnsi="Times New Roman" w:cs="Times New Roman"/>
                <w:sz w:val="20"/>
                <w:szCs w:val="24"/>
                <w:lang w:eastAsia="pl-PL"/>
              </w:rPr>
              <w:t>Znaczenie</w:t>
            </w:r>
          </w:p>
        </w:tc>
      </w:tr>
      <w:tr w:rsidR="00096F28" w:rsidRPr="00096F28" w:rsidTr="00096F28">
        <w:tc>
          <w:tcPr>
            <w:tcW w:w="0" w:type="auto"/>
            <w:tcBorders>
              <w:top w:val="single" w:sz="6" w:space="0" w:color="000000"/>
              <w:left w:val="single" w:sz="6" w:space="0" w:color="000000"/>
              <w:bottom w:val="single" w:sz="6" w:space="0" w:color="000000"/>
              <w:right w:val="single" w:sz="6" w:space="0" w:color="000000"/>
            </w:tcBorders>
            <w:vAlign w:val="center"/>
            <w:hideMark/>
          </w:tcPr>
          <w:p w:rsidR="00096F28" w:rsidRPr="00096F28" w:rsidRDefault="00096F28" w:rsidP="00096F28">
            <w:pPr>
              <w:spacing w:after="0" w:line="240" w:lineRule="auto"/>
              <w:rPr>
                <w:rFonts w:ascii="Times New Roman" w:eastAsia="Times New Roman" w:hAnsi="Times New Roman" w:cs="Times New Roman"/>
                <w:sz w:val="20"/>
                <w:szCs w:val="24"/>
                <w:lang w:eastAsia="pl-PL"/>
              </w:rPr>
            </w:pPr>
            <w:r w:rsidRPr="00096F28">
              <w:rPr>
                <w:rFonts w:ascii="Times New Roman" w:eastAsia="Times New Roman" w:hAnsi="Times New Roman" w:cs="Times New Roman"/>
                <w:sz w:val="20"/>
                <w:szCs w:val="24"/>
                <w:lang w:eastAsia="pl-PL"/>
              </w:rPr>
              <w:t>Odległość miejsca świadczenia siedziby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F28" w:rsidRPr="00096F28" w:rsidRDefault="00096F28" w:rsidP="00096F28">
            <w:pPr>
              <w:spacing w:after="0" w:line="240" w:lineRule="auto"/>
              <w:rPr>
                <w:rFonts w:ascii="Times New Roman" w:eastAsia="Times New Roman" w:hAnsi="Times New Roman" w:cs="Times New Roman"/>
                <w:sz w:val="20"/>
                <w:szCs w:val="24"/>
                <w:lang w:eastAsia="pl-PL"/>
              </w:rPr>
            </w:pPr>
            <w:r w:rsidRPr="00096F28">
              <w:rPr>
                <w:rFonts w:ascii="Times New Roman" w:eastAsia="Times New Roman" w:hAnsi="Times New Roman" w:cs="Times New Roman"/>
                <w:sz w:val="20"/>
                <w:szCs w:val="24"/>
                <w:lang w:eastAsia="pl-PL"/>
              </w:rPr>
              <w:t>5,00</w:t>
            </w:r>
          </w:p>
        </w:tc>
      </w:tr>
      <w:tr w:rsidR="00096F28" w:rsidRPr="00096F28" w:rsidTr="00096F28">
        <w:tc>
          <w:tcPr>
            <w:tcW w:w="0" w:type="auto"/>
            <w:tcBorders>
              <w:top w:val="single" w:sz="6" w:space="0" w:color="000000"/>
              <w:left w:val="single" w:sz="6" w:space="0" w:color="000000"/>
              <w:bottom w:val="single" w:sz="6" w:space="0" w:color="000000"/>
              <w:right w:val="single" w:sz="6" w:space="0" w:color="000000"/>
            </w:tcBorders>
            <w:vAlign w:val="center"/>
            <w:hideMark/>
          </w:tcPr>
          <w:p w:rsidR="00096F28" w:rsidRPr="00096F28" w:rsidRDefault="00096F28" w:rsidP="00096F28">
            <w:pPr>
              <w:spacing w:after="0" w:line="240" w:lineRule="auto"/>
              <w:rPr>
                <w:rFonts w:ascii="Times New Roman" w:eastAsia="Times New Roman" w:hAnsi="Times New Roman" w:cs="Times New Roman"/>
                <w:sz w:val="20"/>
                <w:szCs w:val="24"/>
                <w:lang w:eastAsia="pl-PL"/>
              </w:rPr>
            </w:pPr>
            <w:proofErr w:type="gramStart"/>
            <w:r w:rsidRPr="00096F28">
              <w:rPr>
                <w:rFonts w:ascii="Times New Roman" w:eastAsia="Times New Roman" w:hAnsi="Times New Roman" w:cs="Times New Roman"/>
                <w:sz w:val="20"/>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F28" w:rsidRPr="00096F28" w:rsidRDefault="00096F28" w:rsidP="00096F28">
            <w:pPr>
              <w:spacing w:after="0" w:line="240" w:lineRule="auto"/>
              <w:rPr>
                <w:rFonts w:ascii="Times New Roman" w:eastAsia="Times New Roman" w:hAnsi="Times New Roman" w:cs="Times New Roman"/>
                <w:sz w:val="20"/>
                <w:szCs w:val="24"/>
                <w:lang w:eastAsia="pl-PL"/>
              </w:rPr>
            </w:pPr>
            <w:r w:rsidRPr="00096F28">
              <w:rPr>
                <w:rFonts w:ascii="Times New Roman" w:eastAsia="Times New Roman" w:hAnsi="Times New Roman" w:cs="Times New Roman"/>
                <w:sz w:val="20"/>
                <w:szCs w:val="24"/>
                <w:lang w:eastAsia="pl-PL"/>
              </w:rPr>
              <w:t>95,00</w:t>
            </w:r>
          </w:p>
        </w:tc>
      </w:tr>
    </w:tbl>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 xml:space="preserve">IV.2.3) Zastosowanie procedury, o której mowa w art. 24aa ust. 1 ustawy </w:t>
      </w:r>
      <w:proofErr w:type="spellStart"/>
      <w:r w:rsidRPr="00096F28">
        <w:rPr>
          <w:rFonts w:ascii="Times New Roman" w:eastAsia="Times New Roman" w:hAnsi="Times New Roman" w:cs="Times New Roman"/>
          <w:b/>
          <w:bCs/>
          <w:color w:val="000000"/>
          <w:szCs w:val="27"/>
          <w:lang w:eastAsia="pl-PL"/>
        </w:rPr>
        <w:t>Pzp</w:t>
      </w:r>
      <w:proofErr w:type="spellEnd"/>
      <w:r w:rsidRPr="00096F28">
        <w:rPr>
          <w:rFonts w:ascii="Times New Roman" w:eastAsia="Times New Roman" w:hAnsi="Times New Roman" w:cs="Times New Roman"/>
          <w:b/>
          <w:bCs/>
          <w:color w:val="000000"/>
          <w:szCs w:val="27"/>
          <w:lang w:eastAsia="pl-PL"/>
        </w:rPr>
        <w:t> </w:t>
      </w:r>
      <w:r w:rsidRPr="00096F28">
        <w:rPr>
          <w:rFonts w:ascii="Times New Roman" w:eastAsia="Times New Roman" w:hAnsi="Times New Roman" w:cs="Times New Roman"/>
          <w:color w:val="000000"/>
          <w:szCs w:val="27"/>
          <w:lang w:eastAsia="pl-PL"/>
        </w:rPr>
        <w:t>(przetarg nieograniczony</w:t>
      </w:r>
      <w:proofErr w:type="gramStart"/>
      <w:r w:rsidRPr="00096F28">
        <w:rPr>
          <w:rFonts w:ascii="Times New Roman" w:eastAsia="Times New Roman" w:hAnsi="Times New Roman" w:cs="Times New Roman"/>
          <w:color w:val="000000"/>
          <w:szCs w:val="27"/>
          <w:lang w:eastAsia="pl-PL"/>
        </w:rPr>
        <w:t>)</w:t>
      </w:r>
      <w:r w:rsidRPr="00096F28">
        <w:rPr>
          <w:rFonts w:ascii="Times New Roman" w:eastAsia="Times New Roman" w:hAnsi="Times New Roman" w:cs="Times New Roman"/>
          <w:color w:val="000000"/>
          <w:szCs w:val="27"/>
          <w:lang w:eastAsia="pl-PL"/>
        </w:rPr>
        <w:br/>
        <w:t>Nie</w:t>
      </w:r>
      <w:proofErr w:type="gramEnd"/>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IV.3) Negocjacje z ogłoszeniem, dialog konkurencyjny, partnerstwo innowacyjne</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lastRenderedPageBreak/>
        <w:t>IV.3.1) Informacje na temat negocjacji z ogłoszeniem</w:t>
      </w:r>
      <w:r w:rsidRPr="00096F28">
        <w:rPr>
          <w:rFonts w:ascii="Times New Roman" w:eastAsia="Times New Roman" w:hAnsi="Times New Roman" w:cs="Times New Roman"/>
          <w:color w:val="000000"/>
          <w:szCs w:val="27"/>
          <w:lang w:eastAsia="pl-PL"/>
        </w:rPr>
        <w:br/>
        <w:t>Minimalne wymagania, które muszą spełniać wszystkie oferty</w:t>
      </w:r>
      <w:proofErr w:type="gramStart"/>
      <w:r w:rsidRPr="00096F28">
        <w:rPr>
          <w:rFonts w:ascii="Times New Roman" w:eastAsia="Times New Roman" w:hAnsi="Times New Roman" w:cs="Times New Roman"/>
          <w:color w:val="000000"/>
          <w:szCs w:val="27"/>
          <w:lang w:eastAsia="pl-PL"/>
        </w:rPr>
        <w:t>:</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t>Przewidziane</w:t>
      </w:r>
      <w:proofErr w:type="gramEnd"/>
      <w:r w:rsidRPr="00096F28">
        <w:rPr>
          <w:rFonts w:ascii="Times New Roman" w:eastAsia="Times New Roman" w:hAnsi="Times New Roman" w:cs="Times New Roman"/>
          <w:color w:val="000000"/>
          <w:szCs w:val="27"/>
          <w:lang w:eastAsia="pl-PL"/>
        </w:rPr>
        <w:t xml:space="preserve"> jest zastrzeżenie prawa do udzielenia zamówienia na podstawie ofert wstępnych bez przeprowadzenia negocjacji</w:t>
      </w:r>
      <w:r w:rsidRPr="00096F28">
        <w:rPr>
          <w:rFonts w:ascii="Times New Roman" w:eastAsia="Times New Roman" w:hAnsi="Times New Roman" w:cs="Times New Roman"/>
          <w:color w:val="000000"/>
          <w:szCs w:val="27"/>
          <w:lang w:eastAsia="pl-PL"/>
        </w:rPr>
        <w:br/>
        <w:t>Przewidziany jest podział negocjacji na etapy w celu ograniczenia liczby ofert:</w:t>
      </w:r>
      <w:r w:rsidRPr="00096F28">
        <w:rPr>
          <w:rFonts w:ascii="Times New Roman" w:eastAsia="Times New Roman" w:hAnsi="Times New Roman" w:cs="Times New Roman"/>
          <w:color w:val="000000"/>
          <w:szCs w:val="27"/>
          <w:lang w:eastAsia="pl-PL"/>
        </w:rPr>
        <w:br/>
        <w:t>Należy podać informacje na temat etapów negocjacji (w tym liczbę etapów):</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t>Informacje dodatkowe</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IV.3.2) Informacje na temat dialogu konkurencyjnego</w:t>
      </w:r>
      <w:r w:rsidRPr="00096F28">
        <w:rPr>
          <w:rFonts w:ascii="Times New Roman" w:eastAsia="Times New Roman" w:hAnsi="Times New Roman" w:cs="Times New Roman"/>
          <w:color w:val="000000"/>
          <w:szCs w:val="27"/>
          <w:lang w:eastAsia="pl-PL"/>
        </w:rPr>
        <w:br/>
        <w:t>Opis potrzeb i wymagań zamawiającego lub informacja o sposobie uzyskania tego opisu</w:t>
      </w:r>
      <w:proofErr w:type="gramStart"/>
      <w:r w:rsidRPr="00096F28">
        <w:rPr>
          <w:rFonts w:ascii="Times New Roman" w:eastAsia="Times New Roman" w:hAnsi="Times New Roman" w:cs="Times New Roman"/>
          <w:color w:val="000000"/>
          <w:szCs w:val="27"/>
          <w:lang w:eastAsia="pl-PL"/>
        </w:rPr>
        <w:t>:</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t>Informacja</w:t>
      </w:r>
      <w:proofErr w:type="gramEnd"/>
      <w:r w:rsidRPr="00096F28">
        <w:rPr>
          <w:rFonts w:ascii="Times New Roman" w:eastAsia="Times New Roman" w:hAnsi="Times New Roman" w:cs="Times New Roman"/>
          <w:color w:val="000000"/>
          <w:szCs w:val="27"/>
          <w:lang w:eastAsia="pl-PL"/>
        </w:rPr>
        <w:t xml:space="preserve"> o wysokości nagród dla wykonawców, którzy podczas dialogu konkurencyjnego przedstawili rozwiązania stanowiące podstawę do składania ofert, jeżeli zamawiający przewiduje nagrody:</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t>Wstępny harmonogram postępowania:</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t>Podział dialogu na etapy w celu ograniczenia liczby rozwiązań:</w:t>
      </w:r>
      <w:r w:rsidRPr="00096F28">
        <w:rPr>
          <w:rFonts w:ascii="Times New Roman" w:eastAsia="Times New Roman" w:hAnsi="Times New Roman" w:cs="Times New Roman"/>
          <w:color w:val="000000"/>
          <w:szCs w:val="27"/>
          <w:lang w:eastAsia="pl-PL"/>
        </w:rPr>
        <w:br/>
        <w:t>Należy podać informacje na temat etapów dialogu:</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t>Informacje dodatkowe:</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IV.3.3) Informacje na temat partnerstwa innowacyjnego</w:t>
      </w:r>
      <w:r w:rsidRPr="00096F28">
        <w:rPr>
          <w:rFonts w:ascii="Times New Roman" w:eastAsia="Times New Roman" w:hAnsi="Times New Roman" w:cs="Times New Roman"/>
          <w:color w:val="000000"/>
          <w:szCs w:val="27"/>
          <w:lang w:eastAsia="pl-PL"/>
        </w:rPr>
        <w:br/>
        <w:t>Elementy opisu przedmiotu zamówienia definiujące minimalne wymagania, którym muszą odpowiadać wszystkie oferty</w:t>
      </w:r>
      <w:proofErr w:type="gramStart"/>
      <w:r w:rsidRPr="00096F28">
        <w:rPr>
          <w:rFonts w:ascii="Times New Roman" w:eastAsia="Times New Roman" w:hAnsi="Times New Roman" w:cs="Times New Roman"/>
          <w:color w:val="000000"/>
          <w:szCs w:val="27"/>
          <w:lang w:eastAsia="pl-PL"/>
        </w:rPr>
        <w:t>:</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t>Podział</w:t>
      </w:r>
      <w:proofErr w:type="gramEnd"/>
      <w:r w:rsidRPr="00096F28">
        <w:rPr>
          <w:rFonts w:ascii="Times New Roman" w:eastAsia="Times New Roman" w:hAnsi="Times New Roman" w:cs="Times New Roman"/>
          <w:color w:val="000000"/>
          <w:szCs w:val="27"/>
          <w:lang w:eastAsia="pl-PL"/>
        </w:rPr>
        <w:t xml:space="preserve"> negocjacji na etapy w celu ograniczeniu liczby ofert podlegających negocjacjom poprzez zastosowanie kryteriów oceny ofert wskazanych w specyfikacji istotnych warunków zamówienia:</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t>Informacje dodatkowe:</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lastRenderedPageBreak/>
        <w:t>IV.4) Licytacja elektroniczna</w:t>
      </w:r>
      <w:r w:rsidRPr="00096F28">
        <w:rPr>
          <w:rFonts w:ascii="Times New Roman" w:eastAsia="Times New Roman" w:hAnsi="Times New Roman" w:cs="Times New Roman"/>
          <w:color w:val="000000"/>
          <w:szCs w:val="27"/>
          <w:lang w:eastAsia="pl-PL"/>
        </w:rPr>
        <w:br/>
        <w:t>Adres strony internetowej, na której będzie prowadzona licytacja elektroniczna:</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Adres strony internetowej, na której jest dostępny opis przedmiotu zamówienia w licytacji elektronicznej:</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Wymagania dotyczące rejestracji i identyfikacji wykonawców w licytacji elektronicznej, w tym wymagania techniczne urządzeń informatycznych:</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Sposób postępowania w toku licytacji elektronicznej, w tym określenie minimalnych wysokości postąpień:</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Informacje o liczbie etapów licytacji elektronicznej i czasie ich trwania:</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Czas trwania</w:t>
      </w:r>
      <w:proofErr w:type="gramStart"/>
      <w:r w:rsidRPr="00096F28">
        <w:rPr>
          <w:rFonts w:ascii="Times New Roman" w:eastAsia="Times New Roman" w:hAnsi="Times New Roman" w:cs="Times New Roman"/>
          <w:color w:val="000000"/>
          <w:szCs w:val="27"/>
          <w:lang w:eastAsia="pl-PL"/>
        </w:rPr>
        <w:t>:</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t>Wykonawcy</w:t>
      </w:r>
      <w:proofErr w:type="gramEnd"/>
      <w:r w:rsidRPr="00096F28">
        <w:rPr>
          <w:rFonts w:ascii="Times New Roman" w:eastAsia="Times New Roman" w:hAnsi="Times New Roman" w:cs="Times New Roman"/>
          <w:color w:val="000000"/>
          <w:szCs w:val="27"/>
          <w:lang w:eastAsia="pl-PL"/>
        </w:rPr>
        <w:t>, którzy nie złożyli nowych postąpień, zostaną zakwalifikowani do następnego etapu:</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Termin składania wniosków o dopuszczenie do udziału w licytacji elektronicznej</w:t>
      </w:r>
      <w:proofErr w:type="gramStart"/>
      <w:r w:rsidRPr="00096F28">
        <w:rPr>
          <w:rFonts w:ascii="Times New Roman" w:eastAsia="Times New Roman" w:hAnsi="Times New Roman" w:cs="Times New Roman"/>
          <w:color w:val="000000"/>
          <w:szCs w:val="27"/>
          <w:lang w:eastAsia="pl-PL"/>
        </w:rPr>
        <w:t>:</w:t>
      </w:r>
      <w:r w:rsidRPr="00096F28">
        <w:rPr>
          <w:rFonts w:ascii="Times New Roman" w:eastAsia="Times New Roman" w:hAnsi="Times New Roman" w:cs="Times New Roman"/>
          <w:color w:val="000000"/>
          <w:szCs w:val="27"/>
          <w:lang w:eastAsia="pl-PL"/>
        </w:rPr>
        <w:br/>
        <w:t>Data</w:t>
      </w:r>
      <w:proofErr w:type="gramEnd"/>
      <w:r w:rsidRPr="00096F28">
        <w:rPr>
          <w:rFonts w:ascii="Times New Roman" w:eastAsia="Times New Roman" w:hAnsi="Times New Roman" w:cs="Times New Roman"/>
          <w:color w:val="000000"/>
          <w:szCs w:val="27"/>
          <w:lang w:eastAsia="pl-PL"/>
        </w:rPr>
        <w:t>: godzina:</w:t>
      </w:r>
      <w:r w:rsidRPr="00096F28">
        <w:rPr>
          <w:rFonts w:ascii="Times New Roman" w:eastAsia="Times New Roman" w:hAnsi="Times New Roman" w:cs="Times New Roman"/>
          <w:color w:val="000000"/>
          <w:szCs w:val="27"/>
          <w:lang w:eastAsia="pl-PL"/>
        </w:rPr>
        <w:br/>
        <w:t>Termin otwarcia licytacji elektronicznej:</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t>Termin i warunki zamknięcia licytacji elektronicznej:</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br/>
        <w:t>Istotne dla stron postanowienia, które zostaną wprowadzone do treści zawieranej umowy w sprawie zamówienia publicznego, albo ogólne warunki umowy, albo wzór umowy:</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br/>
        <w:t>Wymagania dotyczące zabezpieczenia należytego wykonania umowy:</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br/>
        <w:t>Informacje dodatkowe:</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b/>
          <w:bCs/>
          <w:color w:val="000000"/>
          <w:szCs w:val="27"/>
          <w:lang w:eastAsia="pl-PL"/>
        </w:rPr>
        <w:t>IV.5) ZMIANA UMOWY</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Przewiduje się istotne zmiany postanowień zawartej umowy w stosunku do treści oferty, na podstawie której dokonano wyboru wykonawcy</w:t>
      </w:r>
      <w:proofErr w:type="gramStart"/>
      <w:r w:rsidRPr="00096F28">
        <w:rPr>
          <w:rFonts w:ascii="Times New Roman" w:eastAsia="Times New Roman" w:hAnsi="Times New Roman" w:cs="Times New Roman"/>
          <w:b/>
          <w:bCs/>
          <w:color w:val="000000"/>
          <w:szCs w:val="27"/>
          <w:lang w:eastAsia="pl-PL"/>
        </w:rPr>
        <w:t>:</w:t>
      </w:r>
      <w:r w:rsidRPr="00096F28">
        <w:rPr>
          <w:rFonts w:ascii="Times New Roman" w:eastAsia="Times New Roman" w:hAnsi="Times New Roman" w:cs="Times New Roman"/>
          <w:color w:val="000000"/>
          <w:szCs w:val="27"/>
          <w:lang w:eastAsia="pl-PL"/>
        </w:rPr>
        <w:t> Tak</w:t>
      </w:r>
      <w:proofErr w:type="gramEnd"/>
      <w:r w:rsidRPr="00096F28">
        <w:rPr>
          <w:rFonts w:ascii="Times New Roman" w:eastAsia="Times New Roman" w:hAnsi="Times New Roman" w:cs="Times New Roman"/>
          <w:color w:val="000000"/>
          <w:szCs w:val="27"/>
          <w:lang w:eastAsia="pl-PL"/>
        </w:rPr>
        <w:br/>
        <w:t>Należy wskazać zakres, charakter zmian oraz warunki wprowadzenia zmian:</w:t>
      </w:r>
      <w:r w:rsidRPr="00096F28">
        <w:rPr>
          <w:rFonts w:ascii="Times New Roman" w:eastAsia="Times New Roman" w:hAnsi="Times New Roman" w:cs="Times New Roman"/>
          <w:color w:val="000000"/>
          <w:szCs w:val="27"/>
          <w:lang w:eastAsia="pl-PL"/>
        </w:rPr>
        <w:br/>
        <w:t xml:space="preserve">Zamawiający przewiduje możliwość zmiany zapisów umowy w następujących sytuacjach: 1) zmiana dotycząca realizacji dodatkowych usług, nieobjętych zamówieniem podstawowym, o ile stały się niezbędne i zostały spełnione łącznie następujące warunki: a) zmiana Wykonawcy nie może zostać dokonana z powodów ekonomicznych lub technicznych, w szczególności dotyczących zamienności usług, zamówionych w ramach zamówienia podstawowego, b) zmiana Wykonawcy spowodowałaby istotną niedogodność lub znaczne zwiększenie kosztów dla zamawiającego, c) wartość każdej kolejnej zmiany nie przekracza 50% wartości </w:t>
      </w:r>
      <w:proofErr w:type="gramStart"/>
      <w:r w:rsidRPr="00096F28">
        <w:rPr>
          <w:rFonts w:ascii="Times New Roman" w:eastAsia="Times New Roman" w:hAnsi="Times New Roman" w:cs="Times New Roman"/>
          <w:color w:val="000000"/>
          <w:szCs w:val="27"/>
          <w:lang w:eastAsia="pl-PL"/>
        </w:rPr>
        <w:t>zamówienia</w:t>
      </w:r>
      <w:proofErr w:type="gramEnd"/>
      <w:r w:rsidRPr="00096F28">
        <w:rPr>
          <w:rFonts w:ascii="Times New Roman" w:eastAsia="Times New Roman" w:hAnsi="Times New Roman" w:cs="Times New Roman"/>
          <w:color w:val="000000"/>
          <w:szCs w:val="27"/>
          <w:lang w:eastAsia="pl-PL"/>
        </w:rPr>
        <w:t xml:space="preserve"> określonej pierwotnie w umowie, 2) zmiana nie prowadzi do zmiany charakteru umowy i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c) zmiana </w:t>
      </w:r>
      <w:r w:rsidRPr="00096F28">
        <w:rPr>
          <w:rFonts w:ascii="Times New Roman" w:eastAsia="Times New Roman" w:hAnsi="Times New Roman" w:cs="Times New Roman"/>
          <w:color w:val="000000"/>
          <w:szCs w:val="27"/>
          <w:lang w:eastAsia="pl-PL"/>
        </w:rPr>
        <w:lastRenderedPageBreak/>
        <w:t xml:space="preserve">nie prowadzi do zmiany charakteru umowy a łączna wartość zmian jest mniejsza od 10% wartości zamówienia określonej pierwotnie w umowie 3) zmiana osób odpowiedzialnych za kontakty i nadzór nad realizacją przedmiotu umowy. 4) </w:t>
      </w:r>
      <w:proofErr w:type="gramStart"/>
      <w:r w:rsidRPr="00096F28">
        <w:rPr>
          <w:rFonts w:ascii="Times New Roman" w:eastAsia="Times New Roman" w:hAnsi="Times New Roman" w:cs="Times New Roman"/>
          <w:color w:val="000000"/>
          <w:szCs w:val="27"/>
          <w:lang w:eastAsia="pl-PL"/>
        </w:rPr>
        <w:t>wystąpienie</w:t>
      </w:r>
      <w:proofErr w:type="gramEnd"/>
      <w:r w:rsidRPr="00096F28">
        <w:rPr>
          <w:rFonts w:ascii="Times New Roman" w:eastAsia="Times New Roman" w:hAnsi="Times New Roman" w:cs="Times New Roman"/>
          <w:color w:val="000000"/>
          <w:szCs w:val="27"/>
          <w:lang w:eastAsia="pl-PL"/>
        </w:rPr>
        <w:t xml:space="preserve"> oczywistych pomyłek pisarskich i rachunkowych w treści umowy. 5) </w:t>
      </w:r>
      <w:proofErr w:type="gramStart"/>
      <w:r w:rsidRPr="00096F28">
        <w:rPr>
          <w:rFonts w:ascii="Times New Roman" w:eastAsia="Times New Roman" w:hAnsi="Times New Roman" w:cs="Times New Roman"/>
          <w:color w:val="000000"/>
          <w:szCs w:val="27"/>
          <w:lang w:eastAsia="pl-PL"/>
        </w:rPr>
        <w:t>zmiana</w:t>
      </w:r>
      <w:proofErr w:type="gramEnd"/>
      <w:r w:rsidRPr="00096F28">
        <w:rPr>
          <w:rFonts w:ascii="Times New Roman" w:eastAsia="Times New Roman" w:hAnsi="Times New Roman" w:cs="Times New Roman"/>
          <w:color w:val="000000"/>
          <w:szCs w:val="27"/>
          <w:lang w:eastAsia="pl-PL"/>
        </w:rPr>
        <w:t xml:space="preserve"> dotycząca wysokości jednostkowej ceny ryczałtowej, o której mowa w §2 ust. 2, a w konsekwencji również maksymalnego wynagrodzenie Wykonawcy, o którym mowa w §2 ust. 1, w przypadku: a) zmiany stawki podatku od towarów i usług, b) zmiany wysokości minimalnego wynagrodzenia za pracę albo wysokości minimalnej stawki godzinowej, ustalonych na podstawie przepisów ustawy z dnia 10 października 2002 r. o minimalnym wynagrodzeniu za pracę, lub c) zmiany zasad podlegania ubezpieczeniom społecznym lub ubezpieczeniu zdrowotnemu lub wysokości stawki składki na ubezpieczenia społeczne lub zdrowotne, d) zmiany zasad gromadzenia i wysokości wpłat do pracowniczych planów kapitałowych, o których mowa w ustawie z dnia 4 października 2018 r. o pracowniczych </w:t>
      </w:r>
      <w:proofErr w:type="gramStart"/>
      <w:r w:rsidRPr="00096F28">
        <w:rPr>
          <w:rFonts w:ascii="Times New Roman" w:eastAsia="Times New Roman" w:hAnsi="Times New Roman" w:cs="Times New Roman"/>
          <w:color w:val="000000"/>
          <w:szCs w:val="27"/>
          <w:lang w:eastAsia="pl-PL"/>
        </w:rPr>
        <w:t>planach</w:t>
      </w:r>
      <w:proofErr w:type="gramEnd"/>
      <w:r w:rsidRPr="00096F28">
        <w:rPr>
          <w:rFonts w:ascii="Times New Roman" w:eastAsia="Times New Roman" w:hAnsi="Times New Roman" w:cs="Times New Roman"/>
          <w:color w:val="000000"/>
          <w:szCs w:val="27"/>
          <w:lang w:eastAsia="pl-PL"/>
        </w:rPr>
        <w:t xml:space="preserve"> kapitałowych (</w:t>
      </w:r>
      <w:proofErr w:type="spellStart"/>
      <w:r w:rsidRPr="00096F28">
        <w:rPr>
          <w:rFonts w:ascii="Times New Roman" w:eastAsia="Times New Roman" w:hAnsi="Times New Roman" w:cs="Times New Roman"/>
          <w:color w:val="000000"/>
          <w:szCs w:val="27"/>
          <w:lang w:eastAsia="pl-PL"/>
        </w:rPr>
        <w:t>Dz.U</w:t>
      </w:r>
      <w:proofErr w:type="spellEnd"/>
      <w:r w:rsidRPr="00096F28">
        <w:rPr>
          <w:rFonts w:ascii="Times New Roman" w:eastAsia="Times New Roman" w:hAnsi="Times New Roman" w:cs="Times New Roman"/>
          <w:color w:val="000000"/>
          <w:szCs w:val="27"/>
          <w:lang w:eastAsia="pl-PL"/>
        </w:rPr>
        <w:t xml:space="preserve">. </w:t>
      </w:r>
      <w:proofErr w:type="gramStart"/>
      <w:r w:rsidRPr="00096F28">
        <w:rPr>
          <w:rFonts w:ascii="Times New Roman" w:eastAsia="Times New Roman" w:hAnsi="Times New Roman" w:cs="Times New Roman"/>
          <w:color w:val="000000"/>
          <w:szCs w:val="27"/>
          <w:lang w:eastAsia="pl-PL"/>
        </w:rPr>
        <w:t>z</w:t>
      </w:r>
      <w:proofErr w:type="gramEnd"/>
      <w:r w:rsidRPr="00096F28">
        <w:rPr>
          <w:rFonts w:ascii="Times New Roman" w:eastAsia="Times New Roman" w:hAnsi="Times New Roman" w:cs="Times New Roman"/>
          <w:color w:val="000000"/>
          <w:szCs w:val="27"/>
          <w:lang w:eastAsia="pl-PL"/>
        </w:rPr>
        <w:t xml:space="preserve"> 2018 poz. 2215 z </w:t>
      </w:r>
      <w:proofErr w:type="spellStart"/>
      <w:r w:rsidRPr="00096F28">
        <w:rPr>
          <w:rFonts w:ascii="Times New Roman" w:eastAsia="Times New Roman" w:hAnsi="Times New Roman" w:cs="Times New Roman"/>
          <w:color w:val="000000"/>
          <w:szCs w:val="27"/>
          <w:lang w:eastAsia="pl-PL"/>
        </w:rPr>
        <w:t>późn</w:t>
      </w:r>
      <w:proofErr w:type="spellEnd"/>
      <w:r w:rsidRPr="00096F28">
        <w:rPr>
          <w:rFonts w:ascii="Times New Roman" w:eastAsia="Times New Roman" w:hAnsi="Times New Roman" w:cs="Times New Roman"/>
          <w:color w:val="000000"/>
          <w:szCs w:val="27"/>
          <w:lang w:eastAsia="pl-PL"/>
        </w:rPr>
        <w:t xml:space="preserve">. </w:t>
      </w:r>
      <w:proofErr w:type="gramStart"/>
      <w:r w:rsidRPr="00096F28">
        <w:rPr>
          <w:rFonts w:ascii="Times New Roman" w:eastAsia="Times New Roman" w:hAnsi="Times New Roman" w:cs="Times New Roman"/>
          <w:color w:val="000000"/>
          <w:szCs w:val="27"/>
          <w:lang w:eastAsia="pl-PL"/>
        </w:rPr>
        <w:t>zm</w:t>
      </w:r>
      <w:proofErr w:type="gramEnd"/>
      <w:r w:rsidRPr="00096F28">
        <w:rPr>
          <w:rFonts w:ascii="Times New Roman" w:eastAsia="Times New Roman" w:hAnsi="Times New Roman" w:cs="Times New Roman"/>
          <w:color w:val="000000"/>
          <w:szCs w:val="27"/>
          <w:lang w:eastAsia="pl-PL"/>
        </w:rPr>
        <w:t>.), - jeżeli zmiany te będą miały wpływ na koszty wykonania zamówienia przez Wykonawcę. W takim przypadku Wykonawca każdorazowo przed wprowadzeniem zmiany ceny jest obowiązany przedstawić Zamawiającemu na piśmie, wpływ wskazanych wyżej zmian na koszty wykonania zamówienia oraz propozycję nowej jednostkowej ceny brutto. Zmiana jednostkowej ceny brutto nastąpi, po uzyskaniu akceptacji Zamawiającego, poprzez zawarcie pod rygorem nieważności aneksu do Umowy w formie pisemnej.</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IV.6) INFORMACJE ADMINISTRACYJNE</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IV.6.1) Sposób udostępniania informacji o charakterze poufnym </w:t>
      </w:r>
      <w:r w:rsidRPr="00096F28">
        <w:rPr>
          <w:rFonts w:ascii="Times New Roman" w:eastAsia="Times New Roman" w:hAnsi="Times New Roman" w:cs="Times New Roman"/>
          <w:i/>
          <w:iCs/>
          <w:color w:val="000000"/>
          <w:szCs w:val="27"/>
          <w:lang w:eastAsia="pl-PL"/>
        </w:rPr>
        <w:t>(jeżeli dotyczy</w:t>
      </w:r>
      <w:proofErr w:type="gramStart"/>
      <w:r w:rsidRPr="00096F28">
        <w:rPr>
          <w:rFonts w:ascii="Times New Roman" w:eastAsia="Times New Roman" w:hAnsi="Times New Roman" w:cs="Times New Roman"/>
          <w:i/>
          <w:iCs/>
          <w:color w:val="000000"/>
          <w:szCs w:val="27"/>
          <w:lang w:eastAsia="pl-PL"/>
        </w:rPr>
        <w:t>):</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Środki</w:t>
      </w:r>
      <w:proofErr w:type="gramEnd"/>
      <w:r w:rsidRPr="00096F28">
        <w:rPr>
          <w:rFonts w:ascii="Times New Roman" w:eastAsia="Times New Roman" w:hAnsi="Times New Roman" w:cs="Times New Roman"/>
          <w:b/>
          <w:bCs/>
          <w:color w:val="000000"/>
          <w:szCs w:val="27"/>
          <w:lang w:eastAsia="pl-PL"/>
        </w:rPr>
        <w:t xml:space="preserve"> służące ochronie informacji o charakterze poufnym</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IV.6.2) Termin składania ofert lub wniosków o dopuszczenie do udziału w postępowaniu</w:t>
      </w:r>
      <w:proofErr w:type="gramStart"/>
      <w:r w:rsidRPr="00096F28">
        <w:rPr>
          <w:rFonts w:ascii="Times New Roman" w:eastAsia="Times New Roman" w:hAnsi="Times New Roman" w:cs="Times New Roman"/>
          <w:b/>
          <w:bCs/>
          <w:color w:val="000000"/>
          <w:szCs w:val="27"/>
          <w:lang w:eastAsia="pl-PL"/>
        </w:rPr>
        <w:t>:</w:t>
      </w:r>
      <w:r w:rsidRPr="00096F28">
        <w:rPr>
          <w:rFonts w:ascii="Times New Roman" w:eastAsia="Times New Roman" w:hAnsi="Times New Roman" w:cs="Times New Roman"/>
          <w:color w:val="000000"/>
          <w:szCs w:val="27"/>
          <w:lang w:eastAsia="pl-PL"/>
        </w:rPr>
        <w:br/>
        <w:t>Data</w:t>
      </w:r>
      <w:proofErr w:type="gramEnd"/>
      <w:r w:rsidRPr="00096F28">
        <w:rPr>
          <w:rFonts w:ascii="Times New Roman" w:eastAsia="Times New Roman" w:hAnsi="Times New Roman" w:cs="Times New Roman"/>
          <w:color w:val="000000"/>
          <w:szCs w:val="27"/>
          <w:lang w:eastAsia="pl-PL"/>
        </w:rPr>
        <w:t>: 2019-09-30, godzina: 12:00,</w:t>
      </w:r>
      <w:r w:rsidRPr="00096F28">
        <w:rPr>
          <w:rFonts w:ascii="Times New Roman" w:eastAsia="Times New Roman" w:hAnsi="Times New Roman" w:cs="Times New Roman"/>
          <w:color w:val="000000"/>
          <w:szCs w:val="27"/>
          <w:lang w:eastAsia="pl-PL"/>
        </w:rPr>
        <w:br/>
        <w:t>Skrócenie terminu składania wniosków, ze względu na pilną potrzebę udzielenia zamówienia (przetarg nieograniczony, przetarg ograniczony, negocjacje z ogłoszeniem):</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t>Wskazać powody:</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color w:val="000000"/>
          <w:szCs w:val="27"/>
          <w:lang w:eastAsia="pl-PL"/>
        </w:rPr>
        <w:br/>
        <w:t>Język lub języki, w jakich mogą być sporządzane oferty lub wnioski o dopuszczenie do udziału w postępowaniu</w:t>
      </w:r>
      <w:r w:rsidRPr="00096F28">
        <w:rPr>
          <w:rFonts w:ascii="Times New Roman" w:eastAsia="Times New Roman" w:hAnsi="Times New Roman" w:cs="Times New Roman"/>
          <w:color w:val="000000"/>
          <w:szCs w:val="27"/>
          <w:lang w:eastAsia="pl-PL"/>
        </w:rPr>
        <w:br/>
        <w:t>&gt;</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IV.6.3) Termin związania ofertą</w:t>
      </w:r>
      <w:proofErr w:type="gramStart"/>
      <w:r w:rsidRPr="00096F28">
        <w:rPr>
          <w:rFonts w:ascii="Times New Roman" w:eastAsia="Times New Roman" w:hAnsi="Times New Roman" w:cs="Times New Roman"/>
          <w:b/>
          <w:bCs/>
          <w:color w:val="000000"/>
          <w:szCs w:val="27"/>
          <w:lang w:eastAsia="pl-PL"/>
        </w:rPr>
        <w:t>: </w:t>
      </w:r>
      <w:r w:rsidRPr="00096F28">
        <w:rPr>
          <w:rFonts w:ascii="Times New Roman" w:eastAsia="Times New Roman" w:hAnsi="Times New Roman" w:cs="Times New Roman"/>
          <w:color w:val="000000"/>
          <w:szCs w:val="27"/>
          <w:lang w:eastAsia="pl-PL"/>
        </w:rPr>
        <w:t>do</w:t>
      </w:r>
      <w:proofErr w:type="gramEnd"/>
      <w:r w:rsidRPr="00096F28">
        <w:rPr>
          <w:rFonts w:ascii="Times New Roman" w:eastAsia="Times New Roman" w:hAnsi="Times New Roman" w:cs="Times New Roman"/>
          <w:color w:val="000000"/>
          <w:szCs w:val="27"/>
          <w:lang w:eastAsia="pl-PL"/>
        </w:rPr>
        <w:t>: okres w dniach: 30 (od ostatecznego terminu składania ofert)</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 xml:space="preserve">IV.6.4) Przewiduje się unieważnienie postępowania o udzielenie zamówienia, w przypadku nieprzyznania środków pochodzących z budżetu Unii Europejskiej oraz niepodlegających zwrotowi środków z pomocy </w:t>
      </w:r>
      <w:r w:rsidRPr="00096F28">
        <w:rPr>
          <w:rFonts w:ascii="Times New Roman" w:eastAsia="Times New Roman" w:hAnsi="Times New Roman" w:cs="Times New Roman"/>
          <w:b/>
          <w:bCs/>
          <w:color w:val="000000"/>
          <w:szCs w:val="27"/>
          <w:lang w:eastAsia="pl-PL"/>
        </w:rPr>
        <w:lastRenderedPageBreak/>
        <w:t>udzielonej przez państwa członkowskie Europejskiego Porozumienia o Wolnym Handlu (EFTA), które miały być przeznaczone na sfinansowanie całości lub części zamówienia</w:t>
      </w:r>
      <w:proofErr w:type="gramStart"/>
      <w:r w:rsidRPr="00096F28">
        <w:rPr>
          <w:rFonts w:ascii="Times New Roman" w:eastAsia="Times New Roman" w:hAnsi="Times New Roman" w:cs="Times New Roman"/>
          <w:b/>
          <w:bCs/>
          <w:color w:val="000000"/>
          <w:szCs w:val="27"/>
          <w:lang w:eastAsia="pl-PL"/>
        </w:rPr>
        <w:t>:</w:t>
      </w:r>
      <w:r w:rsidRPr="00096F28">
        <w:rPr>
          <w:rFonts w:ascii="Times New Roman" w:eastAsia="Times New Roman" w:hAnsi="Times New Roman" w:cs="Times New Roman"/>
          <w:color w:val="000000"/>
          <w:szCs w:val="27"/>
          <w:lang w:eastAsia="pl-PL"/>
        </w:rPr>
        <w:t> Tak</w:t>
      </w:r>
      <w:proofErr w:type="gramEnd"/>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96F28">
        <w:rPr>
          <w:rFonts w:ascii="Times New Roman" w:eastAsia="Times New Roman" w:hAnsi="Times New Roman" w:cs="Times New Roman"/>
          <w:color w:val="000000"/>
          <w:szCs w:val="27"/>
          <w:lang w:eastAsia="pl-PL"/>
        </w:rPr>
        <w:br/>
      </w:r>
      <w:r w:rsidRPr="00096F28">
        <w:rPr>
          <w:rFonts w:ascii="Times New Roman" w:eastAsia="Times New Roman" w:hAnsi="Times New Roman" w:cs="Times New Roman"/>
          <w:b/>
          <w:bCs/>
          <w:color w:val="000000"/>
          <w:szCs w:val="27"/>
          <w:lang w:eastAsia="pl-PL"/>
        </w:rPr>
        <w:t>IV.6.6) Informacje dodatkowe:</w:t>
      </w:r>
      <w:r w:rsidRPr="00096F28">
        <w:rPr>
          <w:rFonts w:ascii="Times New Roman" w:eastAsia="Times New Roman" w:hAnsi="Times New Roman" w:cs="Times New Roman"/>
          <w:color w:val="000000"/>
          <w:szCs w:val="27"/>
          <w:lang w:eastAsia="pl-PL"/>
        </w:rPr>
        <w:br/>
      </w:r>
    </w:p>
    <w:p w:rsidR="00096F28" w:rsidRPr="00096F28" w:rsidRDefault="00096F28" w:rsidP="00096F28">
      <w:pPr>
        <w:spacing w:after="0" w:line="450" w:lineRule="atLeast"/>
        <w:jc w:val="center"/>
        <w:rPr>
          <w:rFonts w:ascii="Times New Roman" w:eastAsia="Times New Roman" w:hAnsi="Times New Roman" w:cs="Times New Roman"/>
          <w:b/>
          <w:bCs/>
          <w:color w:val="000000"/>
          <w:sz w:val="28"/>
          <w:szCs w:val="36"/>
          <w:lang w:eastAsia="pl-PL"/>
        </w:rPr>
      </w:pPr>
      <w:r w:rsidRPr="00096F28">
        <w:rPr>
          <w:rFonts w:ascii="Times New Roman" w:eastAsia="Times New Roman" w:hAnsi="Times New Roman" w:cs="Times New Roman"/>
          <w:b/>
          <w:bCs/>
          <w:color w:val="000000"/>
          <w:sz w:val="28"/>
          <w:szCs w:val="36"/>
          <w:u w:val="single"/>
          <w:lang w:eastAsia="pl-PL"/>
        </w:rPr>
        <w:t>ZAŁĄCZNIK I - INFORMACJE DOTYCZĄCE OFERT CZĘŚCIOWYCH</w:t>
      </w: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p>
    <w:p w:rsidR="00096F28" w:rsidRPr="00096F28" w:rsidRDefault="00096F28" w:rsidP="00096F28">
      <w:pPr>
        <w:spacing w:after="0" w:line="450" w:lineRule="atLeast"/>
        <w:rPr>
          <w:rFonts w:ascii="Times New Roman" w:eastAsia="Times New Roman" w:hAnsi="Times New Roman" w:cs="Times New Roman"/>
          <w:color w:val="000000"/>
          <w:szCs w:val="27"/>
          <w:lang w:eastAsia="pl-PL"/>
        </w:rPr>
      </w:pPr>
    </w:p>
    <w:p w:rsidR="00096F28" w:rsidRPr="00096F28" w:rsidRDefault="00096F28" w:rsidP="00096F28">
      <w:pPr>
        <w:spacing w:after="270" w:line="450" w:lineRule="atLeast"/>
        <w:rPr>
          <w:rFonts w:ascii="Times New Roman" w:eastAsia="Times New Roman" w:hAnsi="Times New Roman" w:cs="Times New Roman"/>
          <w:color w:val="000000"/>
          <w:szCs w:val="27"/>
          <w:lang w:eastAsia="pl-PL"/>
        </w:rPr>
      </w:pPr>
    </w:p>
    <w:p w:rsidR="00096F28" w:rsidRPr="00096F28" w:rsidRDefault="00096F28" w:rsidP="00096F28">
      <w:pPr>
        <w:spacing w:after="0" w:line="240" w:lineRule="auto"/>
        <w:rPr>
          <w:rFonts w:ascii="Times New Roman" w:eastAsia="Times New Roman" w:hAnsi="Times New Roman" w:cs="Times New Roman"/>
          <w:sz w:val="20"/>
          <w:szCs w:val="24"/>
          <w:lang w:eastAsia="pl-PL"/>
        </w:rPr>
      </w:pPr>
      <w:r w:rsidRPr="00096F28">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0"/>
      </w:tblGrid>
      <w:tr w:rsidR="00096F28" w:rsidRPr="00096F28" w:rsidTr="00096F28">
        <w:trPr>
          <w:tblCellSpacing w:w="15" w:type="dxa"/>
        </w:trPr>
        <w:tc>
          <w:tcPr>
            <w:tcW w:w="0" w:type="auto"/>
            <w:vAlign w:val="center"/>
            <w:hideMark/>
          </w:tcPr>
          <w:p w:rsidR="00096F28" w:rsidRPr="00096F28" w:rsidRDefault="00096F28" w:rsidP="00096F28">
            <w:pPr>
              <w:spacing w:after="0" w:line="240" w:lineRule="auto"/>
              <w:rPr>
                <w:rFonts w:ascii="Times New Roman" w:eastAsia="Times New Roman" w:hAnsi="Times New Roman" w:cs="Times New Roman"/>
                <w:color w:val="000000"/>
                <w:szCs w:val="27"/>
                <w:lang w:eastAsia="pl-PL"/>
              </w:rPr>
            </w:pPr>
            <w:r w:rsidRPr="00096F28">
              <w:rPr>
                <w:rFonts w:ascii="Times New Roman" w:eastAsia="Times New Roman" w:hAnsi="Times New Roman" w:cs="Times New Roman"/>
                <w:color w:val="000000"/>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pt;height:18pt" o:ole="">
                  <v:imagedata r:id="rId5" o:title=""/>
                </v:shape>
                <w:control r:id="rId6" w:name="DefaultOcxName" w:shapeid="_x0000_i1027"/>
              </w:object>
            </w:r>
          </w:p>
        </w:tc>
      </w:tr>
    </w:tbl>
    <w:p w:rsidR="003D6C36" w:rsidRPr="00096F28" w:rsidRDefault="003D6C36">
      <w:pPr>
        <w:rPr>
          <w:sz w:val="18"/>
        </w:rPr>
      </w:pPr>
      <w:bookmarkStart w:id="0" w:name="_GoBack"/>
      <w:bookmarkEnd w:id="0"/>
    </w:p>
    <w:sectPr w:rsidR="003D6C36" w:rsidRPr="00096F28" w:rsidSect="00096F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28"/>
    <w:rsid w:val="00096F28"/>
    <w:rsid w:val="003D6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55752">
      <w:bodyDiv w:val="1"/>
      <w:marLeft w:val="0"/>
      <w:marRight w:val="0"/>
      <w:marTop w:val="0"/>
      <w:marBottom w:val="0"/>
      <w:divBdr>
        <w:top w:val="none" w:sz="0" w:space="0" w:color="auto"/>
        <w:left w:val="none" w:sz="0" w:space="0" w:color="auto"/>
        <w:bottom w:val="none" w:sz="0" w:space="0" w:color="auto"/>
        <w:right w:val="none" w:sz="0" w:space="0" w:color="auto"/>
      </w:divBdr>
      <w:divsChild>
        <w:div w:id="1152671404">
          <w:marLeft w:val="0"/>
          <w:marRight w:val="0"/>
          <w:marTop w:val="0"/>
          <w:marBottom w:val="0"/>
          <w:divBdr>
            <w:top w:val="none" w:sz="0" w:space="0" w:color="auto"/>
            <w:left w:val="none" w:sz="0" w:space="0" w:color="auto"/>
            <w:bottom w:val="none" w:sz="0" w:space="0" w:color="auto"/>
            <w:right w:val="none" w:sz="0" w:space="0" w:color="auto"/>
          </w:divBdr>
          <w:divsChild>
            <w:div w:id="770200872">
              <w:marLeft w:val="0"/>
              <w:marRight w:val="0"/>
              <w:marTop w:val="0"/>
              <w:marBottom w:val="0"/>
              <w:divBdr>
                <w:top w:val="none" w:sz="0" w:space="0" w:color="auto"/>
                <w:left w:val="none" w:sz="0" w:space="0" w:color="auto"/>
                <w:bottom w:val="none" w:sz="0" w:space="0" w:color="auto"/>
                <w:right w:val="none" w:sz="0" w:space="0" w:color="auto"/>
              </w:divBdr>
            </w:div>
            <w:div w:id="2134982672">
              <w:marLeft w:val="0"/>
              <w:marRight w:val="0"/>
              <w:marTop w:val="0"/>
              <w:marBottom w:val="0"/>
              <w:divBdr>
                <w:top w:val="none" w:sz="0" w:space="0" w:color="auto"/>
                <w:left w:val="none" w:sz="0" w:space="0" w:color="auto"/>
                <w:bottom w:val="none" w:sz="0" w:space="0" w:color="auto"/>
                <w:right w:val="none" w:sz="0" w:space="0" w:color="auto"/>
              </w:divBdr>
            </w:div>
            <w:div w:id="2059352301">
              <w:marLeft w:val="0"/>
              <w:marRight w:val="0"/>
              <w:marTop w:val="0"/>
              <w:marBottom w:val="0"/>
              <w:divBdr>
                <w:top w:val="none" w:sz="0" w:space="0" w:color="auto"/>
                <w:left w:val="none" w:sz="0" w:space="0" w:color="auto"/>
                <w:bottom w:val="none" w:sz="0" w:space="0" w:color="auto"/>
                <w:right w:val="none" w:sz="0" w:space="0" w:color="auto"/>
              </w:divBdr>
              <w:divsChild>
                <w:div w:id="1326396836">
                  <w:marLeft w:val="0"/>
                  <w:marRight w:val="0"/>
                  <w:marTop w:val="0"/>
                  <w:marBottom w:val="0"/>
                  <w:divBdr>
                    <w:top w:val="none" w:sz="0" w:space="0" w:color="auto"/>
                    <w:left w:val="none" w:sz="0" w:space="0" w:color="auto"/>
                    <w:bottom w:val="none" w:sz="0" w:space="0" w:color="auto"/>
                    <w:right w:val="none" w:sz="0" w:space="0" w:color="auto"/>
                  </w:divBdr>
                </w:div>
              </w:divsChild>
            </w:div>
            <w:div w:id="711079461">
              <w:marLeft w:val="0"/>
              <w:marRight w:val="0"/>
              <w:marTop w:val="0"/>
              <w:marBottom w:val="0"/>
              <w:divBdr>
                <w:top w:val="none" w:sz="0" w:space="0" w:color="auto"/>
                <w:left w:val="none" w:sz="0" w:space="0" w:color="auto"/>
                <w:bottom w:val="none" w:sz="0" w:space="0" w:color="auto"/>
                <w:right w:val="none" w:sz="0" w:space="0" w:color="auto"/>
              </w:divBdr>
              <w:divsChild>
                <w:div w:id="1952976484">
                  <w:marLeft w:val="0"/>
                  <w:marRight w:val="0"/>
                  <w:marTop w:val="0"/>
                  <w:marBottom w:val="0"/>
                  <w:divBdr>
                    <w:top w:val="none" w:sz="0" w:space="0" w:color="auto"/>
                    <w:left w:val="none" w:sz="0" w:space="0" w:color="auto"/>
                    <w:bottom w:val="none" w:sz="0" w:space="0" w:color="auto"/>
                    <w:right w:val="none" w:sz="0" w:space="0" w:color="auto"/>
                  </w:divBdr>
                </w:div>
              </w:divsChild>
            </w:div>
            <w:div w:id="1429277924">
              <w:marLeft w:val="0"/>
              <w:marRight w:val="0"/>
              <w:marTop w:val="0"/>
              <w:marBottom w:val="0"/>
              <w:divBdr>
                <w:top w:val="none" w:sz="0" w:space="0" w:color="auto"/>
                <w:left w:val="none" w:sz="0" w:space="0" w:color="auto"/>
                <w:bottom w:val="none" w:sz="0" w:space="0" w:color="auto"/>
                <w:right w:val="none" w:sz="0" w:space="0" w:color="auto"/>
              </w:divBdr>
              <w:divsChild>
                <w:div w:id="881743675">
                  <w:marLeft w:val="0"/>
                  <w:marRight w:val="0"/>
                  <w:marTop w:val="0"/>
                  <w:marBottom w:val="0"/>
                  <w:divBdr>
                    <w:top w:val="none" w:sz="0" w:space="0" w:color="auto"/>
                    <w:left w:val="none" w:sz="0" w:space="0" w:color="auto"/>
                    <w:bottom w:val="none" w:sz="0" w:space="0" w:color="auto"/>
                    <w:right w:val="none" w:sz="0" w:space="0" w:color="auto"/>
                  </w:divBdr>
                </w:div>
                <w:div w:id="662007015">
                  <w:marLeft w:val="0"/>
                  <w:marRight w:val="0"/>
                  <w:marTop w:val="0"/>
                  <w:marBottom w:val="0"/>
                  <w:divBdr>
                    <w:top w:val="none" w:sz="0" w:space="0" w:color="auto"/>
                    <w:left w:val="none" w:sz="0" w:space="0" w:color="auto"/>
                    <w:bottom w:val="none" w:sz="0" w:space="0" w:color="auto"/>
                    <w:right w:val="none" w:sz="0" w:space="0" w:color="auto"/>
                  </w:divBdr>
                </w:div>
                <w:div w:id="204025012">
                  <w:marLeft w:val="0"/>
                  <w:marRight w:val="0"/>
                  <w:marTop w:val="0"/>
                  <w:marBottom w:val="0"/>
                  <w:divBdr>
                    <w:top w:val="none" w:sz="0" w:space="0" w:color="auto"/>
                    <w:left w:val="none" w:sz="0" w:space="0" w:color="auto"/>
                    <w:bottom w:val="none" w:sz="0" w:space="0" w:color="auto"/>
                    <w:right w:val="none" w:sz="0" w:space="0" w:color="auto"/>
                  </w:divBdr>
                </w:div>
                <w:div w:id="195394714">
                  <w:marLeft w:val="0"/>
                  <w:marRight w:val="0"/>
                  <w:marTop w:val="0"/>
                  <w:marBottom w:val="0"/>
                  <w:divBdr>
                    <w:top w:val="none" w:sz="0" w:space="0" w:color="auto"/>
                    <w:left w:val="none" w:sz="0" w:space="0" w:color="auto"/>
                    <w:bottom w:val="none" w:sz="0" w:space="0" w:color="auto"/>
                    <w:right w:val="none" w:sz="0" w:space="0" w:color="auto"/>
                  </w:divBdr>
                </w:div>
              </w:divsChild>
            </w:div>
            <w:div w:id="2125953564">
              <w:marLeft w:val="0"/>
              <w:marRight w:val="0"/>
              <w:marTop w:val="0"/>
              <w:marBottom w:val="0"/>
              <w:divBdr>
                <w:top w:val="none" w:sz="0" w:space="0" w:color="auto"/>
                <w:left w:val="none" w:sz="0" w:space="0" w:color="auto"/>
                <w:bottom w:val="none" w:sz="0" w:space="0" w:color="auto"/>
                <w:right w:val="none" w:sz="0" w:space="0" w:color="auto"/>
              </w:divBdr>
              <w:divsChild>
                <w:div w:id="341277539">
                  <w:marLeft w:val="0"/>
                  <w:marRight w:val="0"/>
                  <w:marTop w:val="0"/>
                  <w:marBottom w:val="0"/>
                  <w:divBdr>
                    <w:top w:val="none" w:sz="0" w:space="0" w:color="auto"/>
                    <w:left w:val="none" w:sz="0" w:space="0" w:color="auto"/>
                    <w:bottom w:val="none" w:sz="0" w:space="0" w:color="auto"/>
                    <w:right w:val="none" w:sz="0" w:space="0" w:color="auto"/>
                  </w:divBdr>
                </w:div>
                <w:div w:id="1145197324">
                  <w:marLeft w:val="0"/>
                  <w:marRight w:val="0"/>
                  <w:marTop w:val="0"/>
                  <w:marBottom w:val="0"/>
                  <w:divBdr>
                    <w:top w:val="none" w:sz="0" w:space="0" w:color="auto"/>
                    <w:left w:val="none" w:sz="0" w:space="0" w:color="auto"/>
                    <w:bottom w:val="none" w:sz="0" w:space="0" w:color="auto"/>
                    <w:right w:val="none" w:sz="0" w:space="0" w:color="auto"/>
                  </w:divBdr>
                </w:div>
                <w:div w:id="249968208">
                  <w:marLeft w:val="0"/>
                  <w:marRight w:val="0"/>
                  <w:marTop w:val="0"/>
                  <w:marBottom w:val="0"/>
                  <w:divBdr>
                    <w:top w:val="none" w:sz="0" w:space="0" w:color="auto"/>
                    <w:left w:val="none" w:sz="0" w:space="0" w:color="auto"/>
                    <w:bottom w:val="none" w:sz="0" w:space="0" w:color="auto"/>
                    <w:right w:val="none" w:sz="0" w:space="0" w:color="auto"/>
                  </w:divBdr>
                </w:div>
                <w:div w:id="664406496">
                  <w:marLeft w:val="0"/>
                  <w:marRight w:val="0"/>
                  <w:marTop w:val="0"/>
                  <w:marBottom w:val="0"/>
                  <w:divBdr>
                    <w:top w:val="none" w:sz="0" w:space="0" w:color="auto"/>
                    <w:left w:val="none" w:sz="0" w:space="0" w:color="auto"/>
                    <w:bottom w:val="none" w:sz="0" w:space="0" w:color="auto"/>
                    <w:right w:val="none" w:sz="0" w:space="0" w:color="auto"/>
                  </w:divBdr>
                </w:div>
                <w:div w:id="1681808717">
                  <w:marLeft w:val="0"/>
                  <w:marRight w:val="0"/>
                  <w:marTop w:val="0"/>
                  <w:marBottom w:val="0"/>
                  <w:divBdr>
                    <w:top w:val="none" w:sz="0" w:space="0" w:color="auto"/>
                    <w:left w:val="none" w:sz="0" w:space="0" w:color="auto"/>
                    <w:bottom w:val="none" w:sz="0" w:space="0" w:color="auto"/>
                    <w:right w:val="none" w:sz="0" w:space="0" w:color="auto"/>
                  </w:divBdr>
                </w:div>
                <w:div w:id="1919632896">
                  <w:marLeft w:val="0"/>
                  <w:marRight w:val="0"/>
                  <w:marTop w:val="0"/>
                  <w:marBottom w:val="0"/>
                  <w:divBdr>
                    <w:top w:val="none" w:sz="0" w:space="0" w:color="auto"/>
                    <w:left w:val="none" w:sz="0" w:space="0" w:color="auto"/>
                    <w:bottom w:val="none" w:sz="0" w:space="0" w:color="auto"/>
                    <w:right w:val="none" w:sz="0" w:space="0" w:color="auto"/>
                  </w:divBdr>
                </w:div>
                <w:div w:id="132606803">
                  <w:marLeft w:val="0"/>
                  <w:marRight w:val="0"/>
                  <w:marTop w:val="0"/>
                  <w:marBottom w:val="0"/>
                  <w:divBdr>
                    <w:top w:val="none" w:sz="0" w:space="0" w:color="auto"/>
                    <w:left w:val="none" w:sz="0" w:space="0" w:color="auto"/>
                    <w:bottom w:val="none" w:sz="0" w:space="0" w:color="auto"/>
                    <w:right w:val="none" w:sz="0" w:space="0" w:color="auto"/>
                  </w:divBdr>
                </w:div>
              </w:divsChild>
            </w:div>
            <w:div w:id="1082724083">
              <w:marLeft w:val="0"/>
              <w:marRight w:val="0"/>
              <w:marTop w:val="0"/>
              <w:marBottom w:val="0"/>
              <w:divBdr>
                <w:top w:val="none" w:sz="0" w:space="0" w:color="auto"/>
                <w:left w:val="none" w:sz="0" w:space="0" w:color="auto"/>
                <w:bottom w:val="none" w:sz="0" w:space="0" w:color="auto"/>
                <w:right w:val="none" w:sz="0" w:space="0" w:color="auto"/>
              </w:divBdr>
              <w:divsChild>
                <w:div w:id="785127192">
                  <w:marLeft w:val="0"/>
                  <w:marRight w:val="0"/>
                  <w:marTop w:val="0"/>
                  <w:marBottom w:val="0"/>
                  <w:divBdr>
                    <w:top w:val="none" w:sz="0" w:space="0" w:color="auto"/>
                    <w:left w:val="none" w:sz="0" w:space="0" w:color="auto"/>
                    <w:bottom w:val="none" w:sz="0" w:space="0" w:color="auto"/>
                    <w:right w:val="none" w:sz="0" w:space="0" w:color="auto"/>
                  </w:divBdr>
                </w:div>
                <w:div w:id="863321711">
                  <w:marLeft w:val="0"/>
                  <w:marRight w:val="0"/>
                  <w:marTop w:val="0"/>
                  <w:marBottom w:val="0"/>
                  <w:divBdr>
                    <w:top w:val="none" w:sz="0" w:space="0" w:color="auto"/>
                    <w:left w:val="none" w:sz="0" w:space="0" w:color="auto"/>
                    <w:bottom w:val="none" w:sz="0" w:space="0" w:color="auto"/>
                    <w:right w:val="none" w:sz="0" w:space="0" w:color="auto"/>
                  </w:divBdr>
                </w:div>
              </w:divsChild>
            </w:div>
            <w:div w:id="1093160419">
              <w:marLeft w:val="0"/>
              <w:marRight w:val="0"/>
              <w:marTop w:val="0"/>
              <w:marBottom w:val="0"/>
              <w:divBdr>
                <w:top w:val="none" w:sz="0" w:space="0" w:color="auto"/>
                <w:left w:val="none" w:sz="0" w:space="0" w:color="auto"/>
                <w:bottom w:val="none" w:sz="0" w:space="0" w:color="auto"/>
                <w:right w:val="none" w:sz="0" w:space="0" w:color="auto"/>
              </w:divBdr>
              <w:divsChild>
                <w:div w:id="491335588">
                  <w:marLeft w:val="0"/>
                  <w:marRight w:val="0"/>
                  <w:marTop w:val="0"/>
                  <w:marBottom w:val="0"/>
                  <w:divBdr>
                    <w:top w:val="none" w:sz="0" w:space="0" w:color="auto"/>
                    <w:left w:val="none" w:sz="0" w:space="0" w:color="auto"/>
                    <w:bottom w:val="none" w:sz="0" w:space="0" w:color="auto"/>
                    <w:right w:val="none" w:sz="0" w:space="0" w:color="auto"/>
                  </w:divBdr>
                </w:div>
                <w:div w:id="1130824560">
                  <w:marLeft w:val="0"/>
                  <w:marRight w:val="0"/>
                  <w:marTop w:val="0"/>
                  <w:marBottom w:val="0"/>
                  <w:divBdr>
                    <w:top w:val="none" w:sz="0" w:space="0" w:color="auto"/>
                    <w:left w:val="none" w:sz="0" w:space="0" w:color="auto"/>
                    <w:bottom w:val="none" w:sz="0" w:space="0" w:color="auto"/>
                    <w:right w:val="none" w:sz="0" w:space="0" w:color="auto"/>
                  </w:divBdr>
                </w:div>
                <w:div w:id="1806699333">
                  <w:marLeft w:val="0"/>
                  <w:marRight w:val="0"/>
                  <w:marTop w:val="0"/>
                  <w:marBottom w:val="0"/>
                  <w:divBdr>
                    <w:top w:val="none" w:sz="0" w:space="0" w:color="auto"/>
                    <w:left w:val="none" w:sz="0" w:space="0" w:color="auto"/>
                    <w:bottom w:val="none" w:sz="0" w:space="0" w:color="auto"/>
                    <w:right w:val="none" w:sz="0" w:space="0" w:color="auto"/>
                  </w:divBdr>
                </w:div>
                <w:div w:id="1595670733">
                  <w:marLeft w:val="0"/>
                  <w:marRight w:val="0"/>
                  <w:marTop w:val="0"/>
                  <w:marBottom w:val="0"/>
                  <w:divBdr>
                    <w:top w:val="none" w:sz="0" w:space="0" w:color="auto"/>
                    <w:left w:val="none" w:sz="0" w:space="0" w:color="auto"/>
                    <w:bottom w:val="none" w:sz="0" w:space="0" w:color="auto"/>
                    <w:right w:val="none" w:sz="0" w:space="0" w:color="auto"/>
                  </w:divBdr>
                </w:div>
                <w:div w:id="1250500175">
                  <w:marLeft w:val="0"/>
                  <w:marRight w:val="0"/>
                  <w:marTop w:val="0"/>
                  <w:marBottom w:val="0"/>
                  <w:divBdr>
                    <w:top w:val="none" w:sz="0" w:space="0" w:color="auto"/>
                    <w:left w:val="none" w:sz="0" w:space="0" w:color="auto"/>
                    <w:bottom w:val="none" w:sz="0" w:space="0" w:color="auto"/>
                    <w:right w:val="none" w:sz="0" w:space="0" w:color="auto"/>
                  </w:divBdr>
                </w:div>
                <w:div w:id="1621063094">
                  <w:marLeft w:val="0"/>
                  <w:marRight w:val="0"/>
                  <w:marTop w:val="0"/>
                  <w:marBottom w:val="0"/>
                  <w:divBdr>
                    <w:top w:val="none" w:sz="0" w:space="0" w:color="auto"/>
                    <w:left w:val="none" w:sz="0" w:space="0" w:color="auto"/>
                    <w:bottom w:val="none" w:sz="0" w:space="0" w:color="auto"/>
                    <w:right w:val="none" w:sz="0" w:space="0" w:color="auto"/>
                  </w:divBdr>
                </w:div>
                <w:div w:id="1648510219">
                  <w:marLeft w:val="0"/>
                  <w:marRight w:val="0"/>
                  <w:marTop w:val="0"/>
                  <w:marBottom w:val="0"/>
                  <w:divBdr>
                    <w:top w:val="none" w:sz="0" w:space="0" w:color="auto"/>
                    <w:left w:val="none" w:sz="0" w:space="0" w:color="auto"/>
                    <w:bottom w:val="none" w:sz="0" w:space="0" w:color="auto"/>
                    <w:right w:val="none" w:sz="0" w:space="0" w:color="auto"/>
                  </w:divBdr>
                </w:div>
              </w:divsChild>
            </w:div>
            <w:div w:id="1561211197">
              <w:marLeft w:val="0"/>
              <w:marRight w:val="0"/>
              <w:marTop w:val="0"/>
              <w:marBottom w:val="0"/>
              <w:divBdr>
                <w:top w:val="none" w:sz="0" w:space="0" w:color="auto"/>
                <w:left w:val="none" w:sz="0" w:space="0" w:color="auto"/>
                <w:bottom w:val="none" w:sz="0" w:space="0" w:color="auto"/>
                <w:right w:val="none" w:sz="0" w:space="0" w:color="auto"/>
              </w:divBdr>
              <w:divsChild>
                <w:div w:id="503397781">
                  <w:marLeft w:val="0"/>
                  <w:marRight w:val="0"/>
                  <w:marTop w:val="0"/>
                  <w:marBottom w:val="0"/>
                  <w:divBdr>
                    <w:top w:val="none" w:sz="0" w:space="0" w:color="auto"/>
                    <w:left w:val="none" w:sz="0" w:space="0" w:color="auto"/>
                    <w:bottom w:val="none" w:sz="0" w:space="0" w:color="auto"/>
                    <w:right w:val="none" w:sz="0" w:space="0" w:color="auto"/>
                  </w:divBdr>
                </w:div>
                <w:div w:id="223639330">
                  <w:marLeft w:val="0"/>
                  <w:marRight w:val="0"/>
                  <w:marTop w:val="0"/>
                  <w:marBottom w:val="0"/>
                  <w:divBdr>
                    <w:top w:val="none" w:sz="0" w:space="0" w:color="auto"/>
                    <w:left w:val="none" w:sz="0" w:space="0" w:color="auto"/>
                    <w:bottom w:val="none" w:sz="0" w:space="0" w:color="auto"/>
                    <w:right w:val="none" w:sz="0" w:space="0" w:color="auto"/>
                  </w:divBdr>
                </w:div>
                <w:div w:id="179321904">
                  <w:marLeft w:val="0"/>
                  <w:marRight w:val="0"/>
                  <w:marTop w:val="0"/>
                  <w:marBottom w:val="0"/>
                  <w:divBdr>
                    <w:top w:val="none" w:sz="0" w:space="0" w:color="auto"/>
                    <w:left w:val="none" w:sz="0" w:space="0" w:color="auto"/>
                    <w:bottom w:val="none" w:sz="0" w:space="0" w:color="auto"/>
                    <w:right w:val="none" w:sz="0" w:space="0" w:color="auto"/>
                  </w:divBdr>
                </w:div>
                <w:div w:id="347802528">
                  <w:marLeft w:val="0"/>
                  <w:marRight w:val="0"/>
                  <w:marTop w:val="0"/>
                  <w:marBottom w:val="0"/>
                  <w:divBdr>
                    <w:top w:val="none" w:sz="0" w:space="0" w:color="auto"/>
                    <w:left w:val="none" w:sz="0" w:space="0" w:color="auto"/>
                    <w:bottom w:val="none" w:sz="0" w:space="0" w:color="auto"/>
                    <w:right w:val="none" w:sz="0" w:space="0" w:color="auto"/>
                  </w:divBdr>
                </w:div>
                <w:div w:id="117720477">
                  <w:marLeft w:val="0"/>
                  <w:marRight w:val="0"/>
                  <w:marTop w:val="0"/>
                  <w:marBottom w:val="0"/>
                  <w:divBdr>
                    <w:top w:val="none" w:sz="0" w:space="0" w:color="auto"/>
                    <w:left w:val="none" w:sz="0" w:space="0" w:color="auto"/>
                    <w:bottom w:val="none" w:sz="0" w:space="0" w:color="auto"/>
                    <w:right w:val="none" w:sz="0" w:space="0" w:color="auto"/>
                  </w:divBdr>
                </w:div>
                <w:div w:id="1076630116">
                  <w:marLeft w:val="0"/>
                  <w:marRight w:val="0"/>
                  <w:marTop w:val="0"/>
                  <w:marBottom w:val="0"/>
                  <w:divBdr>
                    <w:top w:val="none" w:sz="0" w:space="0" w:color="auto"/>
                    <w:left w:val="none" w:sz="0" w:space="0" w:color="auto"/>
                    <w:bottom w:val="none" w:sz="0" w:space="0" w:color="auto"/>
                    <w:right w:val="none" w:sz="0" w:space="0" w:color="auto"/>
                  </w:divBdr>
                </w:div>
                <w:div w:id="555361841">
                  <w:marLeft w:val="0"/>
                  <w:marRight w:val="0"/>
                  <w:marTop w:val="0"/>
                  <w:marBottom w:val="0"/>
                  <w:divBdr>
                    <w:top w:val="none" w:sz="0" w:space="0" w:color="auto"/>
                    <w:left w:val="none" w:sz="0" w:space="0" w:color="auto"/>
                    <w:bottom w:val="none" w:sz="0" w:space="0" w:color="auto"/>
                    <w:right w:val="none" w:sz="0" w:space="0" w:color="auto"/>
                  </w:divBdr>
                </w:div>
                <w:div w:id="1380204884">
                  <w:marLeft w:val="0"/>
                  <w:marRight w:val="0"/>
                  <w:marTop w:val="0"/>
                  <w:marBottom w:val="0"/>
                  <w:divBdr>
                    <w:top w:val="none" w:sz="0" w:space="0" w:color="auto"/>
                    <w:left w:val="none" w:sz="0" w:space="0" w:color="auto"/>
                    <w:bottom w:val="none" w:sz="0" w:space="0" w:color="auto"/>
                    <w:right w:val="none" w:sz="0" w:space="0" w:color="auto"/>
                  </w:divBdr>
                </w:div>
              </w:divsChild>
            </w:div>
            <w:div w:id="20640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3403</Words>
  <Characters>20424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1</cp:revision>
  <dcterms:created xsi:type="dcterms:W3CDTF">2019-09-20T11:41:00Z</dcterms:created>
  <dcterms:modified xsi:type="dcterms:W3CDTF">2019-09-20T11:42:00Z</dcterms:modified>
</cp:coreProperties>
</file>